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7D0010">
        <w:rPr>
          <w:b/>
          <w:color w:val="FFFFFF" w:themeColor="background1"/>
          <w:sz w:val="44"/>
        </w:rPr>
        <w:t>Trailer - Shipping</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0923FD" w:rsidP="00B42A4F">
            <w:pPr>
              <w:spacing w:before="60" w:after="60"/>
              <w:jc w:val="center"/>
              <w:rPr>
                <w:sz w:val="20"/>
              </w:rPr>
            </w:pPr>
            <w:r>
              <w:rPr>
                <w:noProof/>
                <w:sz w:val="20"/>
              </w:rPr>
              <w:drawing>
                <wp:inline distT="0" distB="0" distL="0" distR="0">
                  <wp:extent cx="1851025" cy="1390015"/>
                  <wp:effectExtent l="0" t="0" r="0" b="635"/>
                  <wp:docPr id="1" name="Picture 1" descr="C:\Users\Mark Anderson\AppData\Local\Microsoft\Windows\INetCache\Content.Word\0023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233.MTS.Still002.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1025" cy="139001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0923FD" w:rsidP="00EA432F">
            <w:pPr>
              <w:spacing w:before="60" w:after="60"/>
              <w:jc w:val="center"/>
              <w:rPr>
                <w:sz w:val="20"/>
              </w:rPr>
            </w:pPr>
            <w:r>
              <w:rPr>
                <w:noProof/>
                <w:sz w:val="20"/>
              </w:rPr>
              <w:drawing>
                <wp:inline distT="0" distB="0" distL="0" distR="0">
                  <wp:extent cx="1851025" cy="1390015"/>
                  <wp:effectExtent l="0" t="0" r="0" b="635"/>
                  <wp:docPr id="2" name="Picture 2" descr="C:\Users\Mark Anderson\AppData\Local\Microsoft\Windows\INetCache\Content.Word\00238.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238.MTS.Still003.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1025" cy="139001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0878E8" w:rsidP="00B42A4F">
            <w:pPr>
              <w:spacing w:before="60" w:after="60"/>
              <w:rPr>
                <w:sz w:val="20"/>
              </w:rPr>
            </w:pPr>
            <w:r w:rsidRPr="000878E8">
              <w:rPr>
                <w:sz w:val="20"/>
              </w:rPr>
              <w:t>Trailer - Shipping</w:t>
            </w:r>
            <w:r w:rsidRPr="000878E8">
              <w:t xml:space="preserve">    </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7D0010"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C340F" w:rsidP="00FB5F07">
            <w:pPr>
              <w:spacing w:before="60" w:after="60"/>
              <w:rPr>
                <w:sz w:val="20"/>
              </w:rPr>
            </w:pPr>
            <w:r>
              <w:rPr>
                <w:sz w:val="20"/>
              </w:rPr>
              <w:t>FJD</w:t>
            </w:r>
            <w:r w:rsidR="00F804BD" w:rsidRPr="000878E8">
              <w:rPr>
                <w:sz w:val="20"/>
              </w:rPr>
              <w:t xml:space="preserve"> </w:t>
            </w:r>
            <w:r w:rsidR="000878E8" w:rsidRPr="000878E8">
              <w:rPr>
                <w:sz w:val="20"/>
              </w:rPr>
              <w:t xml:space="preserve">Trailer - Shipping    </w:t>
            </w:r>
            <w:r w:rsidR="0066233C">
              <w:rPr>
                <w:sz w:val="20"/>
              </w:rPr>
              <w:t>FINAL</w:t>
            </w:r>
            <w:r w:rsidR="00A3013B">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66233C" w:rsidP="00095D5E">
            <w:pPr>
              <w:rPr>
                <w:sz w:val="20"/>
              </w:rPr>
            </w:pPr>
            <w:r>
              <w:rPr>
                <w:sz w:val="20"/>
              </w:rPr>
              <w:t>Two 15-minute breaks and one 30-minute lunch within 8-hour shift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7D0010" w:rsidP="008B57FD">
            <w:pPr>
              <w:jc w:val="center"/>
              <w:rPr>
                <w:sz w:val="20"/>
              </w:rPr>
            </w:pPr>
            <w:r>
              <w:rPr>
                <w:sz w:val="20"/>
              </w:rPr>
              <w:t>Monday – Friday</w:t>
            </w:r>
          </w:p>
        </w:tc>
        <w:tc>
          <w:tcPr>
            <w:tcW w:w="4662" w:type="dxa"/>
            <w:gridSpan w:val="2"/>
          </w:tcPr>
          <w:p w:rsidR="005D6E35" w:rsidRPr="00095D5E" w:rsidRDefault="007D0010"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7D0010" w:rsidP="008B57FD">
            <w:pPr>
              <w:jc w:val="center"/>
              <w:rPr>
                <w:sz w:val="20"/>
              </w:rPr>
            </w:pPr>
            <w:r>
              <w:rPr>
                <w:sz w:val="20"/>
              </w:rPr>
              <w:t>Monday – Friday</w:t>
            </w:r>
          </w:p>
        </w:tc>
        <w:tc>
          <w:tcPr>
            <w:tcW w:w="4662" w:type="dxa"/>
            <w:gridSpan w:val="2"/>
          </w:tcPr>
          <w:p w:rsidR="005D6E35" w:rsidRPr="00095D5E" w:rsidRDefault="007D0010" w:rsidP="008B57FD">
            <w:pPr>
              <w:jc w:val="center"/>
              <w:rPr>
                <w:sz w:val="20"/>
              </w:rPr>
            </w:pPr>
            <w:r>
              <w:rPr>
                <w:sz w:val="20"/>
              </w:rPr>
              <w:t>2:30 PM to 8:30 PM</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27292F" w:rsidP="0094140A">
            <w:pPr>
              <w:rPr>
                <w:sz w:val="20"/>
              </w:rPr>
            </w:pPr>
            <w:r>
              <w:rPr>
                <w:sz w:val="20"/>
              </w:rPr>
              <w:t>Pallet jack, pallets, gaylord, bins, cantilevered conveyor in trailer.</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27292F" w:rsidP="00EA432F">
            <w:pPr>
              <w:rPr>
                <w:sz w:val="20"/>
              </w:rPr>
            </w:pPr>
            <w:r>
              <w:rPr>
                <w:sz w:val="20"/>
              </w:rPr>
              <w:t>Manually load trailers with boxes and bags from pallets, bins and gaylords.</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F1F41">
              <w:rPr>
                <w:sz w:val="20"/>
              </w:rPr>
            </w:r>
            <w:r w:rsidR="00BF1F41">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F1F41">
              <w:rPr>
                <w:sz w:val="20"/>
              </w:rPr>
            </w:r>
            <w:r w:rsidR="00BF1F41">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BF1F41">
              <w:rPr>
                <w:sz w:val="20"/>
              </w:rPr>
            </w:r>
            <w:r w:rsidR="00BF1F41">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235695" w:rsidRPr="000463BF" w:rsidTr="00235695">
        <w:tc>
          <w:tcPr>
            <w:tcW w:w="10364" w:type="dxa"/>
            <w:gridSpan w:val="3"/>
            <w:shd w:val="solid" w:color="1F497D" w:themeColor="text2" w:fill="auto"/>
            <w:vAlign w:val="center"/>
          </w:tcPr>
          <w:p w:rsidR="00235695" w:rsidRPr="00CD4E56" w:rsidRDefault="00235695" w:rsidP="0027292F">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235695" w:rsidRPr="000463BF" w:rsidRDefault="00235695" w:rsidP="0027292F">
            <w:pPr>
              <w:jc w:val="center"/>
              <w:rPr>
                <w:b/>
                <w:color w:val="FFFFFF" w:themeColor="background1"/>
                <w:sz w:val="24"/>
                <w:szCs w:val="24"/>
              </w:rPr>
            </w:pPr>
            <w:r w:rsidRPr="0000623D">
              <w:rPr>
                <w:b/>
                <w:color w:val="FFFFFF" w:themeColor="background1"/>
                <w:sz w:val="20"/>
                <w:szCs w:val="24"/>
              </w:rPr>
              <w:t>% of Shift</w:t>
            </w:r>
          </w:p>
        </w:tc>
      </w:tr>
      <w:tr w:rsidR="00BB5DF5" w:rsidRPr="004903FB" w:rsidTr="00235695">
        <w:trPr>
          <w:trHeight w:val="914"/>
        </w:trPr>
        <w:tc>
          <w:tcPr>
            <w:tcW w:w="3254" w:type="dxa"/>
            <w:vMerge w:val="restart"/>
          </w:tcPr>
          <w:p w:rsidR="00BB5DF5" w:rsidRDefault="00BB5DF5" w:rsidP="00235695">
            <w:pPr>
              <w:pStyle w:val="ListParagraph"/>
              <w:numPr>
                <w:ilvl w:val="0"/>
                <w:numId w:val="10"/>
              </w:numPr>
              <w:spacing w:afterLines="40" w:after="96"/>
              <w:ind w:left="427"/>
              <w:rPr>
                <w:b/>
              </w:rPr>
            </w:pPr>
            <w:r>
              <w:rPr>
                <w:b/>
              </w:rPr>
              <w:t>Load trailers</w:t>
            </w:r>
          </w:p>
          <w:p w:rsidR="00BB5DF5" w:rsidRDefault="00BB5DF5" w:rsidP="00235695">
            <w:pPr>
              <w:pStyle w:val="ListParagraph"/>
              <w:numPr>
                <w:ilvl w:val="0"/>
                <w:numId w:val="16"/>
              </w:numPr>
              <w:spacing w:afterLines="40" w:after="96"/>
              <w:rPr>
                <w:sz w:val="20"/>
              </w:rPr>
            </w:pPr>
            <w:r>
              <w:rPr>
                <w:sz w:val="20"/>
              </w:rPr>
              <w:t>Manually load trailers.</w:t>
            </w:r>
          </w:p>
          <w:p w:rsidR="00BB5DF5" w:rsidRDefault="00BB5DF5" w:rsidP="00235695">
            <w:pPr>
              <w:pStyle w:val="ListParagraph"/>
              <w:numPr>
                <w:ilvl w:val="0"/>
                <w:numId w:val="16"/>
              </w:numPr>
              <w:spacing w:afterLines="40" w:after="96"/>
              <w:rPr>
                <w:sz w:val="20"/>
              </w:rPr>
            </w:pPr>
            <w:r>
              <w:rPr>
                <w:sz w:val="20"/>
              </w:rPr>
              <w:t>Bags and boxes are loaded into the trailer.</w:t>
            </w:r>
          </w:p>
          <w:p w:rsidR="00BB5DF5" w:rsidRDefault="0066233C" w:rsidP="00235695">
            <w:pPr>
              <w:pStyle w:val="ListParagraph"/>
              <w:numPr>
                <w:ilvl w:val="0"/>
                <w:numId w:val="16"/>
              </w:numPr>
              <w:spacing w:afterLines="40" w:after="96"/>
              <w:rPr>
                <w:sz w:val="20"/>
              </w:rPr>
            </w:pPr>
            <w:r>
              <w:rPr>
                <w:sz w:val="20"/>
              </w:rPr>
              <w:t>49</w:t>
            </w:r>
            <w:r w:rsidR="00BB5DF5">
              <w:rPr>
                <w:sz w:val="20"/>
              </w:rPr>
              <w:t># is the maximum weight and is rarely handled.</w:t>
            </w:r>
          </w:p>
          <w:p w:rsidR="00BB5DF5" w:rsidRDefault="00BB5DF5" w:rsidP="00235695">
            <w:pPr>
              <w:pStyle w:val="ListParagraph"/>
              <w:numPr>
                <w:ilvl w:val="0"/>
                <w:numId w:val="16"/>
              </w:numPr>
              <w:spacing w:afterLines="40" w:after="96"/>
              <w:rPr>
                <w:sz w:val="20"/>
              </w:rPr>
            </w:pPr>
            <w:r>
              <w:rPr>
                <w:sz w:val="20"/>
              </w:rPr>
              <w:t xml:space="preserve">Typical weight is </w:t>
            </w:r>
            <w:r w:rsidR="0066233C">
              <w:rPr>
                <w:sz w:val="20"/>
              </w:rPr>
              <w:t>2</w:t>
            </w:r>
            <w:r>
              <w:rPr>
                <w:sz w:val="20"/>
              </w:rPr>
              <w:t xml:space="preserve"> to </w:t>
            </w:r>
            <w:r w:rsidR="0066233C">
              <w:rPr>
                <w:sz w:val="20"/>
              </w:rPr>
              <w:t>8</w:t>
            </w:r>
            <w:r>
              <w:rPr>
                <w:sz w:val="20"/>
              </w:rPr>
              <w:t>#.</w:t>
            </w:r>
          </w:p>
          <w:p w:rsidR="00BB5DF5" w:rsidRDefault="00BB5DF5" w:rsidP="00235695">
            <w:pPr>
              <w:pStyle w:val="ListParagraph"/>
              <w:numPr>
                <w:ilvl w:val="0"/>
                <w:numId w:val="16"/>
              </w:numPr>
              <w:spacing w:afterLines="40" w:after="96"/>
              <w:rPr>
                <w:sz w:val="20"/>
              </w:rPr>
            </w:pPr>
            <w:r>
              <w:rPr>
                <w:sz w:val="20"/>
              </w:rPr>
              <w:t>Trailers are floor or bed loaded – each item is loaded into the trailer from the floor to top of the trailer.</w:t>
            </w:r>
          </w:p>
          <w:p w:rsidR="00BB5DF5" w:rsidRDefault="00BB5DF5" w:rsidP="00235695">
            <w:pPr>
              <w:pStyle w:val="ListParagraph"/>
              <w:numPr>
                <w:ilvl w:val="0"/>
                <w:numId w:val="16"/>
              </w:numPr>
              <w:spacing w:afterLines="40" w:after="96"/>
              <w:rPr>
                <w:sz w:val="20"/>
              </w:rPr>
            </w:pPr>
            <w:r>
              <w:rPr>
                <w:sz w:val="20"/>
              </w:rPr>
              <w:t>Bags are typically thrown.</w:t>
            </w:r>
          </w:p>
          <w:p w:rsidR="00BB5DF5" w:rsidRDefault="00BB5DF5" w:rsidP="00235695">
            <w:pPr>
              <w:pStyle w:val="ListParagraph"/>
              <w:numPr>
                <w:ilvl w:val="0"/>
                <w:numId w:val="16"/>
              </w:numPr>
              <w:spacing w:afterLines="40" w:after="96"/>
              <w:rPr>
                <w:sz w:val="20"/>
              </w:rPr>
            </w:pPr>
            <w:r>
              <w:rPr>
                <w:sz w:val="20"/>
              </w:rPr>
              <w:t>Boxes are typically placed.</w:t>
            </w:r>
          </w:p>
          <w:p w:rsidR="00BB5DF5" w:rsidRDefault="00BB5DF5" w:rsidP="00235695">
            <w:pPr>
              <w:pStyle w:val="ListParagraph"/>
              <w:numPr>
                <w:ilvl w:val="0"/>
                <w:numId w:val="16"/>
              </w:numPr>
              <w:spacing w:afterLines="40" w:after="96"/>
              <w:rPr>
                <w:sz w:val="20"/>
              </w:rPr>
            </w:pPr>
            <w:r>
              <w:rPr>
                <w:sz w:val="20"/>
              </w:rPr>
              <w:t>Bags and boxes are conveyed in several ways:</w:t>
            </w:r>
          </w:p>
          <w:p w:rsidR="00BB5DF5" w:rsidRDefault="00BB5DF5" w:rsidP="0027292F">
            <w:pPr>
              <w:pStyle w:val="ListParagraph"/>
              <w:numPr>
                <w:ilvl w:val="1"/>
                <w:numId w:val="16"/>
              </w:numPr>
              <w:spacing w:afterLines="40" w:after="96"/>
              <w:ind w:left="1057"/>
              <w:rPr>
                <w:sz w:val="20"/>
              </w:rPr>
            </w:pPr>
            <w:r>
              <w:rPr>
                <w:sz w:val="20"/>
              </w:rPr>
              <w:t>Cantilevered conveyor that extends into the trailer.</w:t>
            </w:r>
          </w:p>
          <w:p w:rsidR="00BB5DF5" w:rsidRDefault="00BB5DF5" w:rsidP="0027292F">
            <w:pPr>
              <w:pStyle w:val="ListParagraph"/>
              <w:numPr>
                <w:ilvl w:val="1"/>
                <w:numId w:val="16"/>
              </w:numPr>
              <w:spacing w:afterLines="40" w:after="96"/>
              <w:ind w:left="1057"/>
              <w:rPr>
                <w:sz w:val="20"/>
              </w:rPr>
            </w:pPr>
            <w:r>
              <w:rPr>
                <w:sz w:val="20"/>
              </w:rPr>
              <w:t>On pallets – moved with a pallet jack.</w:t>
            </w:r>
          </w:p>
          <w:p w:rsidR="00BB5DF5" w:rsidRDefault="00BB5DF5" w:rsidP="0027292F">
            <w:pPr>
              <w:pStyle w:val="ListParagraph"/>
              <w:numPr>
                <w:ilvl w:val="1"/>
                <w:numId w:val="16"/>
              </w:numPr>
              <w:spacing w:afterLines="40" w:after="96"/>
              <w:ind w:left="1057"/>
              <w:rPr>
                <w:sz w:val="20"/>
              </w:rPr>
            </w:pPr>
            <w:r>
              <w:rPr>
                <w:sz w:val="20"/>
              </w:rPr>
              <w:t>In gaylords – moved with a pallet jack.</w:t>
            </w:r>
          </w:p>
          <w:p w:rsidR="00BB5DF5" w:rsidRPr="00A3013B" w:rsidRDefault="00BB5DF5" w:rsidP="0027292F">
            <w:pPr>
              <w:pStyle w:val="ListParagraph"/>
              <w:numPr>
                <w:ilvl w:val="1"/>
                <w:numId w:val="16"/>
              </w:numPr>
              <w:spacing w:afterLines="40" w:after="96"/>
              <w:ind w:left="1057"/>
              <w:rPr>
                <w:sz w:val="20"/>
              </w:rPr>
            </w:pPr>
            <w:r>
              <w:rPr>
                <w:sz w:val="20"/>
              </w:rPr>
              <w:t xml:space="preserve">In bins on casters – moved manually </w:t>
            </w:r>
          </w:p>
        </w:tc>
        <w:tc>
          <w:tcPr>
            <w:tcW w:w="3555" w:type="dxa"/>
            <w:shd w:val="clear" w:color="auto" w:fill="DBE5F1" w:themeFill="accent1" w:themeFillTint="33"/>
            <w:vAlign w:val="center"/>
          </w:tcPr>
          <w:p w:rsidR="00BB5DF5" w:rsidRPr="0013387B" w:rsidRDefault="00BB5DF5" w:rsidP="0027292F">
            <w:pPr>
              <w:spacing w:afterLines="40" w:after="96"/>
              <w:jc w:val="center"/>
              <w:rPr>
                <w:sz w:val="20"/>
              </w:rPr>
            </w:pPr>
            <w:r>
              <w:rPr>
                <w:noProof/>
                <w:sz w:val="20"/>
              </w:rPr>
              <w:drawing>
                <wp:inline distT="0" distB="0" distL="0" distR="0" wp14:anchorId="2DBDE151" wp14:editId="6879BBD6">
                  <wp:extent cx="2209165" cy="1653540"/>
                  <wp:effectExtent l="0" t="0" r="635" b="3810"/>
                  <wp:docPr id="4" name="Picture 4" descr="C:\Users\Mark Anderson\AppData\Local\Microsoft\Windows\INetCache\Content.Word\0023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232.MTS.Still001.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3555" w:type="dxa"/>
            <w:shd w:val="clear" w:color="auto" w:fill="DBE5F1" w:themeFill="accent1" w:themeFillTint="33"/>
            <w:vAlign w:val="center"/>
          </w:tcPr>
          <w:p w:rsidR="00BB5DF5" w:rsidRPr="0013387B" w:rsidRDefault="00BB5DF5" w:rsidP="0027292F">
            <w:pPr>
              <w:spacing w:afterLines="40" w:after="96"/>
              <w:jc w:val="center"/>
              <w:rPr>
                <w:sz w:val="20"/>
              </w:rPr>
            </w:pPr>
            <w:r>
              <w:rPr>
                <w:noProof/>
                <w:sz w:val="20"/>
              </w:rPr>
              <w:drawing>
                <wp:inline distT="0" distB="0" distL="0" distR="0" wp14:anchorId="2127F1A9" wp14:editId="146EAFF9">
                  <wp:extent cx="2209165" cy="1653540"/>
                  <wp:effectExtent l="0" t="0" r="635" b="3810"/>
                  <wp:docPr id="5" name="Picture 5" descr="C:\Users\Mark Anderson\AppData\Local\Microsoft\Windows\INetCache\Content.Word\0023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232.MTS.Still002.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540" w:type="dxa"/>
            <w:vMerge w:val="restart"/>
            <w:vAlign w:val="center"/>
          </w:tcPr>
          <w:p w:rsidR="00BB5DF5" w:rsidRPr="004903FB" w:rsidRDefault="00BB5DF5" w:rsidP="0027292F">
            <w:pPr>
              <w:pStyle w:val="ListParagraph"/>
              <w:ind w:left="0" w:right="-30"/>
              <w:jc w:val="center"/>
              <w:rPr>
                <w:b/>
                <w:sz w:val="20"/>
              </w:rPr>
            </w:pPr>
            <w:r>
              <w:rPr>
                <w:b/>
                <w:sz w:val="20"/>
              </w:rPr>
              <w:t>100</w:t>
            </w:r>
          </w:p>
        </w:tc>
      </w:tr>
      <w:tr w:rsidR="00BB5DF5" w:rsidRPr="004903FB" w:rsidTr="00BB5DF5">
        <w:trPr>
          <w:trHeight w:val="373"/>
        </w:trPr>
        <w:tc>
          <w:tcPr>
            <w:tcW w:w="3254" w:type="dxa"/>
            <w:vMerge/>
          </w:tcPr>
          <w:p w:rsidR="00BB5DF5" w:rsidRPr="00B710AE" w:rsidRDefault="00BB5DF5"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BB5DF5" w:rsidRPr="0013387B" w:rsidRDefault="00BB5DF5" w:rsidP="0027292F">
            <w:pPr>
              <w:spacing w:afterLines="40" w:after="96"/>
              <w:jc w:val="center"/>
              <w:rPr>
                <w:sz w:val="20"/>
              </w:rPr>
            </w:pPr>
            <w:r>
              <w:rPr>
                <w:noProof/>
                <w:sz w:val="20"/>
              </w:rPr>
              <w:drawing>
                <wp:inline distT="0" distB="0" distL="0" distR="0" wp14:anchorId="7561932F" wp14:editId="3B5866F7">
                  <wp:extent cx="2209165" cy="1653540"/>
                  <wp:effectExtent l="0" t="0" r="635" b="3810"/>
                  <wp:docPr id="6" name="Picture 6" descr="C:\Users\Mark Anderson\AppData\Local\Microsoft\Windows\INetCache\Content.Word\00232.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232.MTS.Still003.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3555" w:type="dxa"/>
            <w:shd w:val="clear" w:color="auto" w:fill="DBE5F1" w:themeFill="accent1" w:themeFillTint="33"/>
            <w:vAlign w:val="center"/>
          </w:tcPr>
          <w:p w:rsidR="00BB5DF5" w:rsidRPr="0013387B" w:rsidRDefault="00BB5DF5" w:rsidP="0027292F">
            <w:pPr>
              <w:spacing w:afterLines="40" w:after="96"/>
              <w:jc w:val="center"/>
              <w:rPr>
                <w:sz w:val="20"/>
              </w:rPr>
            </w:pPr>
            <w:r>
              <w:rPr>
                <w:noProof/>
                <w:sz w:val="20"/>
              </w:rPr>
              <w:drawing>
                <wp:inline distT="0" distB="0" distL="0" distR="0">
                  <wp:extent cx="2209165" cy="1653540"/>
                  <wp:effectExtent l="0" t="0" r="635" b="3810"/>
                  <wp:docPr id="7" name="Picture 7" descr="C:\Users\Mark Anderson\AppData\Local\Microsoft\Windows\INetCache\Content.Word\0023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233.MTS.Still0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540" w:type="dxa"/>
            <w:vMerge/>
            <w:vAlign w:val="center"/>
          </w:tcPr>
          <w:p w:rsidR="00BB5DF5" w:rsidRPr="004903FB" w:rsidRDefault="00BB5DF5" w:rsidP="0027292F">
            <w:pPr>
              <w:pStyle w:val="ListParagraph"/>
              <w:ind w:left="0" w:right="-30"/>
              <w:jc w:val="center"/>
              <w:rPr>
                <w:b/>
                <w:sz w:val="20"/>
              </w:rPr>
            </w:pPr>
          </w:p>
        </w:tc>
      </w:tr>
      <w:tr w:rsidR="00BB5DF5" w:rsidRPr="004903FB" w:rsidTr="00235695">
        <w:trPr>
          <w:trHeight w:val="370"/>
        </w:trPr>
        <w:tc>
          <w:tcPr>
            <w:tcW w:w="3254" w:type="dxa"/>
            <w:vMerge/>
          </w:tcPr>
          <w:p w:rsidR="00BB5DF5" w:rsidRPr="00B710AE" w:rsidRDefault="00BB5DF5"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BB5DF5" w:rsidRDefault="00BB5DF5" w:rsidP="0027292F">
            <w:pPr>
              <w:spacing w:afterLines="40" w:after="96"/>
              <w:jc w:val="center"/>
              <w:rPr>
                <w:noProof/>
                <w:sz w:val="20"/>
              </w:rPr>
            </w:pPr>
            <w:r>
              <w:rPr>
                <w:noProof/>
                <w:sz w:val="20"/>
              </w:rPr>
              <w:drawing>
                <wp:inline distT="0" distB="0" distL="0" distR="0">
                  <wp:extent cx="2209165" cy="1653540"/>
                  <wp:effectExtent l="0" t="0" r="635" b="3810"/>
                  <wp:docPr id="9" name="Picture 9" descr="C:\Users\Mark Anderson\AppData\Local\Microsoft\Windows\INetCache\Content.Word\0023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233.MTS.Still002.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3555" w:type="dxa"/>
            <w:shd w:val="clear" w:color="auto" w:fill="DBE5F1" w:themeFill="accent1" w:themeFillTint="33"/>
            <w:vAlign w:val="center"/>
          </w:tcPr>
          <w:p w:rsidR="00BB5DF5" w:rsidRPr="0013387B" w:rsidRDefault="00BB5DF5" w:rsidP="0027292F">
            <w:pPr>
              <w:spacing w:afterLines="40" w:after="96"/>
              <w:jc w:val="center"/>
              <w:rPr>
                <w:sz w:val="20"/>
              </w:rPr>
            </w:pPr>
            <w:bookmarkStart w:id="0" w:name="_GoBack"/>
            <w:r>
              <w:rPr>
                <w:noProof/>
                <w:sz w:val="20"/>
              </w:rPr>
              <w:drawing>
                <wp:inline distT="0" distB="0" distL="0" distR="0">
                  <wp:extent cx="2209165" cy="1653540"/>
                  <wp:effectExtent l="0" t="0" r="635" b="3810"/>
                  <wp:docPr id="10" name="Picture 10" descr="C:\Users\Mark Anderson\AppData\Local\Microsoft\Windows\INetCache\Content.Word\00233.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233.MTS.Still004.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bookmarkEnd w:id="0"/>
          </w:p>
        </w:tc>
        <w:tc>
          <w:tcPr>
            <w:tcW w:w="540" w:type="dxa"/>
            <w:vMerge/>
            <w:vAlign w:val="center"/>
          </w:tcPr>
          <w:p w:rsidR="00BB5DF5" w:rsidRPr="004903FB" w:rsidRDefault="00BB5DF5" w:rsidP="0027292F">
            <w:pPr>
              <w:pStyle w:val="ListParagraph"/>
              <w:ind w:left="0" w:right="-30"/>
              <w:jc w:val="center"/>
              <w:rPr>
                <w:b/>
                <w:sz w:val="20"/>
              </w:rPr>
            </w:pPr>
          </w:p>
        </w:tc>
      </w:tr>
      <w:tr w:rsidR="00BB5DF5" w:rsidRPr="004903FB" w:rsidTr="00235695">
        <w:trPr>
          <w:trHeight w:val="370"/>
        </w:trPr>
        <w:tc>
          <w:tcPr>
            <w:tcW w:w="3254" w:type="dxa"/>
            <w:vMerge/>
          </w:tcPr>
          <w:p w:rsidR="00BB5DF5" w:rsidRPr="00B710AE" w:rsidRDefault="00BB5DF5"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BB5DF5" w:rsidRDefault="00BB5DF5" w:rsidP="0027292F">
            <w:pPr>
              <w:spacing w:afterLines="40" w:after="96"/>
              <w:jc w:val="center"/>
              <w:rPr>
                <w:noProof/>
                <w:sz w:val="20"/>
              </w:rPr>
            </w:pPr>
            <w:r>
              <w:rPr>
                <w:noProof/>
                <w:sz w:val="20"/>
              </w:rPr>
              <w:drawing>
                <wp:inline distT="0" distB="0" distL="0" distR="0">
                  <wp:extent cx="2209165" cy="1653540"/>
                  <wp:effectExtent l="0" t="0" r="635" b="3810"/>
                  <wp:docPr id="11" name="Picture 11" descr="C:\Users\Mark Anderson\AppData\Local\Microsoft\Windows\INetCache\Content.Word\00234.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234.MTS.Still0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3555" w:type="dxa"/>
            <w:shd w:val="clear" w:color="auto" w:fill="DBE5F1" w:themeFill="accent1" w:themeFillTint="33"/>
            <w:vAlign w:val="center"/>
          </w:tcPr>
          <w:p w:rsidR="00BB5DF5" w:rsidRPr="0013387B" w:rsidRDefault="00BB5DF5" w:rsidP="0027292F">
            <w:pPr>
              <w:spacing w:afterLines="40" w:after="96"/>
              <w:jc w:val="center"/>
              <w:rPr>
                <w:sz w:val="20"/>
              </w:rPr>
            </w:pPr>
            <w:r>
              <w:rPr>
                <w:noProof/>
                <w:sz w:val="20"/>
              </w:rPr>
              <w:drawing>
                <wp:inline distT="0" distB="0" distL="0" distR="0">
                  <wp:extent cx="2209165" cy="1653540"/>
                  <wp:effectExtent l="0" t="0" r="635" b="3810"/>
                  <wp:docPr id="12" name="Picture 12" descr="C:\Users\Mark Anderson\AppData\Local\Microsoft\Windows\INetCache\Content.Word\00236.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236.MTS.Still001.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540" w:type="dxa"/>
            <w:vMerge/>
            <w:vAlign w:val="center"/>
          </w:tcPr>
          <w:p w:rsidR="00BB5DF5" w:rsidRPr="004903FB" w:rsidRDefault="00BB5DF5" w:rsidP="0027292F">
            <w:pPr>
              <w:pStyle w:val="ListParagraph"/>
              <w:ind w:left="0" w:right="-30"/>
              <w:jc w:val="center"/>
              <w:rPr>
                <w:b/>
                <w:sz w:val="20"/>
              </w:rPr>
            </w:pPr>
          </w:p>
        </w:tc>
      </w:tr>
      <w:tr w:rsidR="00BB5DF5" w:rsidRPr="004903FB" w:rsidTr="00235695">
        <w:trPr>
          <w:trHeight w:val="370"/>
        </w:trPr>
        <w:tc>
          <w:tcPr>
            <w:tcW w:w="3254" w:type="dxa"/>
            <w:vMerge/>
          </w:tcPr>
          <w:p w:rsidR="00BB5DF5" w:rsidRPr="00B710AE" w:rsidRDefault="00BB5DF5"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BB5DF5" w:rsidRDefault="00BB5DF5" w:rsidP="0027292F">
            <w:pPr>
              <w:spacing w:afterLines="40" w:after="96"/>
              <w:jc w:val="center"/>
              <w:rPr>
                <w:noProof/>
                <w:sz w:val="20"/>
              </w:rPr>
            </w:pPr>
            <w:r>
              <w:rPr>
                <w:noProof/>
                <w:sz w:val="20"/>
              </w:rPr>
              <w:drawing>
                <wp:inline distT="0" distB="0" distL="0" distR="0">
                  <wp:extent cx="2209165" cy="1653540"/>
                  <wp:effectExtent l="0" t="0" r="635" b="3810"/>
                  <wp:docPr id="13" name="Picture 13" descr="C:\Users\Mark Anderson\AppData\Local\Microsoft\Windows\INetCache\Content.Word\00237.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237.MTS.Still0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3555" w:type="dxa"/>
            <w:shd w:val="clear" w:color="auto" w:fill="DBE5F1" w:themeFill="accent1" w:themeFillTint="33"/>
            <w:vAlign w:val="center"/>
          </w:tcPr>
          <w:p w:rsidR="00BB5DF5" w:rsidRPr="0013387B" w:rsidRDefault="00BB5DF5" w:rsidP="0027292F">
            <w:pPr>
              <w:spacing w:afterLines="40" w:after="96"/>
              <w:jc w:val="center"/>
              <w:rPr>
                <w:sz w:val="20"/>
              </w:rPr>
            </w:pPr>
            <w:r>
              <w:rPr>
                <w:noProof/>
                <w:sz w:val="20"/>
              </w:rPr>
              <w:drawing>
                <wp:inline distT="0" distB="0" distL="0" distR="0">
                  <wp:extent cx="2209165" cy="1653540"/>
                  <wp:effectExtent l="0" t="0" r="635" b="3810"/>
                  <wp:docPr id="14" name="Picture 14" descr="C:\Users\Mark Anderson\AppData\Local\Microsoft\Windows\INetCache\Content.Word\00238.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238.MTS.Still00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540" w:type="dxa"/>
            <w:vMerge/>
            <w:vAlign w:val="center"/>
          </w:tcPr>
          <w:p w:rsidR="00BB5DF5" w:rsidRPr="004903FB" w:rsidRDefault="00BB5DF5" w:rsidP="0027292F">
            <w:pPr>
              <w:pStyle w:val="ListParagraph"/>
              <w:ind w:left="0" w:right="-30"/>
              <w:jc w:val="center"/>
              <w:rPr>
                <w:b/>
                <w:sz w:val="20"/>
              </w:rPr>
            </w:pPr>
          </w:p>
        </w:tc>
      </w:tr>
      <w:tr w:rsidR="00BB5DF5" w:rsidRPr="004903FB" w:rsidTr="00BB5DF5">
        <w:trPr>
          <w:trHeight w:val="2448"/>
        </w:trPr>
        <w:tc>
          <w:tcPr>
            <w:tcW w:w="3254" w:type="dxa"/>
            <w:vMerge/>
          </w:tcPr>
          <w:p w:rsidR="00BB5DF5" w:rsidRPr="00B710AE" w:rsidRDefault="00BB5DF5"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BB5DF5" w:rsidRDefault="00BB5DF5" w:rsidP="0027292F">
            <w:pPr>
              <w:spacing w:afterLines="40" w:after="96"/>
              <w:jc w:val="center"/>
              <w:rPr>
                <w:noProof/>
                <w:sz w:val="20"/>
              </w:rPr>
            </w:pPr>
            <w:r>
              <w:rPr>
                <w:noProof/>
                <w:sz w:val="20"/>
              </w:rPr>
              <w:drawing>
                <wp:inline distT="0" distB="0" distL="0" distR="0" wp14:anchorId="55FB9A80" wp14:editId="3062F40C">
                  <wp:extent cx="2209165" cy="1653540"/>
                  <wp:effectExtent l="0" t="0" r="635" b="3810"/>
                  <wp:docPr id="15" name="Picture 15" descr="C:\Users\Mark Anderson\AppData\Local\Microsoft\Windows\INetCache\Content.Word\00238.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238.MTS.Still002.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3555" w:type="dxa"/>
            <w:shd w:val="clear" w:color="auto" w:fill="DBE5F1" w:themeFill="accent1" w:themeFillTint="33"/>
            <w:vAlign w:val="center"/>
          </w:tcPr>
          <w:p w:rsidR="00BB5DF5" w:rsidRPr="0013387B" w:rsidRDefault="00BB5DF5" w:rsidP="0027292F">
            <w:pPr>
              <w:spacing w:afterLines="40" w:after="96"/>
              <w:jc w:val="center"/>
              <w:rPr>
                <w:sz w:val="20"/>
              </w:rPr>
            </w:pPr>
            <w:r>
              <w:rPr>
                <w:noProof/>
                <w:sz w:val="20"/>
              </w:rPr>
              <w:drawing>
                <wp:inline distT="0" distB="0" distL="0" distR="0" wp14:anchorId="5F393824" wp14:editId="312B975E">
                  <wp:extent cx="2209165" cy="1653540"/>
                  <wp:effectExtent l="0" t="0" r="635" b="3810"/>
                  <wp:docPr id="16" name="Picture 16" descr="C:\Users\Mark Anderson\AppData\Local\Microsoft\Windows\INetCache\Content.Word\00238.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238.MTS.Still004.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inline>
              </w:drawing>
            </w:r>
          </w:p>
        </w:tc>
        <w:tc>
          <w:tcPr>
            <w:tcW w:w="540" w:type="dxa"/>
            <w:vMerge/>
            <w:vAlign w:val="center"/>
          </w:tcPr>
          <w:p w:rsidR="00BB5DF5" w:rsidRPr="004903FB" w:rsidRDefault="00BB5DF5" w:rsidP="0027292F">
            <w:pPr>
              <w:pStyle w:val="ListParagraph"/>
              <w:ind w:left="0" w:right="-30"/>
              <w:jc w:val="center"/>
              <w:rPr>
                <w:b/>
                <w:sz w:val="20"/>
              </w:rPr>
            </w:pPr>
          </w:p>
        </w:tc>
      </w:tr>
    </w:tbl>
    <w:p w:rsidR="00BB5DF5" w:rsidRDefault="00BB5DF5"/>
    <w:p w:rsidR="00BB5DF5" w:rsidRDefault="00BB5DF5">
      <w:pPr>
        <w:widowControl/>
        <w:spacing w:before="0" w:after="200" w:line="276" w:lineRule="auto"/>
      </w:pPr>
      <w:r>
        <w:br w:type="page"/>
      </w: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235695">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235695">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235695">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235695">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66233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7D001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7D001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7D001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7D001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7D0010">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7D0010">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235695" w:rsidRPr="000553CD" w:rsidTr="00235695">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235695" w:rsidRPr="005D4E6F" w:rsidTr="0027292F">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5D4E6F" w:rsidRDefault="00235695" w:rsidP="0027292F">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5D4E6F" w:rsidRDefault="00235695" w:rsidP="0027292F">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5D4E6F" w:rsidRDefault="00235695" w:rsidP="0027292F">
            <w:pPr>
              <w:jc w:val="center"/>
              <w:rPr>
                <w:b/>
                <w:sz w:val="20"/>
              </w:rPr>
            </w:pPr>
            <w:r w:rsidRPr="005D4E6F">
              <w:rPr>
                <w:b/>
              </w:rPr>
              <w:t>Head/Neck</w:t>
            </w:r>
            <w:r>
              <w:rPr>
                <w:b/>
              </w:rPr>
              <w:t xml:space="preserve"> </w:t>
            </w:r>
          </w:p>
        </w:tc>
      </w:tr>
      <w:tr w:rsidR="00235695" w:rsidRPr="005D4E6F" w:rsidTr="0027292F">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35695" w:rsidRPr="005D4E6F" w:rsidRDefault="00235695" w:rsidP="0027292F">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5D4E6F" w:rsidRDefault="00235695" w:rsidP="0027292F">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5D4E6F" w:rsidRDefault="00235695" w:rsidP="0027292F">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27292F">
            <w:pPr>
              <w:jc w:val="center"/>
              <w:rPr>
                <w:rFonts w:cs="Arial"/>
                <w:b/>
                <w:color w:val="FFFFFF" w:themeColor="background1"/>
                <w:sz w:val="16"/>
                <w:szCs w:val="16"/>
              </w:rPr>
            </w:pPr>
            <w:r w:rsidRPr="005D4E6F">
              <w:rPr>
                <w:rFonts w:cs="Arial"/>
                <w:b/>
                <w:color w:val="FFFFFF" w:themeColor="background1"/>
                <w:sz w:val="16"/>
                <w:szCs w:val="16"/>
              </w:rPr>
              <w:t>Rot Dyn</w:t>
            </w:r>
          </w:p>
        </w:tc>
      </w:tr>
      <w:tr w:rsidR="00235695" w:rsidRPr="005D4E6F" w:rsidTr="007D0010">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235695" w:rsidRPr="005D4E6F" w:rsidRDefault="00235695" w:rsidP="0027292F">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jc w:val="center"/>
              <w:rPr>
                <w:rFonts w:cs="Arial"/>
                <w:b/>
                <w:sz w:val="18"/>
                <w:szCs w:val="18"/>
              </w:rPr>
            </w:pPr>
          </w:p>
        </w:tc>
      </w:tr>
      <w:tr w:rsidR="00235695" w:rsidRPr="005D4E6F" w:rsidTr="007D0010">
        <w:trPr>
          <w:trHeight w:val="440"/>
        </w:trPr>
        <w:tc>
          <w:tcPr>
            <w:tcW w:w="522" w:type="dxa"/>
            <w:tcBorders>
              <w:right w:val="single" w:sz="4" w:space="0" w:color="auto"/>
            </w:tcBorders>
            <w:shd w:val="solid" w:color="DBE5F1" w:themeColor="accent1" w:themeTint="33" w:fill="auto"/>
            <w:vAlign w:val="center"/>
          </w:tcPr>
          <w:p w:rsidR="00235695" w:rsidRPr="005D4E6F" w:rsidRDefault="00235695" w:rsidP="0027292F">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27292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r>
      <w:tr w:rsidR="00235695" w:rsidRPr="005D4E6F" w:rsidTr="007D0010">
        <w:trPr>
          <w:trHeight w:val="440"/>
        </w:trPr>
        <w:tc>
          <w:tcPr>
            <w:tcW w:w="522" w:type="dxa"/>
            <w:tcBorders>
              <w:right w:val="single" w:sz="4" w:space="0" w:color="auto"/>
            </w:tcBorders>
            <w:shd w:val="solid" w:color="DBE5F1" w:themeColor="accent1" w:themeTint="33" w:fill="auto"/>
            <w:vAlign w:val="center"/>
          </w:tcPr>
          <w:p w:rsidR="00235695" w:rsidRPr="005D4E6F" w:rsidRDefault="00235695" w:rsidP="0027292F">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27292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r>
      <w:tr w:rsidR="00235695" w:rsidRPr="005D4E6F" w:rsidTr="007D001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235695" w:rsidRPr="005D4E6F" w:rsidRDefault="00235695" w:rsidP="0027292F">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27292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r>
      <w:tr w:rsidR="00235695" w:rsidRPr="005D4E6F" w:rsidTr="007D001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235695" w:rsidRPr="005D4E6F" w:rsidRDefault="00235695" w:rsidP="0027292F">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27292F">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2729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27292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27292F">
            <w:pPr>
              <w:rPr>
                <w:rFonts w:cs="Arial"/>
                <w:b/>
                <w:sz w:val="18"/>
                <w:szCs w:val="18"/>
              </w:rPr>
            </w:pPr>
          </w:p>
        </w:tc>
      </w:tr>
    </w:tbl>
    <w:p w:rsidR="00235695" w:rsidRDefault="00235695" w:rsidP="00235695">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235695" w:rsidRPr="00A62CC4" w:rsidTr="0027292F">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A62CC4" w:rsidRDefault="00235695" w:rsidP="0027292F">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235695" w:rsidRPr="00A62CC4" w:rsidRDefault="00235695" w:rsidP="0027292F">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A62CC4" w:rsidRDefault="00235695" w:rsidP="0027292F">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235695" w:rsidRPr="00A62CC4" w:rsidRDefault="00235695" w:rsidP="0027292F">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A62CC4" w:rsidRDefault="00235695" w:rsidP="0027292F">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235695" w:rsidRPr="00A62CC4" w:rsidRDefault="00235695" w:rsidP="0027292F">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235695" w:rsidRPr="00A62CC4" w:rsidRDefault="00235695" w:rsidP="0027292F">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235695" w:rsidRPr="00A62CC4" w:rsidTr="0027292F">
              <w:trPr>
                <w:trHeight w:val="494"/>
              </w:trPr>
              <w:tc>
                <w:tcPr>
                  <w:tcW w:w="630" w:type="dxa"/>
                  <w:vMerge w:val="restart"/>
                  <w:shd w:val="solid" w:color="1F497D" w:themeColor="text2" w:fill="auto"/>
                  <w:vAlign w:val="center"/>
                </w:tcPr>
                <w:p w:rsidR="00235695" w:rsidRPr="00A62CC4" w:rsidRDefault="00235695" w:rsidP="0027292F">
                  <w:pPr>
                    <w:rPr>
                      <w:b/>
                      <w:color w:val="FFFFFF" w:themeColor="background1"/>
                    </w:rPr>
                  </w:pPr>
                  <w:r w:rsidRPr="00A62CC4">
                    <w:rPr>
                      <w:b/>
                      <w:color w:val="FFFFFF" w:themeColor="background1"/>
                    </w:rPr>
                    <w:t>Key</w:t>
                  </w:r>
                </w:p>
              </w:tc>
              <w:tc>
                <w:tcPr>
                  <w:tcW w:w="1928" w:type="dxa"/>
                  <w:shd w:val="clear" w:color="1F497D" w:themeColor="text2" w:fill="auto"/>
                  <w:vAlign w:val="center"/>
                </w:tcPr>
                <w:p w:rsidR="00235695" w:rsidRPr="00A62CC4" w:rsidRDefault="00235695" w:rsidP="0027292F">
                  <w:pPr>
                    <w:rPr>
                      <w:sz w:val="18"/>
                      <w:szCs w:val="18"/>
                    </w:rPr>
                  </w:pPr>
                  <w:r w:rsidRPr="00A62CC4">
                    <w:rPr>
                      <w:sz w:val="18"/>
                      <w:szCs w:val="18"/>
                    </w:rPr>
                    <w:t xml:space="preserve">C - Continuous: 67 to 100% of shift </w:t>
                  </w:r>
                </w:p>
              </w:tc>
              <w:tc>
                <w:tcPr>
                  <w:tcW w:w="540" w:type="dxa"/>
                  <w:shd w:val="clear" w:color="auto" w:fill="FF0000"/>
                </w:tcPr>
                <w:p w:rsidR="00235695" w:rsidRPr="00A62CC4" w:rsidRDefault="00235695" w:rsidP="0027292F">
                  <w:pPr>
                    <w:rPr>
                      <w:sz w:val="16"/>
                      <w:szCs w:val="16"/>
                    </w:rPr>
                  </w:pPr>
                </w:p>
              </w:tc>
            </w:tr>
            <w:tr w:rsidR="00235695" w:rsidRPr="00A62CC4" w:rsidTr="0027292F">
              <w:trPr>
                <w:trHeight w:val="494"/>
              </w:trPr>
              <w:tc>
                <w:tcPr>
                  <w:tcW w:w="630" w:type="dxa"/>
                  <w:vMerge/>
                  <w:shd w:val="solid" w:color="1F497D" w:themeColor="text2" w:fill="auto"/>
                  <w:vAlign w:val="center"/>
                </w:tcPr>
                <w:p w:rsidR="00235695" w:rsidRPr="00A62CC4" w:rsidRDefault="00235695" w:rsidP="0027292F">
                  <w:pPr>
                    <w:rPr>
                      <w:b/>
                      <w:color w:val="FFFFFF" w:themeColor="background1"/>
                    </w:rPr>
                  </w:pPr>
                </w:p>
              </w:tc>
              <w:tc>
                <w:tcPr>
                  <w:tcW w:w="1928" w:type="dxa"/>
                  <w:shd w:val="clear" w:color="1F497D" w:themeColor="text2" w:fill="auto"/>
                  <w:vAlign w:val="center"/>
                </w:tcPr>
                <w:p w:rsidR="00235695" w:rsidRPr="00A62CC4" w:rsidRDefault="00235695" w:rsidP="0027292F">
                  <w:pPr>
                    <w:rPr>
                      <w:sz w:val="18"/>
                      <w:szCs w:val="18"/>
                    </w:rPr>
                  </w:pPr>
                  <w:r w:rsidRPr="00A62CC4">
                    <w:rPr>
                      <w:sz w:val="18"/>
                      <w:szCs w:val="18"/>
                    </w:rPr>
                    <w:t>F - Frequent: 34 to 66% of shift</w:t>
                  </w:r>
                </w:p>
              </w:tc>
              <w:tc>
                <w:tcPr>
                  <w:tcW w:w="540" w:type="dxa"/>
                  <w:shd w:val="clear" w:color="auto" w:fill="FFC000"/>
                </w:tcPr>
                <w:p w:rsidR="00235695" w:rsidRPr="00A62CC4" w:rsidRDefault="00235695" w:rsidP="0027292F">
                  <w:pPr>
                    <w:rPr>
                      <w:sz w:val="16"/>
                      <w:szCs w:val="16"/>
                    </w:rPr>
                  </w:pPr>
                </w:p>
              </w:tc>
            </w:tr>
            <w:tr w:rsidR="00235695" w:rsidRPr="00A62CC4" w:rsidTr="0027292F">
              <w:trPr>
                <w:trHeight w:val="494"/>
              </w:trPr>
              <w:tc>
                <w:tcPr>
                  <w:tcW w:w="630" w:type="dxa"/>
                  <w:vMerge/>
                  <w:shd w:val="solid" w:color="1F497D" w:themeColor="text2" w:fill="auto"/>
                  <w:vAlign w:val="center"/>
                </w:tcPr>
                <w:p w:rsidR="00235695" w:rsidRPr="00A62CC4" w:rsidRDefault="00235695" w:rsidP="0027292F">
                  <w:pPr>
                    <w:rPr>
                      <w:b/>
                      <w:color w:val="FFFFFF" w:themeColor="background1"/>
                    </w:rPr>
                  </w:pPr>
                </w:p>
              </w:tc>
              <w:tc>
                <w:tcPr>
                  <w:tcW w:w="1928" w:type="dxa"/>
                  <w:shd w:val="clear" w:color="1F497D" w:themeColor="text2" w:fill="auto"/>
                  <w:vAlign w:val="center"/>
                </w:tcPr>
                <w:p w:rsidR="00235695" w:rsidRPr="00A62CC4" w:rsidRDefault="00235695" w:rsidP="0027292F">
                  <w:pPr>
                    <w:rPr>
                      <w:sz w:val="18"/>
                      <w:szCs w:val="18"/>
                    </w:rPr>
                  </w:pPr>
                  <w:r w:rsidRPr="00A62CC4">
                    <w:rPr>
                      <w:sz w:val="18"/>
                      <w:szCs w:val="18"/>
                    </w:rPr>
                    <w:t>O - Occasional: 6 to 33% of shift</w:t>
                  </w:r>
                </w:p>
              </w:tc>
              <w:tc>
                <w:tcPr>
                  <w:tcW w:w="540" w:type="dxa"/>
                  <w:shd w:val="clear" w:color="auto" w:fill="FFFF00"/>
                </w:tcPr>
                <w:p w:rsidR="00235695" w:rsidRPr="00A62CC4" w:rsidRDefault="00235695" w:rsidP="0027292F">
                  <w:pPr>
                    <w:rPr>
                      <w:sz w:val="16"/>
                      <w:szCs w:val="16"/>
                    </w:rPr>
                  </w:pPr>
                </w:p>
              </w:tc>
            </w:tr>
            <w:tr w:rsidR="00235695" w:rsidRPr="00A62CC4" w:rsidTr="0027292F">
              <w:trPr>
                <w:trHeight w:val="494"/>
              </w:trPr>
              <w:tc>
                <w:tcPr>
                  <w:tcW w:w="630" w:type="dxa"/>
                  <w:vMerge/>
                  <w:shd w:val="solid" w:color="1F497D" w:themeColor="text2" w:fill="auto"/>
                  <w:vAlign w:val="center"/>
                </w:tcPr>
                <w:p w:rsidR="00235695" w:rsidRPr="00A62CC4" w:rsidRDefault="00235695" w:rsidP="0027292F">
                  <w:pPr>
                    <w:rPr>
                      <w:b/>
                      <w:color w:val="FFFFFF" w:themeColor="background1"/>
                    </w:rPr>
                  </w:pPr>
                </w:p>
              </w:tc>
              <w:tc>
                <w:tcPr>
                  <w:tcW w:w="1928" w:type="dxa"/>
                  <w:shd w:val="clear" w:color="1F497D" w:themeColor="text2" w:fill="auto"/>
                  <w:vAlign w:val="center"/>
                </w:tcPr>
                <w:p w:rsidR="00235695" w:rsidRPr="00A62CC4" w:rsidRDefault="00235695" w:rsidP="0027292F">
                  <w:pPr>
                    <w:rPr>
                      <w:sz w:val="18"/>
                      <w:szCs w:val="18"/>
                    </w:rPr>
                  </w:pPr>
                  <w:r w:rsidRPr="00A62CC4">
                    <w:rPr>
                      <w:sz w:val="18"/>
                      <w:szCs w:val="18"/>
                    </w:rPr>
                    <w:t>R - Rarely: up to 5% of shift</w:t>
                  </w:r>
                </w:p>
              </w:tc>
              <w:tc>
                <w:tcPr>
                  <w:tcW w:w="540" w:type="dxa"/>
                  <w:shd w:val="clear" w:color="auto" w:fill="0070C0"/>
                </w:tcPr>
                <w:p w:rsidR="00235695" w:rsidRPr="00A62CC4" w:rsidRDefault="00235695" w:rsidP="0027292F">
                  <w:pPr>
                    <w:rPr>
                      <w:sz w:val="16"/>
                      <w:szCs w:val="16"/>
                    </w:rPr>
                  </w:pPr>
                </w:p>
              </w:tc>
            </w:tr>
            <w:tr w:rsidR="00235695" w:rsidRPr="00A62CC4" w:rsidTr="0027292F">
              <w:trPr>
                <w:trHeight w:val="494"/>
              </w:trPr>
              <w:tc>
                <w:tcPr>
                  <w:tcW w:w="630" w:type="dxa"/>
                  <w:vMerge/>
                  <w:shd w:val="solid" w:color="1F497D" w:themeColor="text2" w:fill="auto"/>
                  <w:vAlign w:val="center"/>
                </w:tcPr>
                <w:p w:rsidR="00235695" w:rsidRPr="00A62CC4" w:rsidRDefault="00235695" w:rsidP="0027292F">
                  <w:pPr>
                    <w:rPr>
                      <w:b/>
                      <w:color w:val="FFFFFF" w:themeColor="background1"/>
                    </w:rPr>
                  </w:pPr>
                </w:p>
              </w:tc>
              <w:tc>
                <w:tcPr>
                  <w:tcW w:w="1928" w:type="dxa"/>
                  <w:shd w:val="clear" w:color="1F497D" w:themeColor="text2" w:fill="auto"/>
                  <w:vAlign w:val="center"/>
                </w:tcPr>
                <w:p w:rsidR="00235695" w:rsidRPr="00A62CC4" w:rsidRDefault="00235695" w:rsidP="0027292F">
                  <w:pPr>
                    <w:rPr>
                      <w:sz w:val="18"/>
                      <w:szCs w:val="18"/>
                    </w:rPr>
                  </w:pPr>
                  <w:r w:rsidRPr="00A62CC4">
                    <w:rPr>
                      <w:sz w:val="18"/>
                      <w:szCs w:val="18"/>
                    </w:rPr>
                    <w:t>N - Never: 0% of shift</w:t>
                  </w:r>
                </w:p>
              </w:tc>
              <w:tc>
                <w:tcPr>
                  <w:tcW w:w="540" w:type="dxa"/>
                  <w:shd w:val="clear" w:color="auto" w:fill="00B050"/>
                </w:tcPr>
                <w:p w:rsidR="00235695" w:rsidRPr="00A62CC4" w:rsidRDefault="00235695" w:rsidP="0027292F">
                  <w:pPr>
                    <w:rPr>
                      <w:sz w:val="16"/>
                      <w:szCs w:val="16"/>
                    </w:rPr>
                  </w:pPr>
                </w:p>
              </w:tc>
            </w:tr>
          </w:tbl>
          <w:p w:rsidR="00235695" w:rsidRPr="00A62CC4" w:rsidRDefault="00235695" w:rsidP="0027292F">
            <w:pPr>
              <w:rPr>
                <w:b/>
                <w:sz w:val="24"/>
                <w:szCs w:val="24"/>
              </w:rPr>
            </w:pPr>
            <w:r w:rsidRPr="00A62CC4">
              <w:rPr>
                <w:b/>
                <w:sz w:val="18"/>
                <w:szCs w:val="4"/>
              </w:rPr>
              <w:t>Abbreviations</w:t>
            </w:r>
            <w:r w:rsidRPr="00A62CC4">
              <w:rPr>
                <w:sz w:val="18"/>
                <w:szCs w:val="4"/>
              </w:rPr>
              <w:t>: Bal=Bal, Exp=Exposure, Contrl=Control, Flex=Flexion, Ext=Extension, Dyn=Dynamic, Manip=Manipulation</w:t>
            </w:r>
          </w:p>
        </w:tc>
      </w:tr>
      <w:tr w:rsidR="00235695" w:rsidRPr="00A62CC4" w:rsidTr="0027292F">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35695" w:rsidRPr="00A62CC4" w:rsidRDefault="00235695" w:rsidP="0027292F">
            <w:pPr>
              <w:jc w:val="center"/>
              <w:rPr>
                <w:rFonts w:cs="Arial"/>
                <w:b/>
                <w:sz w:val="20"/>
              </w:rPr>
            </w:pPr>
            <w:r w:rsidRPr="00A62CC4">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A62CC4" w:rsidRDefault="00235695" w:rsidP="0027292F">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235695" w:rsidRPr="00A62CC4" w:rsidRDefault="00235695" w:rsidP="0027292F">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235695" w:rsidRPr="00A62CC4" w:rsidRDefault="00235695" w:rsidP="0027292F">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27292F">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235695" w:rsidRPr="00A62CC4" w:rsidRDefault="00235695" w:rsidP="0027292F">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235695" w:rsidRPr="00A62CC4" w:rsidRDefault="00235695" w:rsidP="0027292F">
            <w:pPr>
              <w:jc w:val="center"/>
              <w:rPr>
                <w:rFonts w:cs="Arial"/>
                <w:b/>
                <w:color w:val="FFFFFF" w:themeColor="background1"/>
                <w:sz w:val="15"/>
                <w:szCs w:val="15"/>
              </w:rPr>
            </w:pPr>
          </w:p>
        </w:tc>
      </w:tr>
      <w:tr w:rsidR="00235695" w:rsidRPr="00A62CC4" w:rsidTr="0027292F">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235695" w:rsidRPr="00A62CC4" w:rsidRDefault="00235695" w:rsidP="0027292F">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27292F">
            <w:pPr>
              <w:rPr>
                <w:rFonts w:cs="Arial"/>
                <w:b/>
                <w:sz w:val="18"/>
                <w:szCs w:val="18"/>
              </w:rPr>
            </w:pPr>
          </w:p>
        </w:tc>
      </w:tr>
      <w:tr w:rsidR="00235695" w:rsidRPr="00A62CC4" w:rsidTr="0027292F">
        <w:trPr>
          <w:trHeight w:val="530"/>
        </w:trPr>
        <w:tc>
          <w:tcPr>
            <w:tcW w:w="450" w:type="dxa"/>
            <w:tcBorders>
              <w:right w:val="single" w:sz="4" w:space="0" w:color="auto"/>
            </w:tcBorders>
            <w:shd w:val="solid" w:color="DBE5F1" w:themeColor="accent1" w:themeTint="33" w:fill="auto"/>
            <w:vAlign w:val="center"/>
          </w:tcPr>
          <w:p w:rsidR="00235695" w:rsidRPr="00A62CC4" w:rsidRDefault="00235695" w:rsidP="0027292F">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27292F">
            <w:pPr>
              <w:rPr>
                <w:rFonts w:cs="Arial"/>
                <w:b/>
                <w:sz w:val="18"/>
                <w:szCs w:val="18"/>
              </w:rPr>
            </w:pPr>
          </w:p>
        </w:tc>
      </w:tr>
      <w:tr w:rsidR="00235695" w:rsidRPr="00A62CC4" w:rsidTr="0027292F">
        <w:trPr>
          <w:trHeight w:val="530"/>
        </w:trPr>
        <w:tc>
          <w:tcPr>
            <w:tcW w:w="450" w:type="dxa"/>
            <w:tcBorders>
              <w:right w:val="single" w:sz="4" w:space="0" w:color="auto"/>
            </w:tcBorders>
            <w:shd w:val="solid" w:color="DBE5F1" w:themeColor="accent1" w:themeTint="33" w:fill="auto"/>
            <w:vAlign w:val="center"/>
          </w:tcPr>
          <w:p w:rsidR="00235695" w:rsidRPr="00A62CC4" w:rsidRDefault="00235695" w:rsidP="0027292F">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2729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27292F">
            <w:pPr>
              <w:rPr>
                <w:rFonts w:cs="Arial"/>
                <w:b/>
                <w:sz w:val="18"/>
                <w:szCs w:val="18"/>
              </w:rPr>
            </w:pPr>
          </w:p>
        </w:tc>
      </w:tr>
      <w:tr w:rsidR="00235695" w:rsidRPr="00A62CC4" w:rsidTr="0027292F">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235695" w:rsidRPr="00A62CC4" w:rsidRDefault="00235695" w:rsidP="0027292F">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2729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27292F">
            <w:pPr>
              <w:rPr>
                <w:rFonts w:cs="Arial"/>
                <w:b/>
                <w:sz w:val="18"/>
                <w:szCs w:val="18"/>
              </w:rPr>
            </w:pPr>
          </w:p>
        </w:tc>
      </w:tr>
      <w:tr w:rsidR="00235695" w:rsidRPr="00A62CC4" w:rsidTr="0027292F">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235695" w:rsidRPr="00A62CC4" w:rsidRDefault="00235695" w:rsidP="0027292F">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2729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2729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2729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2729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2729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2729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27292F">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235695" w:rsidRPr="00A62CC4" w:rsidRDefault="00235695" w:rsidP="0027292F">
            <w:pPr>
              <w:rPr>
                <w:rFonts w:cs="Arial"/>
                <w:b/>
                <w:sz w:val="18"/>
                <w:szCs w:val="18"/>
              </w:rPr>
            </w:pPr>
          </w:p>
        </w:tc>
      </w:tr>
    </w:tbl>
    <w:p w:rsidR="00235695" w:rsidRDefault="00235695" w:rsidP="00235695">
      <w:pPr>
        <w:rPr>
          <w:sz w:val="4"/>
          <w:szCs w:val="4"/>
        </w:rPr>
      </w:pPr>
    </w:p>
    <w:p w:rsidR="00235695" w:rsidRDefault="00235695" w:rsidP="00235695">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235695" w:rsidRDefault="00235695">
      <w:pPr>
        <w:widowControl/>
        <w:spacing w:before="0" w:after="200" w:line="276" w:lineRule="auto"/>
        <w:rPr>
          <w:sz w:val="4"/>
          <w:szCs w:val="4"/>
        </w:rPr>
      </w:pPr>
      <w:r>
        <w:rPr>
          <w:sz w:val="4"/>
          <w:szCs w:val="4"/>
        </w:rPr>
        <w:br w:type="page"/>
      </w: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66233C" w:rsidRDefault="0066233C" w:rsidP="0066233C">
            <w:pPr>
              <w:rPr>
                <w:sz w:val="20"/>
              </w:rPr>
            </w:pPr>
            <w:r>
              <w:rPr>
                <w:b/>
                <w:sz w:val="20"/>
              </w:rPr>
              <w:t xml:space="preserve">Cold: </w:t>
            </w:r>
            <w:r>
              <w:rPr>
                <w:sz w:val="20"/>
              </w:rPr>
              <w:t xml:space="preserve"> Cold in the winter.</w:t>
            </w:r>
          </w:p>
          <w:p w:rsidR="0066233C" w:rsidRDefault="0066233C" w:rsidP="00EA432F">
            <w:pPr>
              <w:rPr>
                <w:sz w:val="20"/>
              </w:rPr>
            </w:pPr>
          </w:p>
          <w:p w:rsidR="005024B9" w:rsidRPr="002E01F0"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66233C">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66233C" w:rsidP="00EA432F">
            <w:pPr>
              <w:rPr>
                <w:sz w:val="20"/>
              </w:rPr>
            </w:pPr>
            <w:r>
              <w:rPr>
                <w:sz w:val="20"/>
              </w:rPr>
              <w:t>Fumes/Gases/Odors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BF1F41" w:rsidP="00EA432F">
            <w:pPr>
              <w:rPr>
                <w:szCs w:val="22"/>
              </w:rPr>
            </w:pPr>
            <w:hyperlink r:id="rId32" w:history="1">
              <w:r w:rsidR="0083304F" w:rsidRPr="00E80A83">
                <w:rPr>
                  <w:rStyle w:val="Hyperlink"/>
                  <w:szCs w:val="22"/>
                </w:rPr>
                <w:t>mark.anderson@ergosystemsconsulting.com</w:t>
              </w:r>
            </w:hyperlink>
          </w:p>
          <w:p w:rsidR="0083304F" w:rsidRPr="00E80A83" w:rsidRDefault="00BF1F41" w:rsidP="00EA432F">
            <w:pPr>
              <w:rPr>
                <w:szCs w:val="22"/>
              </w:rPr>
            </w:pPr>
            <w:hyperlink r:id="rId33"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3304F" w:rsidRPr="00E80A83" w:rsidRDefault="0066233C" w:rsidP="00EA432F">
            <w:pPr>
              <w:jc w:val="center"/>
              <w:rPr>
                <w:szCs w:val="22"/>
              </w:rPr>
            </w:pPr>
            <w:r>
              <w:t>Christopher Simmons, Outbound Manager</w:t>
            </w: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EA432F">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66233C" w:rsidP="003B4D87">
            <w:pPr>
              <w:jc w:val="center"/>
              <w:rPr>
                <w:szCs w:val="22"/>
              </w:rPr>
            </w:pPr>
            <w:r>
              <w:rPr>
                <w:szCs w:val="22"/>
              </w:rPr>
              <w:t>Joel McCullough, Maintenance Manager</w:t>
            </w:r>
          </w:p>
        </w:tc>
      </w:tr>
    </w:tbl>
    <w:p w:rsidR="00504F79" w:rsidRPr="009379BA" w:rsidRDefault="00504F79" w:rsidP="00504F79">
      <w:pPr>
        <w:rPr>
          <w:sz w:val="4"/>
          <w:szCs w:val="4"/>
        </w:rPr>
      </w:pPr>
    </w:p>
    <w:sectPr w:rsidR="00504F79" w:rsidRPr="009379BA" w:rsidSect="00462095">
      <w:headerReference w:type="default" r:id="rId34"/>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F41" w:rsidRDefault="00BF1F41" w:rsidP="00897B2D">
      <w:pPr>
        <w:spacing w:before="0" w:after="0"/>
      </w:pPr>
      <w:r>
        <w:separator/>
      </w:r>
    </w:p>
  </w:endnote>
  <w:endnote w:type="continuationSeparator" w:id="0">
    <w:p w:rsidR="00BF1F41" w:rsidRDefault="00BF1F41"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F41" w:rsidRDefault="00BF1F41" w:rsidP="00897B2D">
      <w:pPr>
        <w:spacing w:before="0" w:after="0"/>
      </w:pPr>
      <w:r>
        <w:separator/>
      </w:r>
    </w:p>
  </w:footnote>
  <w:footnote w:type="continuationSeparator" w:id="0">
    <w:p w:rsidR="00BF1F41" w:rsidRDefault="00BF1F41"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92F" w:rsidRPr="00897B2D" w:rsidRDefault="002729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Pr>
        <w:b/>
        <w:sz w:val="18"/>
        <w:szCs w:val="18"/>
      </w:rPr>
      <w:t xml:space="preserve">Trailer - Shipping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66233C">
      <w:rPr>
        <w:noProof/>
        <w:sz w:val="18"/>
        <w:szCs w:val="18"/>
      </w:rPr>
      <w:t>3</w:t>
    </w:r>
    <w:r w:rsidRPr="0094140A">
      <w:rPr>
        <w:sz w:val="18"/>
        <w:szCs w:val="18"/>
      </w:rPr>
      <w:fldChar w:fldCharType="end"/>
    </w:r>
    <w:r>
      <w:rPr>
        <w:sz w:val="18"/>
        <w:szCs w:val="18"/>
      </w:rPr>
      <w:t xml:space="preserve"> </w:t>
    </w:r>
  </w:p>
  <w:p w:rsidR="0027292F" w:rsidRPr="000553CD" w:rsidRDefault="002729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22"/>
  </w:num>
  <w:num w:numId="5">
    <w:abstractNumId w:val="19"/>
  </w:num>
  <w:num w:numId="6">
    <w:abstractNumId w:val="20"/>
  </w:num>
  <w:num w:numId="7">
    <w:abstractNumId w:val="4"/>
  </w:num>
  <w:num w:numId="8">
    <w:abstractNumId w:val="16"/>
  </w:num>
  <w:num w:numId="9">
    <w:abstractNumId w:val="7"/>
  </w:num>
  <w:num w:numId="10">
    <w:abstractNumId w:val="2"/>
  </w:num>
  <w:num w:numId="11">
    <w:abstractNumId w:val="11"/>
  </w:num>
  <w:num w:numId="12">
    <w:abstractNumId w:val="13"/>
  </w:num>
  <w:num w:numId="13">
    <w:abstractNumId w:val="17"/>
  </w:num>
  <w:num w:numId="14">
    <w:abstractNumId w:val="12"/>
  </w:num>
  <w:num w:numId="15">
    <w:abstractNumId w:val="10"/>
  </w:num>
  <w:num w:numId="16">
    <w:abstractNumId w:val="9"/>
  </w:num>
  <w:num w:numId="17">
    <w:abstractNumId w:val="0"/>
  </w:num>
  <w:num w:numId="18">
    <w:abstractNumId w:val="3"/>
  </w:num>
  <w:num w:numId="19">
    <w:abstractNumId w:val="18"/>
  </w:num>
  <w:num w:numId="20">
    <w:abstractNumId w:val="1"/>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B2D"/>
    <w:rsid w:val="00001FA3"/>
    <w:rsid w:val="00017033"/>
    <w:rsid w:val="00020A7D"/>
    <w:rsid w:val="000210E3"/>
    <w:rsid w:val="00026348"/>
    <w:rsid w:val="00031554"/>
    <w:rsid w:val="00040CA0"/>
    <w:rsid w:val="000463BF"/>
    <w:rsid w:val="000500D0"/>
    <w:rsid w:val="000553CD"/>
    <w:rsid w:val="000621B6"/>
    <w:rsid w:val="000810FB"/>
    <w:rsid w:val="000878E8"/>
    <w:rsid w:val="000923FD"/>
    <w:rsid w:val="00095D5E"/>
    <w:rsid w:val="000C2EC7"/>
    <w:rsid w:val="000D65BB"/>
    <w:rsid w:val="000E30D2"/>
    <w:rsid w:val="00103DBE"/>
    <w:rsid w:val="00126DC5"/>
    <w:rsid w:val="00131370"/>
    <w:rsid w:val="001403AB"/>
    <w:rsid w:val="001842AF"/>
    <w:rsid w:val="00197ABA"/>
    <w:rsid w:val="001A10CC"/>
    <w:rsid w:val="001D0DBD"/>
    <w:rsid w:val="00214602"/>
    <w:rsid w:val="00221DAB"/>
    <w:rsid w:val="00227033"/>
    <w:rsid w:val="00235695"/>
    <w:rsid w:val="00241BA3"/>
    <w:rsid w:val="002473F9"/>
    <w:rsid w:val="0027292F"/>
    <w:rsid w:val="002761D3"/>
    <w:rsid w:val="00276658"/>
    <w:rsid w:val="00281D5D"/>
    <w:rsid w:val="00296075"/>
    <w:rsid w:val="002D5321"/>
    <w:rsid w:val="002E0B92"/>
    <w:rsid w:val="003057F1"/>
    <w:rsid w:val="00311E96"/>
    <w:rsid w:val="003170F2"/>
    <w:rsid w:val="003220D0"/>
    <w:rsid w:val="00363F30"/>
    <w:rsid w:val="003766C7"/>
    <w:rsid w:val="003A752B"/>
    <w:rsid w:val="003B4D87"/>
    <w:rsid w:val="003D7A61"/>
    <w:rsid w:val="003E37C1"/>
    <w:rsid w:val="003E6536"/>
    <w:rsid w:val="00402FC3"/>
    <w:rsid w:val="00422CB4"/>
    <w:rsid w:val="00442300"/>
    <w:rsid w:val="004439C5"/>
    <w:rsid w:val="00455977"/>
    <w:rsid w:val="00462095"/>
    <w:rsid w:val="00470F27"/>
    <w:rsid w:val="00480418"/>
    <w:rsid w:val="004A03F8"/>
    <w:rsid w:val="004C63DF"/>
    <w:rsid w:val="004E40E0"/>
    <w:rsid w:val="005024B9"/>
    <w:rsid w:val="00504F79"/>
    <w:rsid w:val="00505C0B"/>
    <w:rsid w:val="00514547"/>
    <w:rsid w:val="005227E5"/>
    <w:rsid w:val="00527B82"/>
    <w:rsid w:val="00533516"/>
    <w:rsid w:val="00546013"/>
    <w:rsid w:val="00596574"/>
    <w:rsid w:val="005975A6"/>
    <w:rsid w:val="005978DC"/>
    <w:rsid w:val="005A4398"/>
    <w:rsid w:val="005D473C"/>
    <w:rsid w:val="005D6E35"/>
    <w:rsid w:val="005E3FDC"/>
    <w:rsid w:val="00614E4D"/>
    <w:rsid w:val="00644427"/>
    <w:rsid w:val="0066233C"/>
    <w:rsid w:val="006706D5"/>
    <w:rsid w:val="00675583"/>
    <w:rsid w:val="00692F74"/>
    <w:rsid w:val="00695C14"/>
    <w:rsid w:val="006A3855"/>
    <w:rsid w:val="006A46C5"/>
    <w:rsid w:val="006D2A2C"/>
    <w:rsid w:val="007054BD"/>
    <w:rsid w:val="00705637"/>
    <w:rsid w:val="00726262"/>
    <w:rsid w:val="00744E19"/>
    <w:rsid w:val="00766722"/>
    <w:rsid w:val="007873B2"/>
    <w:rsid w:val="0079529B"/>
    <w:rsid w:val="007A1B44"/>
    <w:rsid w:val="007A7FAF"/>
    <w:rsid w:val="007B3522"/>
    <w:rsid w:val="007B771F"/>
    <w:rsid w:val="007D0010"/>
    <w:rsid w:val="007E6586"/>
    <w:rsid w:val="007E71CE"/>
    <w:rsid w:val="008003B2"/>
    <w:rsid w:val="0080057F"/>
    <w:rsid w:val="00804F9F"/>
    <w:rsid w:val="0083304F"/>
    <w:rsid w:val="00833399"/>
    <w:rsid w:val="00866665"/>
    <w:rsid w:val="008705DB"/>
    <w:rsid w:val="00897B2D"/>
    <w:rsid w:val="008A0061"/>
    <w:rsid w:val="008A00EC"/>
    <w:rsid w:val="008B57FD"/>
    <w:rsid w:val="008C7C5D"/>
    <w:rsid w:val="008D1BF4"/>
    <w:rsid w:val="008D4DF7"/>
    <w:rsid w:val="008E3203"/>
    <w:rsid w:val="008F4F10"/>
    <w:rsid w:val="009016FE"/>
    <w:rsid w:val="009209EE"/>
    <w:rsid w:val="009379BA"/>
    <w:rsid w:val="0094140A"/>
    <w:rsid w:val="00995DD5"/>
    <w:rsid w:val="00A03A37"/>
    <w:rsid w:val="00A124B3"/>
    <w:rsid w:val="00A3013B"/>
    <w:rsid w:val="00A51DDB"/>
    <w:rsid w:val="00A659EB"/>
    <w:rsid w:val="00A67E78"/>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5611D"/>
    <w:rsid w:val="00B617D3"/>
    <w:rsid w:val="00B96043"/>
    <w:rsid w:val="00BB5DF5"/>
    <w:rsid w:val="00BC340F"/>
    <w:rsid w:val="00BE045B"/>
    <w:rsid w:val="00BE528B"/>
    <w:rsid w:val="00BF1F41"/>
    <w:rsid w:val="00BF3A9B"/>
    <w:rsid w:val="00C31B3F"/>
    <w:rsid w:val="00C42E36"/>
    <w:rsid w:val="00C4376A"/>
    <w:rsid w:val="00C45631"/>
    <w:rsid w:val="00C65AF7"/>
    <w:rsid w:val="00D27151"/>
    <w:rsid w:val="00D323F2"/>
    <w:rsid w:val="00D571DE"/>
    <w:rsid w:val="00D73946"/>
    <w:rsid w:val="00D82903"/>
    <w:rsid w:val="00DB67E0"/>
    <w:rsid w:val="00DE2926"/>
    <w:rsid w:val="00DE70C3"/>
    <w:rsid w:val="00E02F4F"/>
    <w:rsid w:val="00E04C01"/>
    <w:rsid w:val="00E44666"/>
    <w:rsid w:val="00E45D75"/>
    <w:rsid w:val="00E57A85"/>
    <w:rsid w:val="00E93492"/>
    <w:rsid w:val="00E93837"/>
    <w:rsid w:val="00E97D7C"/>
    <w:rsid w:val="00EA3C08"/>
    <w:rsid w:val="00EA432F"/>
    <w:rsid w:val="00EB601A"/>
    <w:rsid w:val="00ED7A08"/>
    <w:rsid w:val="00EE3BBC"/>
    <w:rsid w:val="00EF495F"/>
    <w:rsid w:val="00F129ED"/>
    <w:rsid w:val="00F17849"/>
    <w:rsid w:val="00F65D11"/>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8EF54"/>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2356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356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80845">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7.wdp"/><Relationship Id="rId34" Type="http://schemas.openxmlformats.org/officeDocument/2006/relationships/header" Target="head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www.ergosystemsconsulting.com" TargetMode="Externa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hyperlink" Target="mailto:mark.anderson@ergosystemsconsulting.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9.wdp"/><Relationship Id="rId36" Type="http://schemas.openxmlformats.org/officeDocument/2006/relationships/glossaryDocument" Target="glossary/document.xml"/><Relationship Id="rId10" Type="http://schemas.microsoft.com/office/2007/relationships/hdphoto" Target="media/hdphoto2.wdp"/><Relationship Id="rId19" Type="http://schemas.microsoft.com/office/2007/relationships/hdphoto" Target="media/hdphoto6.wdp"/><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9.png"/><Relationship Id="rId27" Type="http://schemas.openxmlformats.org/officeDocument/2006/relationships/image" Target="media/image13.png"/><Relationship Id="rId30" Type="http://schemas.microsoft.com/office/2007/relationships/hdphoto" Target="media/hdphoto10.wd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251EC2"/>
    <w:rsid w:val="002B36BC"/>
    <w:rsid w:val="004D1C3E"/>
    <w:rsid w:val="00514CE8"/>
    <w:rsid w:val="00571407"/>
    <w:rsid w:val="00576F7E"/>
    <w:rsid w:val="005A3FF0"/>
    <w:rsid w:val="005B75CC"/>
    <w:rsid w:val="006041CA"/>
    <w:rsid w:val="00607DA6"/>
    <w:rsid w:val="00681091"/>
    <w:rsid w:val="00684916"/>
    <w:rsid w:val="006A4598"/>
    <w:rsid w:val="006D363E"/>
    <w:rsid w:val="00786000"/>
    <w:rsid w:val="00794749"/>
    <w:rsid w:val="007C3C41"/>
    <w:rsid w:val="008109EF"/>
    <w:rsid w:val="008679BA"/>
    <w:rsid w:val="00870976"/>
    <w:rsid w:val="00874BCF"/>
    <w:rsid w:val="008E6A95"/>
    <w:rsid w:val="008F1C6C"/>
    <w:rsid w:val="009229D2"/>
    <w:rsid w:val="00964BC4"/>
    <w:rsid w:val="00992919"/>
    <w:rsid w:val="00A828C1"/>
    <w:rsid w:val="00BE0435"/>
    <w:rsid w:val="00C52BC4"/>
    <w:rsid w:val="00CB4F46"/>
    <w:rsid w:val="00D000B7"/>
    <w:rsid w:val="00DB1E47"/>
    <w:rsid w:val="00E0412A"/>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2017-12-14T15:40:00Z</cp:lastPrinted>
  <dcterms:created xsi:type="dcterms:W3CDTF">2018-01-16T16:56:00Z</dcterms:created>
  <dcterms:modified xsi:type="dcterms:W3CDTF">2018-01-16T16:56:00Z</dcterms:modified>
</cp:coreProperties>
</file>