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 xml:space="preserve">Functional Job Description: </w:t>
      </w:r>
      <w:r w:rsidR="0078338F" w:rsidRPr="0078338F">
        <w:rPr>
          <w:b/>
          <w:color w:val="FFFFFF" w:themeColor="background1"/>
          <w:sz w:val="44"/>
        </w:rPr>
        <w:t>Picking</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1F6D6B" w:rsidP="00B42A4F">
            <w:pPr>
              <w:spacing w:before="60" w:after="60"/>
              <w:jc w:val="center"/>
              <w:rPr>
                <w:sz w:val="20"/>
              </w:rPr>
            </w:pPr>
            <w:r>
              <w:rPr>
                <w:noProof/>
                <w:sz w:val="20"/>
              </w:rPr>
              <w:drawing>
                <wp:inline distT="0" distB="0" distL="0" distR="0">
                  <wp:extent cx="1851025" cy="1038860"/>
                  <wp:effectExtent l="0" t="0" r="0" b="8890"/>
                  <wp:docPr id="1" name="Picture 1" descr="C:\Users\Mark Anderson\AppData\Local\Microsoft\Windows\INetCache\Content.Word\00088.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088.MTS.Still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1025" cy="1038860"/>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5A3463" w:rsidP="00EA432F">
            <w:pPr>
              <w:spacing w:before="60" w:after="60"/>
              <w:jc w:val="center"/>
              <w:rPr>
                <w:sz w:val="20"/>
              </w:rPr>
            </w:pPr>
            <w:r>
              <w:rPr>
                <w:noProof/>
                <w:sz w:val="20"/>
              </w:rPr>
              <w:drawing>
                <wp:inline distT="0" distB="0" distL="0" distR="0">
                  <wp:extent cx="1851025" cy="1038860"/>
                  <wp:effectExtent l="0" t="0" r="0" b="8890"/>
                  <wp:docPr id="2" name="Picture 2" descr="C:\Users\Mark Anderson\AppData\Local\Microsoft\Windows\INetCache\Content.Word\00092.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092.MTS.Still00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1025" cy="1038860"/>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78338F" w:rsidP="00B42A4F">
            <w:pPr>
              <w:spacing w:before="60" w:after="60"/>
              <w:rPr>
                <w:sz w:val="20"/>
              </w:rPr>
            </w:pPr>
            <w:r w:rsidRPr="0078338F">
              <w:rPr>
                <w:sz w:val="20"/>
              </w:rPr>
              <w:t>Picking</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CE44D3">
              <w:rPr>
                <w:sz w:val="20"/>
              </w:rPr>
              <w:t>Irvine, PA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D33157" w:rsidP="00B42A4F">
            <w:pPr>
              <w:spacing w:before="60" w:after="60"/>
              <w:rPr>
                <w:sz w:val="20"/>
              </w:rPr>
            </w:pPr>
            <w:r>
              <w:rPr>
                <w:sz w:val="20"/>
              </w:rPr>
              <w:t>Outbound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756458" w:rsidRDefault="00BC340F" w:rsidP="00FB5F07">
            <w:pPr>
              <w:spacing w:before="60" w:after="60"/>
              <w:rPr>
                <w:sz w:val="20"/>
              </w:rPr>
            </w:pPr>
            <w:r w:rsidRPr="00756458">
              <w:rPr>
                <w:sz w:val="20"/>
              </w:rPr>
              <w:t>FJD</w:t>
            </w:r>
            <w:r w:rsidR="00F804BD" w:rsidRPr="00756458">
              <w:rPr>
                <w:sz w:val="20"/>
              </w:rPr>
              <w:t xml:space="preserve"> </w:t>
            </w:r>
            <w:r w:rsidR="0078338F" w:rsidRPr="0078338F">
              <w:rPr>
                <w:sz w:val="20"/>
              </w:rPr>
              <w:t xml:space="preserve">Picking </w:t>
            </w:r>
            <w:r w:rsidR="004A0B78">
              <w:rPr>
                <w:sz w:val="20"/>
              </w:rPr>
              <w:t>FINAL</w:t>
            </w:r>
            <w:r w:rsidR="00A3013B" w:rsidRPr="00756458">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4A0B78" w:rsidP="00095D5E">
            <w:pPr>
              <w:rPr>
                <w:sz w:val="20"/>
              </w:rPr>
            </w:pPr>
            <w:r>
              <w:rPr>
                <w:sz w:val="20"/>
              </w:rPr>
              <w:t xml:space="preserve">(2) 15 minute &amp; (1) </w:t>
            </w:r>
            <w:proofErr w:type="gramStart"/>
            <w:r>
              <w:rPr>
                <w:sz w:val="20"/>
              </w:rPr>
              <w:t>30 minute</w:t>
            </w:r>
            <w:proofErr w:type="gramEnd"/>
            <w:r>
              <w:rPr>
                <w:sz w:val="20"/>
              </w:rPr>
              <w:t xml:space="preserve"> lunch break</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D33157" w:rsidP="008B57FD">
            <w:pPr>
              <w:jc w:val="center"/>
              <w:rPr>
                <w:sz w:val="20"/>
              </w:rPr>
            </w:pPr>
            <w:r>
              <w:rPr>
                <w:sz w:val="20"/>
              </w:rPr>
              <w:t>Monday – Friday</w:t>
            </w:r>
          </w:p>
        </w:tc>
        <w:tc>
          <w:tcPr>
            <w:tcW w:w="4662" w:type="dxa"/>
            <w:gridSpan w:val="2"/>
          </w:tcPr>
          <w:p w:rsidR="005D6E35" w:rsidRPr="00095D5E" w:rsidRDefault="00D33157" w:rsidP="008B57FD">
            <w:pPr>
              <w:jc w:val="center"/>
              <w:rPr>
                <w:sz w:val="20"/>
              </w:rPr>
            </w:pPr>
            <w:r>
              <w:rPr>
                <w:sz w:val="20"/>
              </w:rPr>
              <w:t>6:00 AM to 2:30 PM or 8:00 AM to 4:30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D33157" w:rsidP="008B57FD">
            <w:pPr>
              <w:jc w:val="center"/>
              <w:rPr>
                <w:sz w:val="20"/>
              </w:rPr>
            </w:pPr>
            <w:r>
              <w:rPr>
                <w:sz w:val="20"/>
              </w:rPr>
              <w:t>Sunday – Thursday</w:t>
            </w:r>
          </w:p>
        </w:tc>
        <w:tc>
          <w:tcPr>
            <w:tcW w:w="4662" w:type="dxa"/>
            <w:gridSpan w:val="2"/>
          </w:tcPr>
          <w:p w:rsidR="005D6E35" w:rsidRPr="00095D5E" w:rsidRDefault="00D33157" w:rsidP="008B57FD">
            <w:pPr>
              <w:jc w:val="center"/>
              <w:rPr>
                <w:sz w:val="20"/>
              </w:rPr>
            </w:pPr>
            <w:r>
              <w:rPr>
                <w:sz w:val="20"/>
              </w:rPr>
              <w:t>9:30 PM to 6:00 AM</w:t>
            </w:r>
          </w:p>
        </w:tc>
      </w:tr>
    </w:tbl>
    <w:p w:rsidR="005D6E35" w:rsidRPr="00A3057D" w:rsidRDefault="005D6E35" w:rsidP="008B57FD">
      <w:pPr>
        <w:jc w:val="center"/>
        <w:rPr>
          <w:sz w:val="2"/>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Default="00D33157" w:rsidP="0094140A">
            <w:pPr>
              <w:rPr>
                <w:sz w:val="20"/>
              </w:rPr>
            </w:pPr>
            <w:r>
              <w:rPr>
                <w:sz w:val="20"/>
              </w:rPr>
              <w:t>Air Picker – order picker, carts, totes, assignment list, knife</w:t>
            </w:r>
            <w:r w:rsidR="005A3463">
              <w:rPr>
                <w:sz w:val="20"/>
              </w:rPr>
              <w:t>. Works from an order picker at elevated heights.</w:t>
            </w:r>
          </w:p>
          <w:p w:rsidR="00D33157" w:rsidRPr="00095D5E" w:rsidRDefault="00D33157" w:rsidP="0094140A">
            <w:pPr>
              <w:rPr>
                <w:sz w:val="20"/>
              </w:rPr>
            </w:pPr>
            <w:r>
              <w:rPr>
                <w:sz w:val="20"/>
              </w:rPr>
              <w:t>Floor Picker – cart, totes, assignment list, knife</w:t>
            </w:r>
            <w:r w:rsidR="005A3463">
              <w:rPr>
                <w:sz w:val="20"/>
              </w:rPr>
              <w:t>. Works from the floor with shelf heights at 6, 24, 40 56 and 72”.</w:t>
            </w:r>
          </w:p>
        </w:tc>
      </w:tr>
    </w:tbl>
    <w:p w:rsidR="008A00EC" w:rsidRPr="00A3057D" w:rsidRDefault="008A00EC" w:rsidP="0094140A">
      <w:pPr>
        <w:jc w:val="center"/>
        <w:rPr>
          <w:sz w:val="2"/>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D33157" w:rsidP="00EA432F">
            <w:pPr>
              <w:rPr>
                <w:sz w:val="20"/>
              </w:rPr>
            </w:pPr>
            <w:r>
              <w:rPr>
                <w:sz w:val="20"/>
              </w:rPr>
              <w:t>Fill orders.</w:t>
            </w:r>
          </w:p>
        </w:tc>
      </w:tr>
    </w:tbl>
    <w:p w:rsidR="0094140A" w:rsidRPr="00A3057D" w:rsidRDefault="0094140A">
      <w:pPr>
        <w:jc w:val="center"/>
        <w:rPr>
          <w:sz w:val="2"/>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0653B">
              <w:rPr>
                <w:sz w:val="20"/>
              </w:rPr>
            </w:r>
            <w:r w:rsidR="00F0653B">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0653B">
              <w:rPr>
                <w:sz w:val="20"/>
              </w:rPr>
            </w:r>
            <w:r w:rsidR="00F0653B">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0653B">
              <w:rPr>
                <w:sz w:val="20"/>
              </w:rPr>
            </w:r>
            <w:r w:rsidR="00F0653B">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F0653B">
              <w:rPr>
                <w:sz w:val="20"/>
              </w:rPr>
            </w:r>
            <w:r w:rsidR="00F0653B">
              <w:rPr>
                <w:sz w:val="20"/>
              </w:rPr>
              <w:fldChar w:fldCharType="separate"/>
            </w:r>
            <w:r>
              <w:rPr>
                <w:sz w:val="20"/>
              </w:rPr>
              <w:fldChar w:fldCharType="end"/>
            </w:r>
            <w:r w:rsidR="00FF7B46">
              <w:rPr>
                <w:sz w:val="20"/>
              </w:rPr>
              <w:t xml:space="preserve"> Face Shield</w:t>
            </w:r>
          </w:p>
          <w:p w:rsidR="00D33157" w:rsidRPr="00095D5E" w:rsidRDefault="00D33157" w:rsidP="00EA432F">
            <w:pPr>
              <w:rPr>
                <w:sz w:val="20"/>
              </w:rPr>
            </w:pPr>
            <w:r>
              <w:rPr>
                <w:sz w:val="20"/>
              </w:rPr>
              <w:t>Battery change</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0653B">
              <w:rPr>
                <w:sz w:val="20"/>
              </w:rPr>
            </w:r>
            <w:r w:rsidR="00F0653B">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0653B">
              <w:rPr>
                <w:sz w:val="20"/>
              </w:rPr>
            </w:r>
            <w:r w:rsidR="00F0653B">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0653B">
              <w:rPr>
                <w:sz w:val="20"/>
              </w:rPr>
            </w:r>
            <w:r w:rsidR="00F0653B">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0653B">
              <w:rPr>
                <w:sz w:val="20"/>
              </w:rPr>
            </w:r>
            <w:r w:rsidR="00F0653B">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0653B">
              <w:rPr>
                <w:sz w:val="20"/>
              </w:rPr>
            </w:r>
            <w:r w:rsidR="00F0653B">
              <w:rPr>
                <w:sz w:val="20"/>
              </w:rPr>
              <w:fldChar w:fldCharType="separate"/>
            </w:r>
            <w:r>
              <w:rPr>
                <w:sz w:val="20"/>
              </w:rPr>
              <w:fldChar w:fldCharType="end"/>
            </w:r>
            <w:r w:rsidR="00FF7B46">
              <w:rPr>
                <w:sz w:val="20"/>
              </w:rPr>
              <w:t xml:space="preserve"> Safety Vest</w:t>
            </w:r>
          </w:p>
          <w:p w:rsidR="004A0B78" w:rsidRDefault="00470F27" w:rsidP="004A0B78">
            <w:pPr>
              <w:spacing w:before="0" w:after="0"/>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F0653B">
              <w:rPr>
                <w:sz w:val="20"/>
              </w:rPr>
            </w:r>
            <w:r w:rsidR="00F0653B">
              <w:rPr>
                <w:sz w:val="20"/>
              </w:rPr>
              <w:fldChar w:fldCharType="separate"/>
            </w:r>
            <w:r>
              <w:rPr>
                <w:sz w:val="20"/>
              </w:rPr>
              <w:fldChar w:fldCharType="end"/>
            </w:r>
            <w:r w:rsidR="00FF7B46">
              <w:rPr>
                <w:sz w:val="20"/>
              </w:rPr>
              <w:t xml:space="preserve"> Fall Protection </w:t>
            </w:r>
          </w:p>
          <w:p w:rsidR="00FF7B46" w:rsidRPr="00095D5E" w:rsidRDefault="004A0B78" w:rsidP="004A0B78">
            <w:pPr>
              <w:spacing w:before="0" w:after="0"/>
              <w:ind w:left="230"/>
              <w:rPr>
                <w:sz w:val="20"/>
              </w:rPr>
            </w:pPr>
            <w:r>
              <w:rPr>
                <w:sz w:val="20"/>
              </w:rPr>
              <w:t xml:space="preserve"> </w:t>
            </w:r>
            <w:r w:rsidR="00FF7B46">
              <w:rPr>
                <w:sz w:val="20"/>
              </w:rPr>
              <w:t>Harness</w:t>
            </w:r>
            <w:r>
              <w:rPr>
                <w:sz w:val="20"/>
              </w:rPr>
              <w:t xml:space="preserve">: </w:t>
            </w:r>
            <w:r w:rsidR="001A264A">
              <w:rPr>
                <w:sz w:val="20"/>
              </w:rPr>
              <w:t>Air Picker</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0653B">
              <w:rPr>
                <w:sz w:val="20"/>
              </w:rPr>
            </w:r>
            <w:r w:rsidR="00F0653B">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0653B">
              <w:rPr>
                <w:sz w:val="20"/>
              </w:rPr>
            </w:r>
            <w:r w:rsidR="00F0653B">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0653B">
              <w:rPr>
                <w:sz w:val="20"/>
              </w:rPr>
            </w:r>
            <w:r w:rsidR="00F0653B">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0653B">
              <w:rPr>
                <w:sz w:val="20"/>
              </w:rPr>
            </w:r>
            <w:r w:rsidR="00F0653B">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0653B">
              <w:rPr>
                <w:sz w:val="20"/>
              </w:rPr>
            </w:r>
            <w:r w:rsidR="00F0653B">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10998" w:type="dxa"/>
        <w:tblLayout w:type="fixed"/>
        <w:tblLook w:val="04A0" w:firstRow="1" w:lastRow="0" w:firstColumn="1" w:lastColumn="0" w:noHBand="0" w:noVBand="1"/>
      </w:tblPr>
      <w:tblGrid>
        <w:gridCol w:w="1548"/>
        <w:gridCol w:w="3030"/>
        <w:gridCol w:w="3210"/>
        <w:gridCol w:w="3210"/>
      </w:tblGrid>
      <w:tr w:rsidR="005D473C" w:rsidRPr="00095D5E" w:rsidTr="00A62CC4">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A3057D">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A3057D">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F0653B">
              <w:rPr>
                <w:sz w:val="20"/>
              </w:rPr>
            </w:r>
            <w:r w:rsidR="00F0653B">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A3057D">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A3057D">
            <w:pPr>
              <w:ind w:left="42"/>
              <w:rPr>
                <w:sz w:val="20"/>
              </w:rPr>
            </w:pPr>
            <w:r>
              <w:rPr>
                <w:sz w:val="20"/>
              </w:rPr>
              <w:t>OSHA Training (Rules and Regulations)</w:t>
            </w:r>
          </w:p>
        </w:tc>
      </w:tr>
      <w:tr w:rsidR="005D473C" w:rsidRPr="00095D5E" w:rsidTr="00A62CC4">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A3057D">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A3057D">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A3057D">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F0653B">
              <w:rPr>
                <w:sz w:val="20"/>
              </w:rPr>
            </w:r>
            <w:r w:rsidR="00F0653B">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A3057D">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F0653B">
              <w:rPr>
                <w:sz w:val="20"/>
              </w:rPr>
            </w:r>
            <w:r w:rsidR="00F0653B">
              <w:rPr>
                <w:sz w:val="20"/>
              </w:rPr>
              <w:fldChar w:fldCharType="separate"/>
            </w:r>
            <w:r>
              <w:rPr>
                <w:sz w:val="20"/>
              </w:rPr>
              <w:fldChar w:fldCharType="end"/>
            </w:r>
            <w:r w:rsidR="005D473C">
              <w:rPr>
                <w:sz w:val="20"/>
              </w:rPr>
              <w:t xml:space="preserve"> New Hire Safety Orientation</w:t>
            </w:r>
          </w:p>
        </w:tc>
      </w:tr>
      <w:tr w:rsidR="005D473C" w:rsidRPr="00095D5E" w:rsidTr="00A62CC4">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A3057D">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A3057D">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A3057D">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4A0B78">
              <w:rPr>
                <w:sz w:val="20"/>
              </w:rPr>
            </w:r>
            <w:r w:rsidR="00F0653B">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A3057D">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F0653B">
              <w:rPr>
                <w:sz w:val="20"/>
              </w:rPr>
            </w:r>
            <w:r w:rsidR="00F0653B">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A62CC4">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A3057D">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A3057D">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A3057D">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F0653B">
              <w:rPr>
                <w:sz w:val="20"/>
              </w:rPr>
            </w:r>
            <w:r w:rsidR="00F0653B">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A3057D">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F0653B">
              <w:rPr>
                <w:sz w:val="20"/>
              </w:rPr>
            </w:r>
            <w:r w:rsidR="00F0653B">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A3057D">
        <w:trPr>
          <w:trHeight w:val="56"/>
        </w:trPr>
        <w:tc>
          <w:tcPr>
            <w:tcW w:w="1548" w:type="dxa"/>
            <w:vMerge/>
            <w:tcBorders>
              <w:right w:val="single" w:sz="4" w:space="0" w:color="000000" w:themeColor="text1"/>
            </w:tcBorders>
            <w:shd w:val="solid" w:color="1F497D" w:themeColor="text2" w:fill="auto"/>
            <w:vAlign w:val="center"/>
          </w:tcPr>
          <w:p w:rsidR="005D473C" w:rsidRPr="00B5611D" w:rsidRDefault="005D473C" w:rsidP="00A3057D">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A3057D">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40792" w:rsidP="00A3057D">
            <w:pPr>
              <w:rPr>
                <w:sz w:val="20"/>
              </w:rPr>
            </w:pPr>
            <w:r>
              <w:rPr>
                <w:sz w:val="20"/>
              </w:rPr>
              <w:fldChar w:fldCharType="begin">
                <w:ffData>
                  <w:name w:val="Check1"/>
                  <w:enabled/>
                  <w:calcOnExit w:val="0"/>
                  <w:checkBox>
                    <w:sizeAuto/>
                    <w:default w:val="0"/>
                    <w:checked w:val="0"/>
                  </w:checkBox>
                </w:ffData>
              </w:fldChar>
            </w:r>
            <w:r>
              <w:rPr>
                <w:sz w:val="20"/>
              </w:rPr>
              <w:instrText xml:space="preserve"> FORMCHECKBOX </w:instrText>
            </w:r>
            <w:r w:rsidR="00F0653B">
              <w:rPr>
                <w:sz w:val="20"/>
              </w:rPr>
            </w:r>
            <w:r w:rsidR="00F0653B">
              <w:rPr>
                <w:sz w:val="20"/>
              </w:rPr>
              <w:fldChar w:fldCharType="separate"/>
            </w:r>
            <w:r>
              <w:rPr>
                <w:sz w:val="20"/>
              </w:rPr>
              <w:fldChar w:fldCharType="end"/>
            </w:r>
            <w:r>
              <w:rPr>
                <w:sz w:val="20"/>
              </w:rPr>
              <w:t xml:space="preserve"> Forklift</w:t>
            </w:r>
          </w:p>
        </w:tc>
        <w:tc>
          <w:tcPr>
            <w:tcW w:w="3210" w:type="dxa"/>
            <w:vMerge w:val="restart"/>
            <w:tcBorders>
              <w:top w:val="nil"/>
              <w:left w:val="single" w:sz="4" w:space="0" w:color="000000" w:themeColor="text1"/>
              <w:right w:val="single" w:sz="4" w:space="0" w:color="000000" w:themeColor="text1"/>
            </w:tcBorders>
            <w:shd w:val="clear" w:color="auto" w:fill="auto"/>
          </w:tcPr>
          <w:p w:rsidR="00A3057D" w:rsidRDefault="00470F27" w:rsidP="00A3057D">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F0653B">
              <w:rPr>
                <w:sz w:val="20"/>
              </w:rPr>
            </w:r>
            <w:r w:rsidR="00F0653B">
              <w:rPr>
                <w:sz w:val="20"/>
              </w:rPr>
              <w:fldChar w:fldCharType="separate"/>
            </w:r>
            <w:r>
              <w:rPr>
                <w:sz w:val="20"/>
              </w:rPr>
              <w:fldChar w:fldCharType="end"/>
            </w:r>
            <w:r w:rsidR="005D473C">
              <w:rPr>
                <w:sz w:val="20"/>
              </w:rPr>
              <w:t xml:space="preserve"> Regulated Materials Training (ORM-D)</w:t>
            </w:r>
            <w:r w:rsidR="00A3057D">
              <w:rPr>
                <w:sz w:val="20"/>
              </w:rPr>
              <w:t xml:space="preserve"> </w:t>
            </w:r>
          </w:p>
          <w:p w:rsidR="005D473C" w:rsidRPr="00726262" w:rsidRDefault="00A3057D" w:rsidP="00A3057D">
            <w:pPr>
              <w:ind w:left="222" w:hanging="222"/>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sidR="00F0653B">
              <w:rPr>
                <w:sz w:val="20"/>
              </w:rPr>
            </w:r>
            <w:r w:rsidR="00F0653B">
              <w:rPr>
                <w:sz w:val="20"/>
              </w:rPr>
              <w:fldChar w:fldCharType="separate"/>
            </w:r>
            <w:r>
              <w:rPr>
                <w:sz w:val="20"/>
              </w:rPr>
              <w:fldChar w:fldCharType="end"/>
            </w:r>
            <w:r>
              <w:rPr>
                <w:sz w:val="20"/>
              </w:rPr>
              <w:t xml:space="preserve"> Supervisor Safety Updates</w:t>
            </w:r>
          </w:p>
        </w:tc>
      </w:tr>
      <w:tr w:rsidR="005D473C" w:rsidRPr="00095D5E" w:rsidTr="00A62CC4">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A3057D">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A3057D">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40792" w:rsidP="00A3057D">
            <w:pPr>
              <w:rPr>
                <w:sz w:val="20"/>
              </w:rPr>
            </w:pPr>
            <w:r>
              <w:rPr>
                <w:sz w:val="20"/>
              </w:rPr>
              <w:fldChar w:fldCharType="begin">
                <w:ffData>
                  <w:name w:val="Check1"/>
                  <w:enabled/>
                  <w:calcOnExit w:val="0"/>
                  <w:checkBox>
                    <w:sizeAuto/>
                    <w:default w:val="0"/>
                    <w:checked w:val="0"/>
                  </w:checkBox>
                </w:ffData>
              </w:fldChar>
            </w:r>
            <w:r>
              <w:rPr>
                <w:sz w:val="20"/>
              </w:rPr>
              <w:instrText xml:space="preserve"> FORMCHECKBOX </w:instrText>
            </w:r>
            <w:r w:rsidR="00F0653B">
              <w:rPr>
                <w:sz w:val="20"/>
              </w:rPr>
            </w:r>
            <w:r w:rsidR="00F0653B">
              <w:rPr>
                <w:sz w:val="20"/>
              </w:rPr>
              <w:fldChar w:fldCharType="separate"/>
            </w:r>
            <w:r>
              <w:rPr>
                <w:sz w:val="20"/>
              </w:rPr>
              <w:fldChar w:fldCharType="end"/>
            </w:r>
            <w:r>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A3057D">
            <w:pPr>
              <w:rPr>
                <w:sz w:val="20"/>
              </w:rPr>
            </w:pPr>
          </w:p>
        </w:tc>
      </w:tr>
      <w:tr w:rsidR="00A62CC4" w:rsidRPr="00095D5E" w:rsidTr="00A3057D">
        <w:trPr>
          <w:trHeight w:val="152"/>
        </w:trPr>
        <w:tc>
          <w:tcPr>
            <w:tcW w:w="1548" w:type="dxa"/>
            <w:vMerge/>
            <w:tcBorders>
              <w:right w:val="single" w:sz="4" w:space="0" w:color="000000" w:themeColor="text1"/>
            </w:tcBorders>
            <w:shd w:val="solid" w:color="1F497D" w:themeColor="text2" w:fill="auto"/>
            <w:vAlign w:val="center"/>
          </w:tcPr>
          <w:p w:rsidR="00A62CC4" w:rsidRPr="00B5611D" w:rsidRDefault="00A62CC4" w:rsidP="00A3057D">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A62CC4" w:rsidRPr="00442300" w:rsidRDefault="00A62CC4" w:rsidP="00A3057D">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A62CC4" w:rsidRDefault="00440792" w:rsidP="00A3057D">
            <w:pPr>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sidR="00F0653B">
              <w:rPr>
                <w:sz w:val="20"/>
              </w:rPr>
            </w:r>
            <w:r w:rsidR="00F0653B">
              <w:rPr>
                <w:sz w:val="20"/>
              </w:rPr>
              <w:fldChar w:fldCharType="separate"/>
            </w:r>
            <w:r>
              <w:rPr>
                <w:sz w:val="20"/>
              </w:rPr>
              <w:fldChar w:fldCharType="end"/>
            </w:r>
            <w:r>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A62CC4" w:rsidRDefault="00A62CC4" w:rsidP="00A3057D">
            <w:pPr>
              <w:rPr>
                <w:sz w:val="20"/>
              </w:rPr>
            </w:pPr>
          </w:p>
        </w:tc>
      </w:tr>
    </w:tbl>
    <w:p w:rsidR="00FF7B46" w:rsidRDefault="00FF7B46">
      <w:pPr>
        <w:jc w:val="center"/>
        <w:rPr>
          <w:sz w:val="12"/>
          <w:szCs w:val="4"/>
        </w:rPr>
      </w:pPr>
    </w:p>
    <w:p w:rsidR="004A0B78" w:rsidRDefault="004A0B78">
      <w:pPr>
        <w:jc w:val="center"/>
        <w:rPr>
          <w:sz w:val="12"/>
          <w:szCs w:val="4"/>
        </w:rPr>
      </w:pPr>
    </w:p>
    <w:p w:rsidR="004A0B78" w:rsidRDefault="004A0B78">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D33157" w:rsidRPr="000463BF" w:rsidTr="001F6D6B">
        <w:tc>
          <w:tcPr>
            <w:tcW w:w="10364" w:type="dxa"/>
            <w:gridSpan w:val="3"/>
            <w:shd w:val="solid" w:color="1F497D" w:themeColor="text2" w:fill="auto"/>
            <w:vAlign w:val="center"/>
          </w:tcPr>
          <w:p w:rsidR="00D33157" w:rsidRPr="00CD4E56" w:rsidRDefault="00D33157" w:rsidP="001F6D6B">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D33157" w:rsidRPr="000463BF" w:rsidRDefault="00D33157" w:rsidP="001F6D6B">
            <w:pPr>
              <w:jc w:val="center"/>
              <w:rPr>
                <w:b/>
                <w:color w:val="FFFFFF" w:themeColor="background1"/>
                <w:sz w:val="24"/>
                <w:szCs w:val="24"/>
              </w:rPr>
            </w:pPr>
            <w:r w:rsidRPr="0000623D">
              <w:rPr>
                <w:b/>
                <w:color w:val="FFFFFF" w:themeColor="background1"/>
                <w:sz w:val="20"/>
                <w:szCs w:val="24"/>
              </w:rPr>
              <w:t>% of Shift</w:t>
            </w:r>
          </w:p>
        </w:tc>
      </w:tr>
      <w:tr w:rsidR="00D33157" w:rsidRPr="004903FB" w:rsidTr="001F6D6B">
        <w:trPr>
          <w:trHeight w:val="914"/>
        </w:trPr>
        <w:tc>
          <w:tcPr>
            <w:tcW w:w="3254" w:type="dxa"/>
            <w:vMerge w:val="restart"/>
          </w:tcPr>
          <w:p w:rsidR="00D33157" w:rsidRDefault="00D33157" w:rsidP="00D33157">
            <w:pPr>
              <w:pStyle w:val="ListParagraph"/>
              <w:numPr>
                <w:ilvl w:val="0"/>
                <w:numId w:val="9"/>
              </w:numPr>
              <w:spacing w:afterLines="40" w:after="96"/>
              <w:ind w:left="339"/>
              <w:rPr>
                <w:b/>
              </w:rPr>
            </w:pPr>
            <w:r>
              <w:rPr>
                <w:b/>
              </w:rPr>
              <w:t>Picker - Air</w:t>
            </w:r>
          </w:p>
          <w:p w:rsidR="00D33157" w:rsidRDefault="001A264A" w:rsidP="00D33157">
            <w:pPr>
              <w:pStyle w:val="ListParagraph"/>
              <w:numPr>
                <w:ilvl w:val="0"/>
                <w:numId w:val="10"/>
              </w:numPr>
              <w:spacing w:afterLines="40" w:after="96"/>
              <w:rPr>
                <w:sz w:val="20"/>
              </w:rPr>
            </w:pPr>
            <w:r>
              <w:rPr>
                <w:sz w:val="20"/>
              </w:rPr>
              <w:t>Load</w:t>
            </w:r>
            <w:r w:rsidR="005A3463">
              <w:rPr>
                <w:sz w:val="20"/>
              </w:rPr>
              <w:t>s</w:t>
            </w:r>
            <w:r>
              <w:rPr>
                <w:sz w:val="20"/>
              </w:rPr>
              <w:t xml:space="preserve"> cart</w:t>
            </w:r>
            <w:r w:rsidR="005A3463">
              <w:rPr>
                <w:sz w:val="20"/>
              </w:rPr>
              <w:t xml:space="preserve"> with totes (three levels on the cart).</w:t>
            </w:r>
          </w:p>
          <w:p w:rsidR="005A3463" w:rsidRDefault="005A3463" w:rsidP="00D33157">
            <w:pPr>
              <w:pStyle w:val="ListParagraph"/>
              <w:numPr>
                <w:ilvl w:val="0"/>
                <w:numId w:val="10"/>
              </w:numPr>
              <w:spacing w:afterLines="40" w:after="96"/>
              <w:rPr>
                <w:sz w:val="20"/>
              </w:rPr>
            </w:pPr>
            <w:r>
              <w:rPr>
                <w:sz w:val="20"/>
              </w:rPr>
              <w:t>Use order picker to pick pro</w:t>
            </w:r>
            <w:r w:rsidR="00B4781B">
              <w:rPr>
                <w:sz w:val="20"/>
              </w:rPr>
              <w:t>duct from elevated shelf levels placing items into the totes.</w:t>
            </w:r>
          </w:p>
          <w:p w:rsidR="005A3463" w:rsidRDefault="005A3463" w:rsidP="00D33157">
            <w:pPr>
              <w:pStyle w:val="ListParagraph"/>
              <w:numPr>
                <w:ilvl w:val="0"/>
                <w:numId w:val="10"/>
              </w:numPr>
              <w:spacing w:afterLines="40" w:after="96"/>
              <w:rPr>
                <w:sz w:val="20"/>
              </w:rPr>
            </w:pPr>
            <w:r>
              <w:rPr>
                <w:sz w:val="20"/>
              </w:rPr>
              <w:t xml:space="preserve">Maximum weight of </w:t>
            </w:r>
            <w:r w:rsidR="004A0B78">
              <w:rPr>
                <w:sz w:val="20"/>
              </w:rPr>
              <w:t>30</w:t>
            </w:r>
            <w:r>
              <w:rPr>
                <w:sz w:val="20"/>
              </w:rPr>
              <w:t># with average weight of 5# or less.</w:t>
            </w:r>
          </w:p>
          <w:p w:rsidR="005A3463" w:rsidRPr="00B710AE" w:rsidRDefault="005A3463" w:rsidP="00D33157">
            <w:pPr>
              <w:pStyle w:val="ListParagraph"/>
              <w:numPr>
                <w:ilvl w:val="0"/>
                <w:numId w:val="10"/>
              </w:numPr>
              <w:spacing w:afterLines="40" w:after="96"/>
              <w:rPr>
                <w:sz w:val="20"/>
              </w:rPr>
            </w:pPr>
            <w:r>
              <w:rPr>
                <w:sz w:val="20"/>
              </w:rPr>
              <w:t xml:space="preserve">Returns to floor level, moves cart to conveyor and lift totes </w:t>
            </w:r>
            <w:r w:rsidR="00B4781B">
              <w:rPr>
                <w:sz w:val="20"/>
              </w:rPr>
              <w:t>onto conveyor.</w:t>
            </w:r>
          </w:p>
          <w:p w:rsidR="00D33157" w:rsidRPr="00A3013B" w:rsidRDefault="00D33157" w:rsidP="001F6D6B">
            <w:pPr>
              <w:spacing w:afterLines="40" w:after="96"/>
              <w:rPr>
                <w:sz w:val="20"/>
              </w:rPr>
            </w:pPr>
          </w:p>
        </w:tc>
        <w:tc>
          <w:tcPr>
            <w:tcW w:w="3555" w:type="dxa"/>
            <w:shd w:val="clear" w:color="auto" w:fill="DBE5F1" w:themeFill="accent1" w:themeFillTint="33"/>
            <w:vAlign w:val="center"/>
          </w:tcPr>
          <w:p w:rsidR="00D33157" w:rsidRPr="0013387B" w:rsidRDefault="001A3020" w:rsidP="001F6D6B">
            <w:pPr>
              <w:spacing w:afterLines="40" w:after="96"/>
              <w:jc w:val="center"/>
              <w:rPr>
                <w:sz w:val="20"/>
              </w:rPr>
            </w:pPr>
            <w:r>
              <w:rPr>
                <w:noProof/>
                <w:sz w:val="20"/>
              </w:rPr>
              <w:drawing>
                <wp:inline distT="0" distB="0" distL="0" distR="0">
                  <wp:extent cx="2216785" cy="1243330"/>
                  <wp:effectExtent l="0" t="0" r="0" b="0"/>
                  <wp:docPr id="4" name="Picture 4" descr="C:\Users\Mark Anderson\AppData\Local\Microsoft\Windows\INetCache\Content.Word\00086.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086.MTS.Still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D33157" w:rsidRPr="0013387B" w:rsidRDefault="001A3020" w:rsidP="001F6D6B">
            <w:pPr>
              <w:spacing w:afterLines="40" w:after="96"/>
              <w:jc w:val="center"/>
              <w:rPr>
                <w:sz w:val="20"/>
              </w:rPr>
            </w:pPr>
            <w:r>
              <w:rPr>
                <w:noProof/>
                <w:sz w:val="20"/>
              </w:rPr>
              <w:drawing>
                <wp:inline distT="0" distB="0" distL="0" distR="0">
                  <wp:extent cx="2216785" cy="1243330"/>
                  <wp:effectExtent l="0" t="0" r="0" b="0"/>
                  <wp:docPr id="5" name="Picture 5" descr="C:\Users\Mark Anderson\AppData\Local\Microsoft\Windows\INetCache\Content.Word\00086.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086.MTS.Still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restart"/>
            <w:vAlign w:val="center"/>
          </w:tcPr>
          <w:p w:rsidR="00D33157" w:rsidRDefault="00A3057D" w:rsidP="001F6D6B">
            <w:pPr>
              <w:pStyle w:val="ListParagraph"/>
              <w:ind w:left="0" w:right="-30"/>
              <w:jc w:val="center"/>
              <w:rPr>
                <w:b/>
                <w:sz w:val="20"/>
              </w:rPr>
            </w:pPr>
            <w:r>
              <w:rPr>
                <w:b/>
                <w:sz w:val="20"/>
              </w:rPr>
              <w:t>0</w:t>
            </w:r>
          </w:p>
          <w:p w:rsidR="00A3057D" w:rsidRPr="004903FB" w:rsidRDefault="00A3057D" w:rsidP="001F6D6B">
            <w:pPr>
              <w:pStyle w:val="ListParagraph"/>
              <w:ind w:left="0" w:right="-30"/>
              <w:jc w:val="center"/>
              <w:rPr>
                <w:b/>
                <w:sz w:val="20"/>
              </w:rPr>
            </w:pPr>
            <w:r>
              <w:rPr>
                <w:b/>
                <w:sz w:val="20"/>
              </w:rPr>
              <w:t>To 100</w:t>
            </w:r>
          </w:p>
        </w:tc>
      </w:tr>
      <w:tr w:rsidR="00D33157" w:rsidRPr="004903FB" w:rsidTr="001F6D6B">
        <w:trPr>
          <w:trHeight w:val="617"/>
        </w:trPr>
        <w:tc>
          <w:tcPr>
            <w:tcW w:w="3254" w:type="dxa"/>
            <w:vMerge/>
          </w:tcPr>
          <w:p w:rsidR="00D33157" w:rsidRPr="00B710AE" w:rsidRDefault="00D33157" w:rsidP="00D33157">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D33157" w:rsidRPr="0013387B" w:rsidRDefault="001A3020" w:rsidP="001F6D6B">
            <w:pPr>
              <w:spacing w:afterLines="40" w:after="96"/>
              <w:jc w:val="center"/>
              <w:rPr>
                <w:sz w:val="20"/>
              </w:rPr>
            </w:pPr>
            <w:r>
              <w:rPr>
                <w:noProof/>
                <w:sz w:val="20"/>
              </w:rPr>
              <w:drawing>
                <wp:inline distT="0" distB="0" distL="0" distR="0">
                  <wp:extent cx="2216785" cy="1243330"/>
                  <wp:effectExtent l="0" t="0" r="0" b="0"/>
                  <wp:docPr id="6" name="Picture 6" descr="C:\Users\Mark Anderson\AppData\Local\Microsoft\Windows\INetCache\Content.Word\00087.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087.MTS.Still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D33157" w:rsidRPr="0013387B" w:rsidRDefault="001A3020" w:rsidP="001F6D6B">
            <w:pPr>
              <w:spacing w:afterLines="40" w:after="96"/>
              <w:jc w:val="center"/>
              <w:rPr>
                <w:sz w:val="20"/>
              </w:rPr>
            </w:pPr>
            <w:r>
              <w:rPr>
                <w:noProof/>
                <w:sz w:val="20"/>
              </w:rPr>
              <w:drawing>
                <wp:inline distT="0" distB="0" distL="0" distR="0">
                  <wp:extent cx="2216785" cy="1243330"/>
                  <wp:effectExtent l="0" t="0" r="0" b="0"/>
                  <wp:docPr id="7" name="Picture 7" descr="C:\Users\Mark Anderson\AppData\Local\Microsoft\Windows\INetCache\Content.Word\00088.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088.MTS.Still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D33157" w:rsidRPr="004903FB" w:rsidRDefault="00D33157" w:rsidP="001F6D6B">
            <w:pPr>
              <w:pStyle w:val="ListParagraph"/>
              <w:ind w:left="0" w:right="-30"/>
              <w:jc w:val="center"/>
              <w:rPr>
                <w:b/>
                <w:sz w:val="20"/>
              </w:rPr>
            </w:pPr>
          </w:p>
        </w:tc>
      </w:tr>
      <w:tr w:rsidR="00D33157" w:rsidRPr="004903FB" w:rsidTr="001F6D6B">
        <w:trPr>
          <w:trHeight w:val="616"/>
        </w:trPr>
        <w:tc>
          <w:tcPr>
            <w:tcW w:w="3254" w:type="dxa"/>
            <w:vMerge/>
          </w:tcPr>
          <w:p w:rsidR="00D33157" w:rsidRPr="00B710AE" w:rsidRDefault="00D33157" w:rsidP="00D33157">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D33157" w:rsidRPr="0013387B" w:rsidRDefault="001A3020" w:rsidP="001F6D6B">
            <w:pPr>
              <w:spacing w:afterLines="40" w:after="96"/>
              <w:jc w:val="center"/>
              <w:rPr>
                <w:sz w:val="20"/>
              </w:rPr>
            </w:pPr>
            <w:r>
              <w:rPr>
                <w:noProof/>
                <w:sz w:val="20"/>
              </w:rPr>
              <w:drawing>
                <wp:inline distT="0" distB="0" distL="0" distR="0">
                  <wp:extent cx="2216785" cy="1243330"/>
                  <wp:effectExtent l="0" t="0" r="0" b="0"/>
                  <wp:docPr id="10" name="Picture 10" descr="C:\Users\Mark Anderson\AppData\Local\Microsoft\Windows\INetCache\Content.Word\00090.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090.MTS.Still0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D33157" w:rsidRPr="0013387B" w:rsidRDefault="001A3020" w:rsidP="001F6D6B">
            <w:pPr>
              <w:spacing w:afterLines="40" w:after="96"/>
              <w:jc w:val="center"/>
              <w:rPr>
                <w:sz w:val="20"/>
              </w:rPr>
            </w:pPr>
            <w:r>
              <w:rPr>
                <w:noProof/>
                <w:sz w:val="20"/>
              </w:rPr>
              <w:drawing>
                <wp:inline distT="0" distB="0" distL="0" distR="0">
                  <wp:extent cx="2216785" cy="1243330"/>
                  <wp:effectExtent l="0" t="0" r="0" b="0"/>
                  <wp:docPr id="16" name="Picture 16" descr="C:\Users\Mark Anderson\AppData\Local\Microsoft\Windows\INetCache\Content.Word\00090.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090.MTS.Still00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D33157" w:rsidRPr="004903FB" w:rsidRDefault="00D33157" w:rsidP="001F6D6B">
            <w:pPr>
              <w:pStyle w:val="ListParagraph"/>
              <w:ind w:left="0" w:right="-30"/>
              <w:jc w:val="center"/>
              <w:rPr>
                <w:b/>
                <w:sz w:val="20"/>
              </w:rPr>
            </w:pPr>
          </w:p>
        </w:tc>
      </w:tr>
      <w:tr w:rsidR="00D33157" w:rsidTr="001F6D6B">
        <w:trPr>
          <w:trHeight w:val="891"/>
        </w:trPr>
        <w:tc>
          <w:tcPr>
            <w:tcW w:w="3254" w:type="dxa"/>
            <w:vMerge w:val="restart"/>
          </w:tcPr>
          <w:p w:rsidR="00D33157" w:rsidRPr="00B710AE" w:rsidRDefault="00D33157" w:rsidP="00D33157">
            <w:pPr>
              <w:pStyle w:val="ListParagraph"/>
              <w:numPr>
                <w:ilvl w:val="0"/>
                <w:numId w:val="12"/>
              </w:numPr>
              <w:spacing w:afterLines="40" w:after="96"/>
              <w:ind w:left="427"/>
              <w:rPr>
                <w:b/>
              </w:rPr>
            </w:pPr>
            <w:r>
              <w:rPr>
                <w:b/>
              </w:rPr>
              <w:t>Picker - Floor</w:t>
            </w:r>
          </w:p>
          <w:p w:rsidR="00B4781B" w:rsidRDefault="00B4781B" w:rsidP="00D33157">
            <w:pPr>
              <w:pStyle w:val="ListParagraph"/>
              <w:numPr>
                <w:ilvl w:val="0"/>
                <w:numId w:val="13"/>
              </w:numPr>
              <w:spacing w:afterLines="40" w:after="96"/>
              <w:rPr>
                <w:sz w:val="20"/>
              </w:rPr>
            </w:pPr>
            <w:r>
              <w:rPr>
                <w:sz w:val="20"/>
              </w:rPr>
              <w:t>Preps totes at the conveyor.</w:t>
            </w:r>
          </w:p>
          <w:p w:rsidR="00D33157" w:rsidRDefault="00B4781B" w:rsidP="00D33157">
            <w:pPr>
              <w:pStyle w:val="ListParagraph"/>
              <w:numPr>
                <w:ilvl w:val="0"/>
                <w:numId w:val="13"/>
              </w:numPr>
              <w:spacing w:afterLines="40" w:after="96"/>
              <w:rPr>
                <w:sz w:val="20"/>
              </w:rPr>
            </w:pPr>
            <w:r>
              <w:rPr>
                <w:sz w:val="20"/>
              </w:rPr>
              <w:t>Picks items from floor level from shelf heights ranging from 6 to 72”</w:t>
            </w:r>
            <w:r w:rsidR="001A3020">
              <w:rPr>
                <w:sz w:val="20"/>
              </w:rPr>
              <w:t>.</w:t>
            </w:r>
          </w:p>
          <w:p w:rsidR="001A3020" w:rsidRPr="001A3020" w:rsidRDefault="001A3020" w:rsidP="001A3020">
            <w:pPr>
              <w:pStyle w:val="ListParagraph"/>
              <w:numPr>
                <w:ilvl w:val="0"/>
                <w:numId w:val="13"/>
              </w:numPr>
              <w:rPr>
                <w:sz w:val="20"/>
              </w:rPr>
            </w:pPr>
            <w:r w:rsidRPr="001A3020">
              <w:rPr>
                <w:sz w:val="20"/>
              </w:rPr>
              <w:t xml:space="preserve">Maximum weight of </w:t>
            </w:r>
            <w:r w:rsidR="004A0B78">
              <w:rPr>
                <w:sz w:val="20"/>
              </w:rPr>
              <w:t>30</w:t>
            </w:r>
            <w:r w:rsidRPr="001A3020">
              <w:rPr>
                <w:sz w:val="20"/>
              </w:rPr>
              <w:t># with average weight of 5# or less.</w:t>
            </w:r>
          </w:p>
          <w:p w:rsidR="00D33157" w:rsidRPr="00EE4F19" w:rsidRDefault="00B4781B" w:rsidP="00D33157">
            <w:pPr>
              <w:pStyle w:val="ListParagraph"/>
              <w:numPr>
                <w:ilvl w:val="0"/>
                <w:numId w:val="13"/>
              </w:numPr>
              <w:spacing w:afterLines="40" w:after="96"/>
              <w:rPr>
                <w:sz w:val="20"/>
              </w:rPr>
            </w:pPr>
            <w:r>
              <w:rPr>
                <w:sz w:val="20"/>
              </w:rPr>
              <w:t>Holds items in arms until arms are full, walks to the conveyor, places items to into the tote and pushes tote onto the conveyor.</w:t>
            </w:r>
          </w:p>
        </w:tc>
        <w:tc>
          <w:tcPr>
            <w:tcW w:w="3555" w:type="dxa"/>
            <w:shd w:val="clear" w:color="auto" w:fill="DBE5F1" w:themeFill="accent1" w:themeFillTint="33"/>
            <w:vAlign w:val="center"/>
          </w:tcPr>
          <w:p w:rsidR="00D33157" w:rsidRPr="0013387B" w:rsidRDefault="001A3020" w:rsidP="001F6D6B">
            <w:pPr>
              <w:spacing w:afterLines="40" w:after="96"/>
              <w:jc w:val="center"/>
              <w:rPr>
                <w:sz w:val="20"/>
              </w:rPr>
            </w:pPr>
            <w:r>
              <w:rPr>
                <w:noProof/>
                <w:sz w:val="20"/>
              </w:rPr>
              <w:drawing>
                <wp:inline distT="0" distB="0" distL="0" distR="0">
                  <wp:extent cx="2216785" cy="1243330"/>
                  <wp:effectExtent l="0" t="0" r="0" b="0"/>
                  <wp:docPr id="24" name="Picture 24" descr="C:\Users\Mark Anderson\AppData\Local\Microsoft\Windows\INetCache\Content.Word\00092.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092.MTS.Still0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D33157" w:rsidRPr="0013387B" w:rsidRDefault="001A3020" w:rsidP="001F6D6B">
            <w:pPr>
              <w:spacing w:afterLines="40" w:after="96"/>
              <w:jc w:val="center"/>
              <w:rPr>
                <w:sz w:val="20"/>
              </w:rPr>
            </w:pPr>
            <w:r>
              <w:rPr>
                <w:noProof/>
                <w:sz w:val="20"/>
              </w:rPr>
              <w:drawing>
                <wp:inline distT="0" distB="0" distL="0" distR="0">
                  <wp:extent cx="2216785" cy="1243330"/>
                  <wp:effectExtent l="0" t="0" r="0" b="0"/>
                  <wp:docPr id="25" name="Picture 25" descr="C:\Users\Mark Anderson\AppData\Local\Microsoft\Windows\INetCache\Content.Word\00092.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 Anderson\AppData\Local\Microsoft\Windows\INetCache\Content.Word\00092.MTS.Still0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restart"/>
            <w:vAlign w:val="center"/>
          </w:tcPr>
          <w:p w:rsidR="00A3057D" w:rsidRDefault="00A3057D" w:rsidP="001F6D6B">
            <w:pPr>
              <w:pStyle w:val="ListParagraph"/>
              <w:ind w:left="0" w:right="-30"/>
              <w:jc w:val="center"/>
              <w:rPr>
                <w:b/>
                <w:sz w:val="20"/>
              </w:rPr>
            </w:pPr>
            <w:r>
              <w:rPr>
                <w:b/>
                <w:sz w:val="20"/>
              </w:rPr>
              <w:t xml:space="preserve">0 </w:t>
            </w:r>
          </w:p>
          <w:p w:rsidR="00D33157" w:rsidRDefault="00A3057D" w:rsidP="001F6D6B">
            <w:pPr>
              <w:pStyle w:val="ListParagraph"/>
              <w:ind w:left="0" w:right="-30"/>
              <w:jc w:val="center"/>
              <w:rPr>
                <w:b/>
                <w:sz w:val="20"/>
              </w:rPr>
            </w:pPr>
            <w:r>
              <w:rPr>
                <w:b/>
                <w:sz w:val="20"/>
              </w:rPr>
              <w:t>to 100</w:t>
            </w:r>
          </w:p>
        </w:tc>
      </w:tr>
      <w:tr w:rsidR="00D33157" w:rsidTr="001F6D6B">
        <w:trPr>
          <w:trHeight w:val="891"/>
        </w:trPr>
        <w:tc>
          <w:tcPr>
            <w:tcW w:w="3254" w:type="dxa"/>
            <w:vMerge/>
          </w:tcPr>
          <w:p w:rsidR="00D33157" w:rsidRDefault="00D33157" w:rsidP="00D33157">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D33157" w:rsidRPr="0013387B" w:rsidRDefault="001A3020" w:rsidP="001F6D6B">
            <w:pPr>
              <w:spacing w:afterLines="40" w:after="96"/>
              <w:jc w:val="center"/>
              <w:rPr>
                <w:sz w:val="20"/>
              </w:rPr>
            </w:pPr>
            <w:r>
              <w:rPr>
                <w:noProof/>
                <w:sz w:val="20"/>
              </w:rPr>
              <w:drawing>
                <wp:inline distT="0" distB="0" distL="0" distR="0">
                  <wp:extent cx="2216785" cy="1243330"/>
                  <wp:effectExtent l="0" t="0" r="0" b="0"/>
                  <wp:docPr id="26" name="Picture 26" descr="C:\Users\Mark Anderson\AppData\Local\Microsoft\Windows\INetCache\Content.Word\00092.MTS.Still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 Anderson\AppData\Local\Microsoft\Windows\INetCache\Content.Word\00092.MTS.Still00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D33157" w:rsidRPr="0013387B" w:rsidRDefault="001A3020" w:rsidP="001F6D6B">
            <w:pPr>
              <w:spacing w:afterLines="40" w:after="96"/>
              <w:jc w:val="center"/>
              <w:rPr>
                <w:sz w:val="20"/>
              </w:rPr>
            </w:pPr>
            <w:r>
              <w:rPr>
                <w:noProof/>
                <w:sz w:val="20"/>
              </w:rPr>
              <w:drawing>
                <wp:inline distT="0" distB="0" distL="0" distR="0">
                  <wp:extent cx="2216785" cy="1243330"/>
                  <wp:effectExtent l="0" t="0" r="0" b="0"/>
                  <wp:docPr id="27" name="Picture 27" descr="C:\Users\Mark Anderson\AppData\Local\Microsoft\Windows\INetCache\Content.Word\00092.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 Anderson\AppData\Local\Microsoft\Windows\INetCache\Content.Word\00092.MTS.Still00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D33157" w:rsidRDefault="00D33157" w:rsidP="001F6D6B">
            <w:pPr>
              <w:pStyle w:val="ListParagraph"/>
              <w:ind w:left="0" w:right="-30"/>
              <w:jc w:val="center"/>
              <w:rPr>
                <w:b/>
                <w:sz w:val="20"/>
              </w:rPr>
            </w:pPr>
          </w:p>
        </w:tc>
      </w:tr>
      <w:tr w:rsidR="00D33157" w:rsidTr="001F6D6B">
        <w:trPr>
          <w:trHeight w:val="891"/>
        </w:trPr>
        <w:tc>
          <w:tcPr>
            <w:tcW w:w="3254" w:type="dxa"/>
            <w:vMerge/>
          </w:tcPr>
          <w:p w:rsidR="00D33157" w:rsidRDefault="00D33157" w:rsidP="00D33157">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D33157" w:rsidRPr="0013387B" w:rsidRDefault="001A3020" w:rsidP="001F6D6B">
            <w:pPr>
              <w:spacing w:afterLines="40" w:after="96"/>
              <w:jc w:val="center"/>
              <w:rPr>
                <w:sz w:val="20"/>
              </w:rPr>
            </w:pPr>
            <w:r>
              <w:rPr>
                <w:noProof/>
                <w:sz w:val="20"/>
              </w:rPr>
              <w:drawing>
                <wp:inline distT="0" distB="0" distL="0" distR="0">
                  <wp:extent cx="2216785" cy="1243330"/>
                  <wp:effectExtent l="0" t="0" r="0" b="0"/>
                  <wp:docPr id="29" name="Picture 29" descr="C:\Users\Mark Anderson\AppData\Local\Microsoft\Windows\INetCache\Content.Word\00092.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 Anderson\AppData\Local\Microsoft\Windows\INetCache\Content.Word\00092.MTS.Still00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D33157" w:rsidRPr="0013387B" w:rsidRDefault="001A3020" w:rsidP="001F6D6B">
            <w:pPr>
              <w:spacing w:afterLines="40" w:after="96"/>
              <w:jc w:val="center"/>
              <w:rPr>
                <w:sz w:val="20"/>
              </w:rPr>
            </w:pPr>
            <w:r>
              <w:rPr>
                <w:noProof/>
                <w:sz w:val="20"/>
              </w:rPr>
              <w:drawing>
                <wp:inline distT="0" distB="0" distL="0" distR="0">
                  <wp:extent cx="2216785" cy="1243330"/>
                  <wp:effectExtent l="0" t="0" r="0" b="0"/>
                  <wp:docPr id="30" name="Picture 30" descr="C:\Users\Mark Anderson\AppData\Local\Microsoft\Windows\INetCache\Content.Word\00092.MTS.Still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 Anderson\AppData\Local\Microsoft\Windows\INetCache\Content.Word\00092.MTS.Still00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D33157" w:rsidRDefault="00D33157" w:rsidP="001F6D6B">
            <w:pPr>
              <w:pStyle w:val="ListParagraph"/>
              <w:ind w:left="0" w:right="-30"/>
              <w:jc w:val="center"/>
              <w:rPr>
                <w:b/>
                <w:sz w:val="20"/>
              </w:rPr>
            </w:pPr>
          </w:p>
        </w:tc>
      </w:tr>
    </w:tbl>
    <w:p w:rsidR="00504F79" w:rsidRDefault="00504F79" w:rsidP="00504F79">
      <w:pPr>
        <w:rPr>
          <w:sz w:val="6"/>
          <w:szCs w:val="6"/>
        </w:rPr>
      </w:pPr>
    </w:p>
    <w:p w:rsidR="00A3057D" w:rsidRDefault="00A3057D" w:rsidP="00504F79">
      <w:pPr>
        <w:rPr>
          <w:sz w:val="6"/>
          <w:szCs w:val="6"/>
        </w:rPr>
      </w:pP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lastRenderedPageBreak/>
              <w:t>Physical Factors</w:t>
            </w:r>
          </w:p>
        </w:tc>
      </w:tr>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bookmarkStart w:id="0" w:name="_Hlk500406989"/>
            <w:r w:rsidRPr="00B3150E">
              <w:rPr>
                <w:b/>
              </w:rPr>
              <w:t>Manual Material Handling</w:t>
            </w:r>
            <w:r w:rsidR="001A264A">
              <w:rPr>
                <w:b/>
              </w:rPr>
              <w:t xml:space="preserve"> – Air Picker</w:t>
            </w:r>
          </w:p>
        </w:tc>
      </w:tr>
      <w:tr w:rsidR="005024B9" w:rsidTr="00EA432F">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EA432F">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4A0B7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4A0B78" w:rsidP="00EA432F">
            <w:pPr>
              <w:jc w:val="center"/>
              <w:rPr>
                <w:rFonts w:cs="Arial"/>
                <w:b/>
                <w:i/>
                <w:sz w:val="18"/>
                <w:szCs w:val="18"/>
              </w:rPr>
            </w:pPr>
            <w:r>
              <w:rPr>
                <w:rFonts w:cs="Arial"/>
                <w:b/>
                <w:i/>
                <w:sz w:val="18"/>
                <w:szCs w:val="18"/>
              </w:rPr>
              <w:t>30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4A0B7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4A0B7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4A0B78">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000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4A0B78">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1A3020" w:rsidRDefault="005024B9" w:rsidP="00EA432F">
            <w:pPr>
              <w:rPr>
                <w:rFonts w:cs="Arial"/>
                <w:b/>
                <w:color w:val="00B05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1A3020" w:rsidRDefault="005024B9" w:rsidP="00EA432F">
            <w:pPr>
              <w:rPr>
                <w:rFonts w:cs="Arial"/>
                <w:b/>
                <w:color w:val="00B05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1A3020" w:rsidRDefault="005024B9" w:rsidP="00EA432F">
            <w:pPr>
              <w:rPr>
                <w:rFonts w:cs="Arial"/>
                <w:b/>
                <w:color w:val="00B05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1A3020" w:rsidRDefault="005024B9" w:rsidP="00EA432F">
            <w:pPr>
              <w:rPr>
                <w:rFonts w:cs="Arial"/>
                <w:b/>
                <w:color w:val="00B05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1A3020" w:rsidRDefault="005024B9" w:rsidP="00EA432F">
            <w:pPr>
              <w:rPr>
                <w:rFonts w:cs="Arial"/>
                <w:b/>
                <w:color w:val="00B050"/>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000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0553CD" w:rsidTr="00EA432F">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bookmarkEnd w:id="0"/>
    </w:tbl>
    <w:p w:rsidR="005024B9" w:rsidRDefault="005024B9" w:rsidP="005024B9">
      <w:pPr>
        <w:rPr>
          <w:b/>
          <w:sz w:val="4"/>
          <w:szCs w:val="4"/>
        </w:rPr>
      </w:pP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1A264A" w:rsidTr="001F6D6B">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1A264A" w:rsidRPr="00AD38A0" w:rsidRDefault="001A264A" w:rsidP="001F6D6B">
            <w:pPr>
              <w:jc w:val="center"/>
              <w:rPr>
                <w:b/>
                <w:sz w:val="20"/>
              </w:rPr>
            </w:pPr>
            <w:r w:rsidRPr="00B3150E">
              <w:rPr>
                <w:b/>
              </w:rPr>
              <w:t>Manual Material Handling</w:t>
            </w:r>
            <w:r>
              <w:rPr>
                <w:b/>
              </w:rPr>
              <w:t xml:space="preserve"> – Floor Picker</w:t>
            </w:r>
          </w:p>
        </w:tc>
      </w:tr>
      <w:tr w:rsidR="001A264A" w:rsidTr="001F6D6B">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1A264A" w:rsidRPr="003E6536" w:rsidRDefault="001A264A" w:rsidP="001F6D6B">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1A264A" w:rsidRPr="00363F30" w:rsidRDefault="001A264A" w:rsidP="001F6D6B">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1A264A" w:rsidRPr="00505C0B" w:rsidRDefault="001A264A" w:rsidP="001F6D6B">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1A264A" w:rsidRPr="00363F30" w:rsidRDefault="001A264A" w:rsidP="001F6D6B">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1A264A" w:rsidRPr="00363F30" w:rsidRDefault="001A264A" w:rsidP="001F6D6B">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1A264A" w:rsidRPr="00363F30" w:rsidRDefault="001A264A" w:rsidP="001F6D6B">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1A264A" w:rsidRPr="00363F30" w:rsidRDefault="001A264A" w:rsidP="001F6D6B">
            <w:pPr>
              <w:jc w:val="center"/>
              <w:rPr>
                <w:rFonts w:cs="Arial"/>
                <w:b/>
                <w:color w:val="FFFFFF" w:themeColor="background1"/>
                <w:sz w:val="16"/>
                <w:szCs w:val="16"/>
              </w:rPr>
            </w:pPr>
            <w:proofErr w:type="gramStart"/>
            <w:r w:rsidRPr="00363F30">
              <w:rPr>
                <w:rFonts w:cs="Arial"/>
                <w:b/>
                <w:color w:val="FFFFFF" w:themeColor="background1"/>
                <w:sz w:val="16"/>
                <w:szCs w:val="16"/>
              </w:rPr>
              <w:t>( &gt;</w:t>
            </w:r>
            <w:proofErr w:type="gramEnd"/>
            <w:r w:rsidRPr="00363F30">
              <w:rPr>
                <w:rFonts w:cs="Arial"/>
                <w:b/>
                <w:color w:val="FFFFFF" w:themeColor="background1"/>
                <w:sz w:val="16"/>
                <w:szCs w:val="16"/>
              </w:rPr>
              <w:t xml:space="preserve"> 50”)</w:t>
            </w:r>
          </w:p>
        </w:tc>
        <w:tc>
          <w:tcPr>
            <w:tcW w:w="90" w:type="dxa"/>
            <w:tcBorders>
              <w:top w:val="single" w:sz="4" w:space="0" w:color="000000" w:themeColor="text1"/>
              <w:left w:val="single" w:sz="4" w:space="0" w:color="000000" w:themeColor="text1"/>
              <w:bottom w:val="nil"/>
              <w:right w:val="nil"/>
            </w:tcBorders>
            <w:vAlign w:val="center"/>
          </w:tcPr>
          <w:p w:rsidR="001A264A" w:rsidRPr="00744E19" w:rsidRDefault="001A264A" w:rsidP="001F6D6B">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1A264A" w:rsidRPr="00744E19" w:rsidRDefault="001A264A" w:rsidP="001F6D6B">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1A264A" w:rsidRPr="00744E19" w:rsidRDefault="001A264A" w:rsidP="001F6D6B">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1A264A" w:rsidRPr="00744E19" w:rsidRDefault="001A264A" w:rsidP="001F6D6B">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1A264A" w:rsidRPr="00744E19" w:rsidRDefault="001A264A" w:rsidP="001F6D6B">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1A264A" w:rsidRPr="00744E19" w:rsidRDefault="001A264A" w:rsidP="001F6D6B">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1A264A" w:rsidRPr="00744E19" w:rsidRDefault="001A264A" w:rsidP="001F6D6B">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1A264A" w:rsidRPr="00744E19" w:rsidRDefault="001A264A" w:rsidP="001F6D6B">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1A264A" w:rsidRPr="00744E19" w:rsidTr="001F6D6B">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1A264A" w:rsidRPr="000553CD" w:rsidRDefault="001A264A" w:rsidP="001F6D6B">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1A264A" w:rsidRPr="00505C0B" w:rsidRDefault="001A264A" w:rsidP="001F6D6B">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r>
      <w:tr w:rsidR="001A264A" w:rsidRPr="00744E19" w:rsidTr="001F6D6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1A264A" w:rsidRPr="000553CD" w:rsidRDefault="001A264A" w:rsidP="001F6D6B">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1A264A" w:rsidRPr="00505C0B" w:rsidRDefault="001A264A" w:rsidP="001F6D6B">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5E3FDC" w:rsidRDefault="001A264A" w:rsidP="001F6D6B">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r>
      <w:tr w:rsidR="001A264A" w:rsidRPr="00744E19" w:rsidTr="001F6D6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1A264A" w:rsidRPr="000553CD" w:rsidRDefault="001A264A" w:rsidP="001F6D6B">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1A264A" w:rsidRPr="00505C0B" w:rsidRDefault="001A264A" w:rsidP="001F6D6B">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5E3FDC" w:rsidRDefault="001A264A" w:rsidP="001F6D6B">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r>
      <w:tr w:rsidR="001A264A" w:rsidRPr="00744E19" w:rsidTr="004A0B7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1A264A" w:rsidRPr="000553CD" w:rsidRDefault="004A0B78" w:rsidP="001F6D6B">
            <w:pPr>
              <w:jc w:val="center"/>
              <w:rPr>
                <w:rFonts w:cs="Arial"/>
                <w:b/>
                <w:i/>
                <w:sz w:val="18"/>
                <w:szCs w:val="18"/>
              </w:rPr>
            </w:pPr>
            <w:r>
              <w:rPr>
                <w:rFonts w:cs="Arial"/>
                <w:b/>
                <w:i/>
                <w:sz w:val="18"/>
                <w:szCs w:val="18"/>
              </w:rPr>
              <w:t>30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1A264A" w:rsidRPr="00505C0B" w:rsidRDefault="001A264A" w:rsidP="001F6D6B">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5E3FDC" w:rsidRDefault="001A264A" w:rsidP="001F6D6B">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r>
      <w:tr w:rsidR="001A264A" w:rsidRPr="00744E19" w:rsidTr="004A0B7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1A264A" w:rsidRPr="000553CD" w:rsidRDefault="001A264A" w:rsidP="001F6D6B">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1A264A" w:rsidRPr="00505C0B" w:rsidRDefault="001A264A" w:rsidP="001F6D6B">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5E3FDC" w:rsidRDefault="001A264A" w:rsidP="001F6D6B">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r>
      <w:tr w:rsidR="001A264A" w:rsidRPr="00744E19" w:rsidTr="004A0B7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1A264A" w:rsidRPr="000553CD" w:rsidRDefault="001A264A" w:rsidP="001F6D6B">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1A264A" w:rsidRPr="00505C0B" w:rsidRDefault="001A264A" w:rsidP="001F6D6B">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5E3FDC" w:rsidRDefault="001A264A" w:rsidP="001F6D6B">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r>
      <w:tr w:rsidR="001A264A" w:rsidRPr="00744E19" w:rsidTr="004A0B78">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1A264A" w:rsidRPr="000553CD" w:rsidRDefault="001A264A" w:rsidP="001F6D6B">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1A264A" w:rsidRPr="003E6536" w:rsidRDefault="001A264A" w:rsidP="001F6D6B">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3E6536" w:rsidRDefault="001A264A" w:rsidP="001F6D6B">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1A264A" w:rsidRPr="00505C0B" w:rsidRDefault="001A264A" w:rsidP="001F6D6B">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5E3FDC" w:rsidRDefault="001A264A" w:rsidP="001F6D6B">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0000"/>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r>
      <w:tr w:rsidR="001A264A" w:rsidRPr="00744E19" w:rsidTr="004A0B78">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1A264A" w:rsidRPr="000553CD" w:rsidRDefault="001A264A" w:rsidP="001F6D6B">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744E19" w:rsidRDefault="001A264A" w:rsidP="001F6D6B">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744E19" w:rsidRDefault="001A264A" w:rsidP="001F6D6B">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1A264A" w:rsidRPr="00744E19" w:rsidRDefault="001A264A" w:rsidP="001F6D6B">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1A264A" w:rsidRPr="00744E19" w:rsidRDefault="001A264A" w:rsidP="001F6D6B">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1A264A" w:rsidRPr="00744E19" w:rsidRDefault="001A264A" w:rsidP="001F6D6B">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1A264A" w:rsidRPr="00505C0B" w:rsidRDefault="001A264A" w:rsidP="001F6D6B">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1A264A" w:rsidRPr="003E6536"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3E6536"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5E3FDC" w:rsidRDefault="001A264A" w:rsidP="001F6D6B">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0000"/>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1A264A" w:rsidRPr="00744E19" w:rsidRDefault="001A264A" w:rsidP="001F6D6B">
            <w:pPr>
              <w:rPr>
                <w:rFonts w:cs="Arial"/>
                <w:b/>
                <w:sz w:val="4"/>
                <w:szCs w:val="4"/>
              </w:rPr>
            </w:pPr>
          </w:p>
        </w:tc>
      </w:tr>
      <w:tr w:rsidR="001A264A" w:rsidRPr="000553CD" w:rsidTr="001F6D6B">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1A264A" w:rsidRPr="000463BF" w:rsidRDefault="001A264A" w:rsidP="001F6D6B">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1A264A" w:rsidRPr="000553CD" w:rsidRDefault="001A264A" w:rsidP="001F6D6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1A264A" w:rsidRPr="000553CD" w:rsidRDefault="001A264A" w:rsidP="001F6D6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1A264A" w:rsidRPr="000553CD" w:rsidRDefault="001A264A" w:rsidP="001F6D6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1A264A" w:rsidRPr="000553CD" w:rsidRDefault="001A264A" w:rsidP="001F6D6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1A264A" w:rsidRPr="000553CD" w:rsidRDefault="001A264A" w:rsidP="001F6D6B">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1A264A" w:rsidRPr="000553CD" w:rsidRDefault="001A264A" w:rsidP="001F6D6B">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1A264A" w:rsidRPr="000553CD" w:rsidRDefault="001A264A" w:rsidP="001F6D6B">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1A264A" w:rsidRPr="005E3FDC" w:rsidRDefault="001A264A" w:rsidP="001F6D6B">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1A264A" w:rsidRPr="000553CD" w:rsidRDefault="001A264A" w:rsidP="001F6D6B">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1A264A" w:rsidRPr="000553CD" w:rsidRDefault="001A264A" w:rsidP="001F6D6B">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1A264A" w:rsidRPr="000553CD" w:rsidRDefault="001A264A" w:rsidP="001F6D6B">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1A264A" w:rsidRPr="000553CD" w:rsidRDefault="001A264A" w:rsidP="001F6D6B">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1A264A" w:rsidRPr="000553CD" w:rsidRDefault="001A264A" w:rsidP="001F6D6B">
            <w:pPr>
              <w:jc w:val="center"/>
              <w:rPr>
                <w:rFonts w:cs="Arial"/>
                <w:b/>
                <w:sz w:val="18"/>
                <w:szCs w:val="18"/>
              </w:rPr>
            </w:pPr>
            <w:r w:rsidRPr="000553CD">
              <w:rPr>
                <w:rFonts w:cs="Arial"/>
                <w:b/>
                <w:sz w:val="18"/>
                <w:szCs w:val="18"/>
              </w:rPr>
              <w:t>C</w:t>
            </w:r>
          </w:p>
        </w:tc>
      </w:tr>
    </w:tbl>
    <w:p w:rsidR="001A264A" w:rsidRDefault="001A264A" w:rsidP="005024B9">
      <w:pPr>
        <w:rPr>
          <w:b/>
          <w:sz w:val="4"/>
          <w:szCs w:val="4"/>
        </w:rPr>
      </w:pPr>
    </w:p>
    <w:p w:rsidR="005D4E6F" w:rsidRDefault="005D4E6F" w:rsidP="005024B9">
      <w:pPr>
        <w:rPr>
          <w:b/>
          <w:sz w:val="4"/>
          <w:szCs w:val="4"/>
        </w:rPr>
      </w:pPr>
    </w:p>
    <w:tbl>
      <w:tblPr>
        <w:tblStyle w:val="TableGrid1"/>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5D4E6F" w:rsidRPr="005D4E6F" w:rsidTr="00F0653B">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D4E6F" w:rsidRPr="005D4E6F" w:rsidRDefault="005D4E6F" w:rsidP="005D4E6F">
            <w:pPr>
              <w:jc w:val="center"/>
              <w:rPr>
                <w:rFonts w:cs="Arial"/>
                <w:b/>
                <w:sz w:val="18"/>
                <w:szCs w:val="18"/>
              </w:rPr>
            </w:pPr>
            <w:r w:rsidRPr="005D4E6F">
              <w:rPr>
                <w:b/>
              </w:rPr>
              <w:t>Postures/Movements</w:t>
            </w:r>
            <w:r>
              <w:rPr>
                <w:b/>
              </w:rPr>
              <w:t xml:space="preserve"> – Air Picker</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D4E6F" w:rsidRPr="005D4E6F" w:rsidRDefault="005D4E6F" w:rsidP="005D4E6F">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D4E6F" w:rsidRPr="005D4E6F" w:rsidRDefault="005D4E6F" w:rsidP="005D4E6F">
            <w:pPr>
              <w:jc w:val="center"/>
              <w:rPr>
                <w:b/>
                <w:sz w:val="20"/>
              </w:rPr>
            </w:pPr>
            <w:r w:rsidRPr="005D4E6F">
              <w:rPr>
                <w:b/>
              </w:rPr>
              <w:t>Head/Neck</w:t>
            </w:r>
            <w:r>
              <w:rPr>
                <w:b/>
              </w:rPr>
              <w:t xml:space="preserve"> – Air Picker</w:t>
            </w:r>
          </w:p>
        </w:tc>
      </w:tr>
      <w:tr w:rsidR="005D4E6F" w:rsidRPr="005D4E6F" w:rsidTr="00F0653B">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D4E6F" w:rsidRPr="005D4E6F" w:rsidRDefault="005D4E6F" w:rsidP="005D4E6F">
            <w:pPr>
              <w:jc w:val="center"/>
              <w:rPr>
                <w:rFonts w:cs="Arial"/>
                <w:b/>
                <w:sz w:val="20"/>
              </w:rPr>
            </w:pPr>
            <w:r w:rsidRPr="005D4E6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Lad-der</w:t>
            </w:r>
          </w:p>
        </w:tc>
        <w:tc>
          <w:tcPr>
            <w:tcW w:w="522"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5"/>
                <w:szCs w:val="15"/>
              </w:rPr>
            </w:pPr>
            <w:r w:rsidRPr="005D4E6F">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D4E6F" w:rsidRPr="005D4E6F" w:rsidRDefault="005D4E6F" w:rsidP="005D4E6F">
            <w:pPr>
              <w:jc w:val="center"/>
              <w:rPr>
                <w:rFonts w:cs="Arial"/>
                <w:b/>
                <w:color w:val="FFFFFF" w:themeColor="background1"/>
                <w:sz w:val="15"/>
                <w:szCs w:val="15"/>
              </w:rPr>
            </w:pPr>
            <w:r w:rsidRPr="005D4E6F">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D4E6F" w:rsidRPr="005D4E6F" w:rsidRDefault="005D4E6F" w:rsidP="005D4E6F">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5D4E6F" w:rsidRPr="005D4E6F" w:rsidRDefault="005D4E6F" w:rsidP="005D4E6F">
            <w:pPr>
              <w:jc w:val="center"/>
              <w:rPr>
                <w:rFonts w:cs="Arial"/>
                <w:b/>
                <w:color w:val="FFFFFF" w:themeColor="background1"/>
                <w:sz w:val="16"/>
                <w:szCs w:val="16"/>
              </w:rPr>
            </w:pPr>
            <w:r w:rsidRPr="005D4E6F">
              <w:rPr>
                <w:rFonts w:cs="Arial"/>
                <w:b/>
                <w:color w:val="FFFFFF" w:themeColor="background1"/>
                <w:sz w:val="16"/>
                <w:szCs w:val="16"/>
              </w:rPr>
              <w:t>Rot Dyn</w:t>
            </w:r>
          </w:p>
        </w:tc>
      </w:tr>
      <w:tr w:rsidR="005D4E6F" w:rsidRPr="005D4E6F" w:rsidTr="006322AD">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5D4E6F" w:rsidRPr="005D4E6F" w:rsidRDefault="005D4E6F" w:rsidP="005D4E6F">
            <w:pPr>
              <w:jc w:val="center"/>
              <w:rPr>
                <w:rFonts w:cs="Arial"/>
                <w:b/>
                <w:sz w:val="18"/>
                <w:szCs w:val="18"/>
              </w:rPr>
            </w:pPr>
            <w:r w:rsidRPr="005D4E6F">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D4E6F" w:rsidRPr="005D4E6F" w:rsidRDefault="005D4E6F" w:rsidP="005D4E6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D4E6F" w:rsidRPr="005D4E6F" w:rsidRDefault="005D4E6F" w:rsidP="005D4E6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D4E6F" w:rsidRPr="005D4E6F" w:rsidRDefault="005D4E6F" w:rsidP="005D4E6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D4E6F" w:rsidRPr="005D4E6F" w:rsidRDefault="005D4E6F" w:rsidP="005D4E6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D4E6F" w:rsidRPr="005D4E6F" w:rsidRDefault="005D4E6F" w:rsidP="005D4E6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D4E6F" w:rsidRPr="005D4E6F" w:rsidRDefault="005D4E6F" w:rsidP="005D4E6F">
            <w:pPr>
              <w:jc w:val="center"/>
              <w:rPr>
                <w:rFonts w:cs="Arial"/>
                <w:b/>
                <w:sz w:val="18"/>
                <w:szCs w:val="18"/>
              </w:rPr>
            </w:pPr>
          </w:p>
        </w:tc>
      </w:tr>
      <w:tr w:rsidR="005D4E6F" w:rsidRPr="005D4E6F" w:rsidTr="006322AD">
        <w:trPr>
          <w:trHeight w:val="440"/>
        </w:trPr>
        <w:tc>
          <w:tcPr>
            <w:tcW w:w="522" w:type="dxa"/>
            <w:tcBorders>
              <w:right w:val="single" w:sz="4" w:space="0" w:color="auto"/>
            </w:tcBorders>
            <w:shd w:val="solid" w:color="DBE5F1" w:themeColor="accent1" w:themeTint="33" w:fill="auto"/>
            <w:vAlign w:val="center"/>
          </w:tcPr>
          <w:p w:rsidR="005D4E6F" w:rsidRPr="005D4E6F" w:rsidRDefault="005D4E6F" w:rsidP="005D4E6F">
            <w:pPr>
              <w:shd w:val="clear" w:color="auto" w:fill="D9D9D9" w:themeFill="background1" w:themeFillShade="D9"/>
              <w:jc w:val="center"/>
              <w:rPr>
                <w:rFonts w:cs="Arial"/>
                <w:b/>
                <w:sz w:val="18"/>
                <w:szCs w:val="18"/>
              </w:rPr>
            </w:pPr>
            <w:r w:rsidRPr="005D4E6F">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D4E6F" w:rsidRPr="005D4E6F" w:rsidRDefault="005D4E6F" w:rsidP="005D4E6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D4E6F" w:rsidRPr="005D4E6F" w:rsidRDefault="005D4E6F" w:rsidP="005D4E6F">
            <w:pPr>
              <w:rPr>
                <w:rFonts w:cs="Arial"/>
                <w:b/>
                <w:sz w:val="18"/>
                <w:szCs w:val="18"/>
              </w:rPr>
            </w:pPr>
          </w:p>
        </w:tc>
      </w:tr>
      <w:tr w:rsidR="006322AD" w:rsidRPr="005D4E6F" w:rsidTr="006322AD">
        <w:trPr>
          <w:trHeight w:val="440"/>
        </w:trPr>
        <w:tc>
          <w:tcPr>
            <w:tcW w:w="522" w:type="dxa"/>
            <w:tcBorders>
              <w:right w:val="single" w:sz="4" w:space="0" w:color="auto"/>
            </w:tcBorders>
            <w:shd w:val="solid" w:color="DBE5F1" w:themeColor="accent1" w:themeTint="33" w:fill="auto"/>
            <w:vAlign w:val="center"/>
          </w:tcPr>
          <w:p w:rsidR="005D4E6F" w:rsidRPr="005D4E6F" w:rsidRDefault="005D4E6F" w:rsidP="005D4E6F">
            <w:pPr>
              <w:shd w:val="clear" w:color="auto" w:fill="D9D9D9" w:themeFill="background1" w:themeFillShade="D9"/>
              <w:jc w:val="center"/>
              <w:rPr>
                <w:rFonts w:cs="Arial"/>
                <w:b/>
                <w:sz w:val="18"/>
                <w:szCs w:val="18"/>
              </w:rPr>
            </w:pPr>
            <w:r w:rsidRPr="005D4E6F">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D4E6F" w:rsidRPr="005D4E6F" w:rsidRDefault="005D4E6F" w:rsidP="005D4E6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D4E6F" w:rsidRPr="005D4E6F" w:rsidRDefault="005D4E6F" w:rsidP="005D4E6F">
            <w:pPr>
              <w:rPr>
                <w:rFonts w:cs="Arial"/>
                <w:b/>
                <w:sz w:val="18"/>
                <w:szCs w:val="18"/>
              </w:rPr>
            </w:pPr>
          </w:p>
        </w:tc>
      </w:tr>
      <w:tr w:rsidR="006322AD" w:rsidRPr="005D4E6F" w:rsidTr="006322AD">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5D4E6F" w:rsidRPr="005D4E6F" w:rsidRDefault="005D4E6F" w:rsidP="005D4E6F">
            <w:pPr>
              <w:shd w:val="clear" w:color="auto" w:fill="D9D9D9" w:themeFill="background1" w:themeFillShade="D9"/>
              <w:jc w:val="center"/>
              <w:rPr>
                <w:rFonts w:cs="Arial"/>
                <w:b/>
                <w:sz w:val="18"/>
                <w:szCs w:val="18"/>
              </w:rPr>
            </w:pPr>
            <w:r w:rsidRPr="005D4E6F">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D4E6F" w:rsidRPr="005D4E6F" w:rsidRDefault="005D4E6F" w:rsidP="005D4E6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D4E6F" w:rsidRPr="005D4E6F" w:rsidRDefault="005D4E6F" w:rsidP="005D4E6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D4E6F" w:rsidRPr="005D4E6F" w:rsidRDefault="005D4E6F" w:rsidP="005D4E6F">
            <w:pPr>
              <w:rPr>
                <w:rFonts w:cs="Arial"/>
                <w:b/>
                <w:sz w:val="18"/>
                <w:szCs w:val="18"/>
              </w:rPr>
            </w:pPr>
          </w:p>
        </w:tc>
      </w:tr>
      <w:tr w:rsidR="005D4E6F" w:rsidRPr="005D4E6F" w:rsidTr="006322AD">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5D4E6F" w:rsidRPr="005D4E6F" w:rsidRDefault="005D4E6F" w:rsidP="005D4E6F">
            <w:pPr>
              <w:shd w:val="clear" w:color="auto" w:fill="D9D9D9" w:themeFill="background1" w:themeFillShade="D9"/>
              <w:jc w:val="center"/>
              <w:rPr>
                <w:rFonts w:cs="Arial"/>
                <w:b/>
                <w:sz w:val="18"/>
                <w:szCs w:val="18"/>
              </w:rPr>
            </w:pPr>
            <w:r w:rsidRPr="005D4E6F">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D4E6F" w:rsidRPr="005D4E6F" w:rsidRDefault="005D4E6F" w:rsidP="005D4E6F">
            <w:pPr>
              <w:rPr>
                <w:rFonts w:cs="Arial"/>
                <w:b/>
                <w:sz w:val="18"/>
                <w:szCs w:val="18"/>
              </w:rPr>
            </w:pPr>
            <w:r w:rsidRPr="005D4E6F">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D4E6F" w:rsidRPr="005D4E6F" w:rsidRDefault="005D4E6F" w:rsidP="005D4E6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D4E6F" w:rsidRPr="005D4E6F" w:rsidRDefault="005D4E6F" w:rsidP="005D4E6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D4E6F" w:rsidRPr="005D4E6F" w:rsidRDefault="005D4E6F" w:rsidP="005D4E6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D4E6F" w:rsidRPr="005D4E6F" w:rsidRDefault="005D4E6F" w:rsidP="005D4E6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D4E6F" w:rsidRPr="005D4E6F" w:rsidRDefault="005D4E6F" w:rsidP="005D4E6F">
            <w:pPr>
              <w:rPr>
                <w:rFonts w:cs="Arial"/>
                <w:b/>
                <w:sz w:val="18"/>
                <w:szCs w:val="18"/>
              </w:rPr>
            </w:pPr>
          </w:p>
        </w:tc>
      </w:tr>
    </w:tbl>
    <w:p w:rsidR="006322AD" w:rsidRDefault="006322AD" w:rsidP="005024B9">
      <w:pPr>
        <w:rPr>
          <w:b/>
          <w:sz w:val="4"/>
          <w:szCs w:val="4"/>
        </w:rPr>
      </w:pPr>
    </w:p>
    <w:p w:rsidR="006322AD" w:rsidRDefault="006322AD">
      <w:pPr>
        <w:widowControl/>
        <w:spacing w:before="0" w:after="200" w:line="276" w:lineRule="auto"/>
        <w:rPr>
          <w:b/>
          <w:sz w:val="4"/>
          <w:szCs w:val="4"/>
        </w:rPr>
      </w:pPr>
      <w:r>
        <w:rPr>
          <w:b/>
          <w:sz w:val="4"/>
          <w:szCs w:val="4"/>
        </w:rPr>
        <w:br w:type="page"/>
      </w:r>
    </w:p>
    <w:p w:rsidR="005D4E6F" w:rsidRDefault="005D4E6F" w:rsidP="005024B9">
      <w:pPr>
        <w:rPr>
          <w:b/>
          <w:sz w:val="4"/>
          <w:szCs w:val="4"/>
        </w:rPr>
      </w:pPr>
    </w:p>
    <w:tbl>
      <w:tblPr>
        <w:tblStyle w:val="TableGrid1"/>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6322AD" w:rsidRPr="005D4E6F" w:rsidTr="00F0653B">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6322AD" w:rsidRPr="005D4E6F" w:rsidRDefault="006322AD" w:rsidP="00F0653B">
            <w:pPr>
              <w:jc w:val="center"/>
              <w:rPr>
                <w:rFonts w:cs="Arial"/>
                <w:b/>
                <w:sz w:val="18"/>
                <w:szCs w:val="18"/>
              </w:rPr>
            </w:pPr>
            <w:r w:rsidRPr="005D4E6F">
              <w:rPr>
                <w:b/>
              </w:rPr>
              <w:t>Postures/Movements</w:t>
            </w:r>
            <w:r>
              <w:rPr>
                <w:b/>
              </w:rPr>
              <w:t xml:space="preserve"> – Floor Picker</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6322AD" w:rsidRPr="005D4E6F" w:rsidRDefault="006322AD" w:rsidP="00F0653B">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6322AD" w:rsidRPr="005D4E6F" w:rsidRDefault="006322AD" w:rsidP="00F0653B">
            <w:pPr>
              <w:jc w:val="center"/>
              <w:rPr>
                <w:b/>
                <w:sz w:val="20"/>
              </w:rPr>
            </w:pPr>
            <w:r w:rsidRPr="005D4E6F">
              <w:rPr>
                <w:b/>
              </w:rPr>
              <w:t>Head/Neck</w:t>
            </w:r>
            <w:r>
              <w:rPr>
                <w:b/>
              </w:rPr>
              <w:t xml:space="preserve"> – Floor Picker</w:t>
            </w:r>
          </w:p>
        </w:tc>
      </w:tr>
      <w:tr w:rsidR="006322AD" w:rsidRPr="005D4E6F" w:rsidTr="00F0653B">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6322AD" w:rsidRPr="005D4E6F" w:rsidRDefault="006322AD" w:rsidP="00F0653B">
            <w:pPr>
              <w:jc w:val="center"/>
              <w:rPr>
                <w:rFonts w:cs="Arial"/>
                <w:b/>
                <w:sz w:val="20"/>
              </w:rPr>
            </w:pPr>
            <w:r w:rsidRPr="005D4E6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Lad-der</w:t>
            </w:r>
          </w:p>
        </w:tc>
        <w:tc>
          <w:tcPr>
            <w:tcW w:w="522"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5"/>
                <w:szCs w:val="15"/>
              </w:rPr>
            </w:pPr>
            <w:r w:rsidRPr="005D4E6F">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6322AD" w:rsidRPr="005D4E6F" w:rsidRDefault="006322AD" w:rsidP="00F0653B">
            <w:pPr>
              <w:jc w:val="center"/>
              <w:rPr>
                <w:rFonts w:cs="Arial"/>
                <w:b/>
                <w:color w:val="FFFFFF" w:themeColor="background1"/>
                <w:sz w:val="15"/>
                <w:szCs w:val="15"/>
              </w:rPr>
            </w:pPr>
            <w:r w:rsidRPr="005D4E6F">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6322AD" w:rsidRPr="005D4E6F" w:rsidRDefault="006322AD" w:rsidP="00F0653B">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6322AD" w:rsidRPr="005D4E6F" w:rsidRDefault="006322AD" w:rsidP="00F0653B">
            <w:pPr>
              <w:jc w:val="center"/>
              <w:rPr>
                <w:rFonts w:cs="Arial"/>
                <w:b/>
                <w:color w:val="FFFFFF" w:themeColor="background1"/>
                <w:sz w:val="16"/>
                <w:szCs w:val="16"/>
              </w:rPr>
            </w:pPr>
            <w:r w:rsidRPr="005D4E6F">
              <w:rPr>
                <w:rFonts w:cs="Arial"/>
                <w:b/>
                <w:color w:val="FFFFFF" w:themeColor="background1"/>
                <w:sz w:val="16"/>
                <w:szCs w:val="16"/>
              </w:rPr>
              <w:t>Rot Dyn</w:t>
            </w:r>
          </w:p>
        </w:tc>
      </w:tr>
      <w:tr w:rsidR="006322AD" w:rsidRPr="005D4E6F" w:rsidTr="00A62CC4">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6322AD" w:rsidRPr="005D4E6F" w:rsidRDefault="006322AD" w:rsidP="00F0653B">
            <w:pPr>
              <w:jc w:val="center"/>
              <w:rPr>
                <w:rFonts w:cs="Arial"/>
                <w:b/>
                <w:sz w:val="18"/>
                <w:szCs w:val="18"/>
              </w:rPr>
            </w:pPr>
            <w:r w:rsidRPr="005D4E6F">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322AD" w:rsidRPr="005D4E6F" w:rsidRDefault="006322AD" w:rsidP="00F0653B">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322AD" w:rsidRPr="005D4E6F" w:rsidRDefault="006322AD" w:rsidP="00F0653B">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322AD" w:rsidRPr="005D4E6F" w:rsidRDefault="006322AD" w:rsidP="00F0653B">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322AD" w:rsidRPr="005D4E6F" w:rsidRDefault="006322AD" w:rsidP="00F0653B">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322AD" w:rsidRPr="005D4E6F" w:rsidRDefault="006322AD" w:rsidP="00F0653B">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322AD" w:rsidRPr="005D4E6F" w:rsidRDefault="006322AD" w:rsidP="00F0653B">
            <w:pPr>
              <w:jc w:val="center"/>
              <w:rPr>
                <w:rFonts w:cs="Arial"/>
                <w:b/>
                <w:sz w:val="18"/>
                <w:szCs w:val="18"/>
              </w:rPr>
            </w:pPr>
          </w:p>
        </w:tc>
      </w:tr>
      <w:tr w:rsidR="00A62CC4" w:rsidRPr="005D4E6F" w:rsidTr="00A62CC4">
        <w:trPr>
          <w:trHeight w:val="440"/>
        </w:trPr>
        <w:tc>
          <w:tcPr>
            <w:tcW w:w="522" w:type="dxa"/>
            <w:tcBorders>
              <w:right w:val="single" w:sz="4" w:space="0" w:color="auto"/>
            </w:tcBorders>
            <w:shd w:val="solid" w:color="DBE5F1" w:themeColor="accent1" w:themeTint="33" w:fill="auto"/>
            <w:vAlign w:val="center"/>
          </w:tcPr>
          <w:p w:rsidR="006322AD" w:rsidRPr="005D4E6F" w:rsidRDefault="006322AD" w:rsidP="00F0653B">
            <w:pPr>
              <w:shd w:val="clear" w:color="auto" w:fill="D9D9D9" w:themeFill="background1" w:themeFillShade="D9"/>
              <w:jc w:val="center"/>
              <w:rPr>
                <w:rFonts w:cs="Arial"/>
                <w:b/>
                <w:sz w:val="18"/>
                <w:szCs w:val="18"/>
              </w:rPr>
            </w:pPr>
            <w:r w:rsidRPr="005D4E6F">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322AD" w:rsidRPr="005D4E6F" w:rsidRDefault="006322AD" w:rsidP="00F0653B">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322AD" w:rsidRPr="005D4E6F" w:rsidRDefault="006322AD" w:rsidP="00F0653B">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6322AD" w:rsidRPr="005D4E6F" w:rsidRDefault="006322AD" w:rsidP="00F0653B">
            <w:pPr>
              <w:rPr>
                <w:rFonts w:cs="Arial"/>
                <w:b/>
                <w:sz w:val="18"/>
                <w:szCs w:val="18"/>
              </w:rPr>
            </w:pPr>
          </w:p>
        </w:tc>
      </w:tr>
      <w:tr w:rsidR="00A62CC4" w:rsidRPr="005D4E6F" w:rsidTr="00A62CC4">
        <w:trPr>
          <w:trHeight w:val="440"/>
        </w:trPr>
        <w:tc>
          <w:tcPr>
            <w:tcW w:w="522" w:type="dxa"/>
            <w:tcBorders>
              <w:right w:val="single" w:sz="4" w:space="0" w:color="auto"/>
            </w:tcBorders>
            <w:shd w:val="solid" w:color="DBE5F1" w:themeColor="accent1" w:themeTint="33" w:fill="auto"/>
            <w:vAlign w:val="center"/>
          </w:tcPr>
          <w:p w:rsidR="006322AD" w:rsidRPr="005D4E6F" w:rsidRDefault="006322AD" w:rsidP="00F0653B">
            <w:pPr>
              <w:shd w:val="clear" w:color="auto" w:fill="D9D9D9" w:themeFill="background1" w:themeFillShade="D9"/>
              <w:jc w:val="center"/>
              <w:rPr>
                <w:rFonts w:cs="Arial"/>
                <w:b/>
                <w:sz w:val="18"/>
                <w:szCs w:val="18"/>
              </w:rPr>
            </w:pPr>
            <w:r w:rsidRPr="005D4E6F">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322AD" w:rsidRPr="005D4E6F" w:rsidRDefault="006322AD" w:rsidP="00F0653B">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322AD" w:rsidRPr="005D4E6F" w:rsidRDefault="006322AD" w:rsidP="00F0653B">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6322AD" w:rsidRPr="005D4E6F" w:rsidRDefault="006322AD" w:rsidP="00F0653B">
            <w:pPr>
              <w:rPr>
                <w:rFonts w:cs="Arial"/>
                <w:b/>
                <w:sz w:val="18"/>
                <w:szCs w:val="18"/>
              </w:rPr>
            </w:pPr>
          </w:p>
        </w:tc>
      </w:tr>
      <w:tr w:rsidR="006322AD" w:rsidRPr="005D4E6F" w:rsidTr="00A62CC4">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6322AD" w:rsidRPr="005D4E6F" w:rsidRDefault="006322AD" w:rsidP="00F0653B">
            <w:pPr>
              <w:shd w:val="clear" w:color="auto" w:fill="D9D9D9" w:themeFill="background1" w:themeFillShade="D9"/>
              <w:jc w:val="center"/>
              <w:rPr>
                <w:rFonts w:cs="Arial"/>
                <w:b/>
                <w:sz w:val="18"/>
                <w:szCs w:val="18"/>
              </w:rPr>
            </w:pPr>
            <w:r w:rsidRPr="005D4E6F">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322AD" w:rsidRPr="005D4E6F" w:rsidRDefault="006322AD" w:rsidP="00F0653B">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322AD" w:rsidRPr="005D4E6F" w:rsidRDefault="006322AD" w:rsidP="00F0653B">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6322AD" w:rsidRPr="005D4E6F" w:rsidRDefault="006322AD" w:rsidP="00F0653B">
            <w:pPr>
              <w:rPr>
                <w:rFonts w:cs="Arial"/>
                <w:b/>
                <w:sz w:val="18"/>
                <w:szCs w:val="18"/>
              </w:rPr>
            </w:pPr>
          </w:p>
        </w:tc>
      </w:tr>
      <w:tr w:rsidR="006322AD" w:rsidRPr="005D4E6F" w:rsidTr="00A62CC4">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6322AD" w:rsidRPr="005D4E6F" w:rsidRDefault="006322AD" w:rsidP="00F0653B">
            <w:pPr>
              <w:shd w:val="clear" w:color="auto" w:fill="D9D9D9" w:themeFill="background1" w:themeFillShade="D9"/>
              <w:jc w:val="center"/>
              <w:rPr>
                <w:rFonts w:cs="Arial"/>
                <w:b/>
                <w:sz w:val="18"/>
                <w:szCs w:val="18"/>
              </w:rPr>
            </w:pPr>
            <w:r w:rsidRPr="005D4E6F">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6322AD" w:rsidRPr="005D4E6F" w:rsidRDefault="006322AD" w:rsidP="00F0653B">
            <w:pPr>
              <w:rPr>
                <w:rFonts w:cs="Arial"/>
                <w:b/>
                <w:sz w:val="18"/>
                <w:szCs w:val="18"/>
              </w:rPr>
            </w:pPr>
            <w:r w:rsidRPr="005D4E6F">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322AD" w:rsidRPr="005D4E6F" w:rsidRDefault="006322AD" w:rsidP="00F0653B">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6322AD" w:rsidRPr="005D4E6F" w:rsidRDefault="006322AD" w:rsidP="00F0653B">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6322AD" w:rsidRPr="005D4E6F" w:rsidRDefault="006322AD" w:rsidP="00F0653B">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6322AD" w:rsidRPr="005D4E6F" w:rsidRDefault="006322AD" w:rsidP="00F0653B">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6322AD" w:rsidRPr="005D4E6F" w:rsidRDefault="006322AD" w:rsidP="00F0653B">
            <w:pPr>
              <w:rPr>
                <w:rFonts w:cs="Arial"/>
                <w:b/>
                <w:sz w:val="18"/>
                <w:szCs w:val="18"/>
              </w:rPr>
            </w:pPr>
          </w:p>
        </w:tc>
      </w:tr>
    </w:tbl>
    <w:p w:rsidR="001A264A" w:rsidRDefault="001A264A" w:rsidP="005024B9">
      <w:pPr>
        <w:rPr>
          <w:b/>
          <w:sz w:val="4"/>
          <w:szCs w:val="4"/>
        </w:rPr>
      </w:pPr>
    </w:p>
    <w:tbl>
      <w:tblPr>
        <w:tblStyle w:val="TableGrid2"/>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A62CC4" w:rsidRPr="00A62CC4" w:rsidTr="00F0653B">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62CC4" w:rsidRPr="00A62CC4" w:rsidRDefault="00A62CC4" w:rsidP="00A62CC4">
            <w:pPr>
              <w:jc w:val="center"/>
              <w:rPr>
                <w:rFonts w:cs="Arial"/>
                <w:b/>
                <w:szCs w:val="18"/>
              </w:rPr>
            </w:pPr>
            <w:r w:rsidRPr="00A62CC4">
              <w:rPr>
                <w:b/>
              </w:rPr>
              <w:t>Hand Use</w:t>
            </w:r>
          </w:p>
        </w:tc>
        <w:tc>
          <w:tcPr>
            <w:tcW w:w="90" w:type="dxa"/>
            <w:tcBorders>
              <w:top w:val="nil"/>
              <w:left w:val="single" w:sz="4" w:space="0" w:color="000000" w:themeColor="text1"/>
              <w:bottom w:val="nil"/>
              <w:right w:val="single" w:sz="4" w:space="0" w:color="000000" w:themeColor="text1"/>
            </w:tcBorders>
            <w:vAlign w:val="center"/>
          </w:tcPr>
          <w:p w:rsidR="00A62CC4" w:rsidRPr="00A62CC4" w:rsidRDefault="00A62CC4" w:rsidP="00A62CC4">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62CC4" w:rsidRPr="00A62CC4" w:rsidRDefault="00A62CC4" w:rsidP="00A62CC4">
            <w:pPr>
              <w:jc w:val="center"/>
              <w:rPr>
                <w:rFonts w:cs="Arial"/>
                <w:b/>
                <w:szCs w:val="18"/>
              </w:rPr>
            </w:pPr>
            <w:r w:rsidRPr="00A62CC4">
              <w:rPr>
                <w:b/>
              </w:rPr>
              <w:t>Sensory</w:t>
            </w:r>
          </w:p>
        </w:tc>
        <w:tc>
          <w:tcPr>
            <w:tcW w:w="90" w:type="dxa"/>
            <w:tcBorders>
              <w:top w:val="nil"/>
              <w:left w:val="single" w:sz="4" w:space="0" w:color="000000" w:themeColor="text1"/>
              <w:bottom w:val="nil"/>
              <w:right w:val="single" w:sz="4" w:space="0" w:color="000000" w:themeColor="text1"/>
            </w:tcBorders>
            <w:vAlign w:val="center"/>
          </w:tcPr>
          <w:p w:rsidR="00A62CC4" w:rsidRPr="00A62CC4" w:rsidRDefault="00A62CC4" w:rsidP="00A62CC4">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62CC4" w:rsidRPr="00A62CC4" w:rsidRDefault="00A62CC4" w:rsidP="00A62CC4">
            <w:pPr>
              <w:jc w:val="center"/>
              <w:rPr>
                <w:rFonts w:cs="Arial"/>
                <w:b/>
                <w:szCs w:val="18"/>
              </w:rPr>
            </w:pPr>
            <w:r w:rsidRPr="00A62CC4">
              <w:rPr>
                <w:b/>
              </w:rPr>
              <w:t>Communication</w:t>
            </w:r>
          </w:p>
        </w:tc>
        <w:tc>
          <w:tcPr>
            <w:tcW w:w="90" w:type="dxa"/>
            <w:tcBorders>
              <w:top w:val="nil"/>
              <w:left w:val="single" w:sz="4" w:space="0" w:color="000000" w:themeColor="text1"/>
              <w:bottom w:val="nil"/>
              <w:right w:val="single" w:sz="4" w:space="0" w:color="auto"/>
            </w:tcBorders>
            <w:shd w:val="clear" w:color="auto" w:fill="auto"/>
          </w:tcPr>
          <w:p w:rsidR="00A62CC4" w:rsidRPr="00A62CC4" w:rsidRDefault="00A62CC4" w:rsidP="00A62CC4">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A62CC4" w:rsidRPr="00A62CC4" w:rsidRDefault="00A62CC4" w:rsidP="00A62CC4">
            <w:pPr>
              <w:rPr>
                <w:b/>
                <w:sz w:val="2"/>
                <w:szCs w:val="2"/>
              </w:rPr>
            </w:pPr>
          </w:p>
          <w:tbl>
            <w:tblPr>
              <w:tblStyle w:val="TableGrid2"/>
              <w:tblW w:w="3098" w:type="dxa"/>
              <w:tblInd w:w="18" w:type="dxa"/>
              <w:tblLayout w:type="fixed"/>
              <w:tblLook w:val="04A0" w:firstRow="1" w:lastRow="0" w:firstColumn="1" w:lastColumn="0" w:noHBand="0" w:noVBand="1"/>
            </w:tblPr>
            <w:tblGrid>
              <w:gridCol w:w="630"/>
              <w:gridCol w:w="1928"/>
              <w:gridCol w:w="540"/>
            </w:tblGrid>
            <w:tr w:rsidR="00A62CC4" w:rsidRPr="00A62CC4" w:rsidTr="00F0653B">
              <w:trPr>
                <w:trHeight w:val="494"/>
              </w:trPr>
              <w:tc>
                <w:tcPr>
                  <w:tcW w:w="630" w:type="dxa"/>
                  <w:vMerge w:val="restart"/>
                  <w:shd w:val="solid" w:color="1F497D" w:themeColor="text2" w:fill="auto"/>
                  <w:vAlign w:val="center"/>
                </w:tcPr>
                <w:p w:rsidR="00A62CC4" w:rsidRPr="00A62CC4" w:rsidRDefault="00A62CC4" w:rsidP="00A62CC4">
                  <w:pPr>
                    <w:rPr>
                      <w:b/>
                      <w:color w:val="FFFFFF" w:themeColor="background1"/>
                    </w:rPr>
                  </w:pPr>
                  <w:r w:rsidRPr="00A62CC4">
                    <w:rPr>
                      <w:b/>
                      <w:color w:val="FFFFFF" w:themeColor="background1"/>
                    </w:rPr>
                    <w:t>Key</w:t>
                  </w:r>
                </w:p>
              </w:tc>
              <w:tc>
                <w:tcPr>
                  <w:tcW w:w="1928" w:type="dxa"/>
                  <w:shd w:val="clear" w:color="1F497D" w:themeColor="text2" w:fill="auto"/>
                  <w:vAlign w:val="center"/>
                </w:tcPr>
                <w:p w:rsidR="00A62CC4" w:rsidRPr="00A62CC4" w:rsidRDefault="00A62CC4" w:rsidP="00A62CC4">
                  <w:pPr>
                    <w:rPr>
                      <w:sz w:val="18"/>
                      <w:szCs w:val="18"/>
                    </w:rPr>
                  </w:pPr>
                  <w:r w:rsidRPr="00A62CC4">
                    <w:rPr>
                      <w:sz w:val="18"/>
                      <w:szCs w:val="18"/>
                    </w:rPr>
                    <w:t xml:space="preserve">C - Continuous: 67 to 100% of shift </w:t>
                  </w:r>
                </w:p>
              </w:tc>
              <w:tc>
                <w:tcPr>
                  <w:tcW w:w="540" w:type="dxa"/>
                  <w:shd w:val="clear" w:color="auto" w:fill="FF0000"/>
                </w:tcPr>
                <w:p w:rsidR="00A62CC4" w:rsidRPr="00A62CC4" w:rsidRDefault="00A62CC4" w:rsidP="00A62CC4">
                  <w:pPr>
                    <w:rPr>
                      <w:sz w:val="16"/>
                      <w:szCs w:val="16"/>
                    </w:rPr>
                  </w:pPr>
                </w:p>
              </w:tc>
            </w:tr>
            <w:tr w:rsidR="00A62CC4" w:rsidRPr="00A62CC4" w:rsidTr="00F0653B">
              <w:trPr>
                <w:trHeight w:val="494"/>
              </w:trPr>
              <w:tc>
                <w:tcPr>
                  <w:tcW w:w="630" w:type="dxa"/>
                  <w:vMerge/>
                  <w:shd w:val="solid" w:color="1F497D" w:themeColor="text2" w:fill="auto"/>
                  <w:vAlign w:val="center"/>
                </w:tcPr>
                <w:p w:rsidR="00A62CC4" w:rsidRPr="00A62CC4" w:rsidRDefault="00A62CC4" w:rsidP="00A62CC4">
                  <w:pPr>
                    <w:rPr>
                      <w:b/>
                      <w:color w:val="FFFFFF" w:themeColor="background1"/>
                    </w:rPr>
                  </w:pPr>
                </w:p>
              </w:tc>
              <w:tc>
                <w:tcPr>
                  <w:tcW w:w="1928" w:type="dxa"/>
                  <w:shd w:val="clear" w:color="1F497D" w:themeColor="text2" w:fill="auto"/>
                  <w:vAlign w:val="center"/>
                </w:tcPr>
                <w:p w:rsidR="00A62CC4" w:rsidRPr="00A62CC4" w:rsidRDefault="00A62CC4" w:rsidP="00A62CC4">
                  <w:pPr>
                    <w:rPr>
                      <w:sz w:val="18"/>
                      <w:szCs w:val="18"/>
                    </w:rPr>
                  </w:pPr>
                  <w:r w:rsidRPr="00A62CC4">
                    <w:rPr>
                      <w:sz w:val="18"/>
                      <w:szCs w:val="18"/>
                    </w:rPr>
                    <w:t>F - Frequent: 34 to 66% of shift</w:t>
                  </w:r>
                </w:p>
              </w:tc>
              <w:tc>
                <w:tcPr>
                  <w:tcW w:w="540" w:type="dxa"/>
                  <w:shd w:val="clear" w:color="auto" w:fill="FFC000"/>
                </w:tcPr>
                <w:p w:rsidR="00A62CC4" w:rsidRPr="00A62CC4" w:rsidRDefault="00A62CC4" w:rsidP="00A62CC4">
                  <w:pPr>
                    <w:rPr>
                      <w:sz w:val="16"/>
                      <w:szCs w:val="16"/>
                    </w:rPr>
                  </w:pPr>
                </w:p>
              </w:tc>
            </w:tr>
            <w:tr w:rsidR="00A62CC4" w:rsidRPr="00A62CC4" w:rsidTr="00F0653B">
              <w:trPr>
                <w:trHeight w:val="494"/>
              </w:trPr>
              <w:tc>
                <w:tcPr>
                  <w:tcW w:w="630" w:type="dxa"/>
                  <w:vMerge/>
                  <w:shd w:val="solid" w:color="1F497D" w:themeColor="text2" w:fill="auto"/>
                  <w:vAlign w:val="center"/>
                </w:tcPr>
                <w:p w:rsidR="00A62CC4" w:rsidRPr="00A62CC4" w:rsidRDefault="00A62CC4" w:rsidP="00A62CC4">
                  <w:pPr>
                    <w:rPr>
                      <w:b/>
                      <w:color w:val="FFFFFF" w:themeColor="background1"/>
                    </w:rPr>
                  </w:pPr>
                </w:p>
              </w:tc>
              <w:tc>
                <w:tcPr>
                  <w:tcW w:w="1928" w:type="dxa"/>
                  <w:shd w:val="clear" w:color="1F497D" w:themeColor="text2" w:fill="auto"/>
                  <w:vAlign w:val="center"/>
                </w:tcPr>
                <w:p w:rsidR="00A62CC4" w:rsidRPr="00A62CC4" w:rsidRDefault="00A62CC4" w:rsidP="00A62CC4">
                  <w:pPr>
                    <w:rPr>
                      <w:sz w:val="18"/>
                      <w:szCs w:val="18"/>
                    </w:rPr>
                  </w:pPr>
                  <w:r w:rsidRPr="00A62CC4">
                    <w:rPr>
                      <w:sz w:val="18"/>
                      <w:szCs w:val="18"/>
                    </w:rPr>
                    <w:t>O - Occasional: 6 to 33% of shift</w:t>
                  </w:r>
                </w:p>
              </w:tc>
              <w:tc>
                <w:tcPr>
                  <w:tcW w:w="540" w:type="dxa"/>
                  <w:shd w:val="clear" w:color="auto" w:fill="FFFF00"/>
                </w:tcPr>
                <w:p w:rsidR="00A62CC4" w:rsidRPr="00A62CC4" w:rsidRDefault="00A62CC4" w:rsidP="00A62CC4">
                  <w:pPr>
                    <w:rPr>
                      <w:sz w:val="16"/>
                      <w:szCs w:val="16"/>
                    </w:rPr>
                  </w:pPr>
                </w:p>
              </w:tc>
            </w:tr>
            <w:tr w:rsidR="00A62CC4" w:rsidRPr="00A62CC4" w:rsidTr="00F0653B">
              <w:trPr>
                <w:trHeight w:val="494"/>
              </w:trPr>
              <w:tc>
                <w:tcPr>
                  <w:tcW w:w="630" w:type="dxa"/>
                  <w:vMerge/>
                  <w:shd w:val="solid" w:color="1F497D" w:themeColor="text2" w:fill="auto"/>
                  <w:vAlign w:val="center"/>
                </w:tcPr>
                <w:p w:rsidR="00A62CC4" w:rsidRPr="00A62CC4" w:rsidRDefault="00A62CC4" w:rsidP="00A62CC4">
                  <w:pPr>
                    <w:rPr>
                      <w:b/>
                      <w:color w:val="FFFFFF" w:themeColor="background1"/>
                    </w:rPr>
                  </w:pPr>
                </w:p>
              </w:tc>
              <w:tc>
                <w:tcPr>
                  <w:tcW w:w="1928" w:type="dxa"/>
                  <w:shd w:val="clear" w:color="1F497D" w:themeColor="text2" w:fill="auto"/>
                  <w:vAlign w:val="center"/>
                </w:tcPr>
                <w:p w:rsidR="00A62CC4" w:rsidRPr="00A62CC4" w:rsidRDefault="00A62CC4" w:rsidP="00A62CC4">
                  <w:pPr>
                    <w:rPr>
                      <w:sz w:val="18"/>
                      <w:szCs w:val="18"/>
                    </w:rPr>
                  </w:pPr>
                  <w:r w:rsidRPr="00A62CC4">
                    <w:rPr>
                      <w:sz w:val="18"/>
                      <w:szCs w:val="18"/>
                    </w:rPr>
                    <w:t>R - Rarely: up to 5% of shift</w:t>
                  </w:r>
                </w:p>
              </w:tc>
              <w:tc>
                <w:tcPr>
                  <w:tcW w:w="540" w:type="dxa"/>
                  <w:shd w:val="clear" w:color="auto" w:fill="0070C0"/>
                </w:tcPr>
                <w:p w:rsidR="00A62CC4" w:rsidRPr="00A62CC4" w:rsidRDefault="00A62CC4" w:rsidP="00A62CC4">
                  <w:pPr>
                    <w:rPr>
                      <w:sz w:val="16"/>
                      <w:szCs w:val="16"/>
                    </w:rPr>
                  </w:pPr>
                </w:p>
              </w:tc>
            </w:tr>
            <w:tr w:rsidR="00A62CC4" w:rsidRPr="00A62CC4" w:rsidTr="00F0653B">
              <w:trPr>
                <w:trHeight w:val="494"/>
              </w:trPr>
              <w:tc>
                <w:tcPr>
                  <w:tcW w:w="630" w:type="dxa"/>
                  <w:vMerge/>
                  <w:shd w:val="solid" w:color="1F497D" w:themeColor="text2" w:fill="auto"/>
                  <w:vAlign w:val="center"/>
                </w:tcPr>
                <w:p w:rsidR="00A62CC4" w:rsidRPr="00A62CC4" w:rsidRDefault="00A62CC4" w:rsidP="00A62CC4">
                  <w:pPr>
                    <w:rPr>
                      <w:b/>
                      <w:color w:val="FFFFFF" w:themeColor="background1"/>
                    </w:rPr>
                  </w:pPr>
                </w:p>
              </w:tc>
              <w:tc>
                <w:tcPr>
                  <w:tcW w:w="1928" w:type="dxa"/>
                  <w:shd w:val="clear" w:color="1F497D" w:themeColor="text2" w:fill="auto"/>
                  <w:vAlign w:val="center"/>
                </w:tcPr>
                <w:p w:rsidR="00A62CC4" w:rsidRPr="00A62CC4" w:rsidRDefault="00A62CC4" w:rsidP="00A62CC4">
                  <w:pPr>
                    <w:rPr>
                      <w:sz w:val="18"/>
                      <w:szCs w:val="18"/>
                    </w:rPr>
                  </w:pPr>
                  <w:r w:rsidRPr="00A62CC4">
                    <w:rPr>
                      <w:sz w:val="18"/>
                      <w:szCs w:val="18"/>
                    </w:rPr>
                    <w:t>N - Never: 0% of shift</w:t>
                  </w:r>
                </w:p>
              </w:tc>
              <w:tc>
                <w:tcPr>
                  <w:tcW w:w="540" w:type="dxa"/>
                  <w:shd w:val="clear" w:color="auto" w:fill="00B050"/>
                </w:tcPr>
                <w:p w:rsidR="00A62CC4" w:rsidRPr="00A62CC4" w:rsidRDefault="00A62CC4" w:rsidP="00A62CC4">
                  <w:pPr>
                    <w:rPr>
                      <w:sz w:val="16"/>
                      <w:szCs w:val="16"/>
                    </w:rPr>
                  </w:pPr>
                </w:p>
              </w:tc>
            </w:tr>
          </w:tbl>
          <w:p w:rsidR="00A62CC4" w:rsidRPr="00A62CC4" w:rsidRDefault="00A62CC4" w:rsidP="00A62CC4">
            <w:pPr>
              <w:rPr>
                <w:b/>
                <w:sz w:val="24"/>
                <w:szCs w:val="24"/>
              </w:rPr>
            </w:pPr>
            <w:r w:rsidRPr="00A62CC4">
              <w:rPr>
                <w:b/>
                <w:sz w:val="18"/>
                <w:szCs w:val="4"/>
              </w:rPr>
              <w:t>Abbreviations</w:t>
            </w:r>
            <w:r w:rsidRPr="00A62CC4">
              <w:rPr>
                <w:sz w:val="18"/>
                <w:szCs w:val="4"/>
              </w:rPr>
              <w:t>: Bal=Bal, Exp=Exposure, Contrl=Control, Flex=Flexion, Ext=Extension, Dyn=Dynamic, Manip=Manipulation</w:t>
            </w:r>
          </w:p>
        </w:tc>
      </w:tr>
      <w:tr w:rsidR="00A62CC4" w:rsidRPr="00A62CC4" w:rsidTr="00F0653B">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62CC4" w:rsidRPr="00A62CC4" w:rsidRDefault="00A62CC4" w:rsidP="00A62CC4">
            <w:pPr>
              <w:jc w:val="center"/>
              <w:rPr>
                <w:rFonts w:cs="Arial"/>
                <w:b/>
                <w:sz w:val="20"/>
              </w:rPr>
            </w:pPr>
            <w:r w:rsidRPr="00A62CC4">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62CC4" w:rsidRPr="00A62CC4" w:rsidRDefault="00A62CC4" w:rsidP="00A62CC4">
            <w:pPr>
              <w:jc w:val="center"/>
              <w:rPr>
                <w:rFonts w:cs="Arial"/>
                <w:b/>
                <w:color w:val="FFFFFF" w:themeColor="background1"/>
                <w:sz w:val="16"/>
                <w:szCs w:val="16"/>
              </w:rPr>
            </w:pPr>
            <w:r w:rsidRPr="00A62CC4">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A62CC4" w:rsidRPr="00A62CC4" w:rsidRDefault="00A62CC4" w:rsidP="00A62CC4">
            <w:pPr>
              <w:jc w:val="center"/>
              <w:rPr>
                <w:rFonts w:cs="Arial"/>
                <w:b/>
                <w:color w:val="FFFFFF" w:themeColor="background1"/>
                <w:sz w:val="16"/>
                <w:szCs w:val="16"/>
              </w:rPr>
            </w:pPr>
            <w:r w:rsidRPr="00A62CC4">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A62CC4" w:rsidRPr="00A62CC4" w:rsidRDefault="00A62CC4" w:rsidP="00A62CC4">
            <w:pPr>
              <w:jc w:val="center"/>
              <w:rPr>
                <w:rFonts w:cs="Arial"/>
                <w:b/>
                <w:color w:val="FFFFFF" w:themeColor="background1"/>
                <w:sz w:val="16"/>
                <w:szCs w:val="16"/>
              </w:rPr>
            </w:pPr>
            <w:r w:rsidRPr="00A62CC4">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A62CC4" w:rsidRPr="00A62CC4" w:rsidRDefault="00A62CC4" w:rsidP="00A62CC4">
            <w:pPr>
              <w:jc w:val="center"/>
              <w:rPr>
                <w:rFonts w:cs="Arial"/>
                <w:b/>
                <w:color w:val="FFFFFF" w:themeColor="background1"/>
                <w:sz w:val="16"/>
                <w:szCs w:val="16"/>
              </w:rPr>
            </w:pPr>
            <w:r w:rsidRPr="00A62CC4">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A62CC4" w:rsidRPr="00A62CC4" w:rsidRDefault="00A62CC4" w:rsidP="00A62CC4">
            <w:pPr>
              <w:jc w:val="center"/>
              <w:rPr>
                <w:rFonts w:cs="Arial"/>
                <w:b/>
                <w:color w:val="FFFFFF" w:themeColor="background1"/>
                <w:sz w:val="16"/>
                <w:szCs w:val="16"/>
              </w:rPr>
            </w:pPr>
            <w:r w:rsidRPr="00A62CC4">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62CC4" w:rsidRPr="00A62CC4" w:rsidRDefault="00A62CC4" w:rsidP="00A62CC4">
            <w:pPr>
              <w:jc w:val="center"/>
              <w:rPr>
                <w:rFonts w:cs="Arial"/>
                <w:b/>
                <w:color w:val="FFFFFF" w:themeColor="background1"/>
                <w:sz w:val="16"/>
                <w:szCs w:val="16"/>
              </w:rPr>
            </w:pPr>
            <w:r w:rsidRPr="00A62CC4">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A62CC4" w:rsidRPr="00A62CC4" w:rsidRDefault="00A62CC4" w:rsidP="00A62CC4">
            <w:pPr>
              <w:jc w:val="center"/>
              <w:rPr>
                <w:rFonts w:cs="Arial"/>
                <w:b/>
                <w:color w:val="FFFFFF" w:themeColor="background1"/>
                <w:sz w:val="16"/>
                <w:szCs w:val="16"/>
              </w:rPr>
            </w:pPr>
            <w:r w:rsidRPr="00A62CC4">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A62CC4" w:rsidRPr="00A62CC4" w:rsidRDefault="00A62CC4" w:rsidP="00A62CC4">
            <w:pPr>
              <w:jc w:val="center"/>
              <w:rPr>
                <w:rFonts w:cs="Arial"/>
                <w:b/>
                <w:color w:val="FFFFFF" w:themeColor="background1"/>
                <w:sz w:val="16"/>
                <w:szCs w:val="16"/>
              </w:rPr>
            </w:pPr>
            <w:r w:rsidRPr="00A62CC4">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A62CC4" w:rsidRPr="00A62CC4" w:rsidRDefault="00A62CC4" w:rsidP="00A62CC4">
            <w:pPr>
              <w:jc w:val="center"/>
              <w:rPr>
                <w:rFonts w:cs="Arial"/>
                <w:b/>
                <w:color w:val="FFFFFF" w:themeColor="background1"/>
                <w:sz w:val="16"/>
                <w:szCs w:val="16"/>
              </w:rPr>
            </w:pPr>
            <w:r w:rsidRPr="00A62CC4">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A62CC4" w:rsidRPr="00A62CC4" w:rsidRDefault="00A62CC4" w:rsidP="00A62CC4">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62CC4" w:rsidRPr="00A62CC4" w:rsidRDefault="00A62CC4" w:rsidP="00A62CC4">
            <w:pPr>
              <w:jc w:val="center"/>
              <w:rPr>
                <w:rFonts w:cs="Arial"/>
                <w:b/>
                <w:color w:val="FFFFFF" w:themeColor="background1"/>
                <w:sz w:val="16"/>
                <w:szCs w:val="16"/>
              </w:rPr>
            </w:pPr>
            <w:r w:rsidRPr="00A62CC4">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A62CC4" w:rsidRPr="00A62CC4" w:rsidRDefault="00A62CC4" w:rsidP="00A62CC4">
            <w:pPr>
              <w:jc w:val="center"/>
              <w:rPr>
                <w:rFonts w:cs="Arial"/>
                <w:b/>
                <w:color w:val="FFFFFF" w:themeColor="background1"/>
                <w:sz w:val="16"/>
                <w:szCs w:val="16"/>
              </w:rPr>
            </w:pPr>
            <w:r w:rsidRPr="00A62CC4">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A62CC4" w:rsidRPr="00A62CC4" w:rsidRDefault="00A62CC4" w:rsidP="00A62CC4">
            <w:pPr>
              <w:jc w:val="center"/>
              <w:rPr>
                <w:rFonts w:cs="Arial"/>
                <w:b/>
                <w:color w:val="FFFFFF" w:themeColor="background1"/>
                <w:sz w:val="15"/>
                <w:szCs w:val="15"/>
              </w:rPr>
            </w:pPr>
            <w:r w:rsidRPr="00A62CC4">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A62CC4" w:rsidRPr="00A62CC4" w:rsidRDefault="00A62CC4" w:rsidP="00A62CC4">
            <w:pPr>
              <w:jc w:val="center"/>
              <w:rPr>
                <w:rFonts w:cs="Arial"/>
                <w:b/>
                <w:color w:val="FFFFFF" w:themeColor="background1"/>
                <w:sz w:val="15"/>
                <w:szCs w:val="15"/>
              </w:rPr>
            </w:pPr>
            <w:r w:rsidRPr="00A62CC4">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A62CC4" w:rsidRPr="00A62CC4" w:rsidRDefault="00A62CC4" w:rsidP="00A62CC4">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A62CC4" w:rsidRPr="00A62CC4" w:rsidRDefault="00A62CC4" w:rsidP="00A62CC4">
            <w:pPr>
              <w:jc w:val="center"/>
              <w:rPr>
                <w:rFonts w:cs="Arial"/>
                <w:b/>
                <w:color w:val="FFFFFF" w:themeColor="background1"/>
                <w:sz w:val="15"/>
                <w:szCs w:val="15"/>
              </w:rPr>
            </w:pPr>
          </w:p>
        </w:tc>
      </w:tr>
      <w:tr w:rsidR="00A62CC4" w:rsidRPr="00A62CC4" w:rsidTr="00F0653B">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A62CC4" w:rsidRPr="00A62CC4" w:rsidRDefault="00A62CC4" w:rsidP="00A62CC4">
            <w:pPr>
              <w:jc w:val="center"/>
              <w:rPr>
                <w:rFonts w:cs="Arial"/>
                <w:b/>
                <w:sz w:val="18"/>
                <w:szCs w:val="18"/>
              </w:rPr>
            </w:pPr>
            <w:r w:rsidRPr="00A62CC4">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2CC4" w:rsidRPr="00A62CC4" w:rsidRDefault="00A62CC4" w:rsidP="00A62CC4">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2CC4" w:rsidRPr="00A62CC4" w:rsidRDefault="00A62CC4" w:rsidP="00A62CC4">
            <w:pPr>
              <w:rPr>
                <w:rFonts w:cs="Arial"/>
                <w:b/>
                <w:sz w:val="18"/>
                <w:szCs w:val="18"/>
              </w:rPr>
            </w:pPr>
          </w:p>
        </w:tc>
        <w:tc>
          <w:tcPr>
            <w:tcW w:w="3240" w:type="dxa"/>
            <w:vMerge/>
            <w:tcBorders>
              <w:left w:val="single" w:sz="4" w:space="0" w:color="auto"/>
              <w:right w:val="single" w:sz="4" w:space="0" w:color="auto"/>
            </w:tcBorders>
            <w:shd w:val="clear" w:color="auto" w:fill="auto"/>
          </w:tcPr>
          <w:p w:rsidR="00A62CC4" w:rsidRPr="00A62CC4" w:rsidRDefault="00A62CC4" w:rsidP="00A62CC4">
            <w:pPr>
              <w:rPr>
                <w:rFonts w:cs="Arial"/>
                <w:b/>
                <w:sz w:val="18"/>
                <w:szCs w:val="18"/>
              </w:rPr>
            </w:pPr>
          </w:p>
        </w:tc>
      </w:tr>
      <w:tr w:rsidR="00A62CC4" w:rsidRPr="00A62CC4" w:rsidTr="00A62CC4">
        <w:trPr>
          <w:trHeight w:val="530"/>
        </w:trPr>
        <w:tc>
          <w:tcPr>
            <w:tcW w:w="450" w:type="dxa"/>
            <w:tcBorders>
              <w:right w:val="single" w:sz="4" w:space="0" w:color="auto"/>
            </w:tcBorders>
            <w:shd w:val="solid" w:color="DBE5F1" w:themeColor="accent1" w:themeTint="33" w:fill="auto"/>
            <w:vAlign w:val="center"/>
          </w:tcPr>
          <w:p w:rsidR="00A62CC4" w:rsidRPr="00A62CC4" w:rsidRDefault="00A62CC4" w:rsidP="00A62CC4">
            <w:pPr>
              <w:jc w:val="center"/>
              <w:rPr>
                <w:rFonts w:cs="Arial"/>
                <w:b/>
                <w:sz w:val="18"/>
                <w:szCs w:val="18"/>
              </w:rPr>
            </w:pPr>
            <w:r w:rsidRPr="00A62CC4">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62CC4" w:rsidRPr="00A62CC4" w:rsidRDefault="00A62CC4" w:rsidP="00A62CC4">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62CC4" w:rsidRPr="00A62CC4" w:rsidRDefault="00A62CC4" w:rsidP="00A62CC4">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2CC4" w:rsidRPr="00A62CC4" w:rsidRDefault="00A62CC4" w:rsidP="00A62CC4">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2CC4" w:rsidRPr="00A62CC4" w:rsidRDefault="00A62CC4" w:rsidP="00A62CC4">
            <w:pPr>
              <w:rPr>
                <w:rFonts w:cs="Arial"/>
                <w:b/>
                <w:sz w:val="18"/>
                <w:szCs w:val="18"/>
              </w:rPr>
            </w:pPr>
          </w:p>
        </w:tc>
        <w:tc>
          <w:tcPr>
            <w:tcW w:w="3240" w:type="dxa"/>
            <w:vMerge/>
            <w:tcBorders>
              <w:left w:val="single" w:sz="4" w:space="0" w:color="auto"/>
              <w:right w:val="single" w:sz="4" w:space="0" w:color="auto"/>
            </w:tcBorders>
            <w:shd w:val="clear" w:color="auto" w:fill="auto"/>
          </w:tcPr>
          <w:p w:rsidR="00A62CC4" w:rsidRPr="00A62CC4" w:rsidRDefault="00A62CC4" w:rsidP="00A62CC4">
            <w:pPr>
              <w:rPr>
                <w:rFonts w:cs="Arial"/>
                <w:b/>
                <w:sz w:val="18"/>
                <w:szCs w:val="18"/>
              </w:rPr>
            </w:pPr>
          </w:p>
        </w:tc>
      </w:tr>
      <w:tr w:rsidR="00A62CC4" w:rsidRPr="00A62CC4" w:rsidTr="004A0B78">
        <w:trPr>
          <w:trHeight w:val="530"/>
        </w:trPr>
        <w:tc>
          <w:tcPr>
            <w:tcW w:w="450" w:type="dxa"/>
            <w:tcBorders>
              <w:right w:val="single" w:sz="4" w:space="0" w:color="auto"/>
            </w:tcBorders>
            <w:shd w:val="solid" w:color="DBE5F1" w:themeColor="accent1" w:themeTint="33" w:fill="auto"/>
            <w:vAlign w:val="center"/>
          </w:tcPr>
          <w:p w:rsidR="00A62CC4" w:rsidRPr="00A62CC4" w:rsidRDefault="00A62CC4" w:rsidP="00A62CC4">
            <w:pPr>
              <w:jc w:val="center"/>
              <w:rPr>
                <w:rFonts w:cs="Arial"/>
                <w:b/>
                <w:sz w:val="18"/>
                <w:szCs w:val="18"/>
              </w:rPr>
            </w:pPr>
            <w:r w:rsidRPr="00A62CC4">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62CC4" w:rsidRPr="00A62CC4" w:rsidRDefault="00A62CC4" w:rsidP="00A62CC4">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A62CC4" w:rsidRPr="00A62CC4" w:rsidRDefault="00A62CC4" w:rsidP="00A62CC4">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62CC4" w:rsidRPr="00A62CC4" w:rsidRDefault="00A62CC4" w:rsidP="00A62CC4">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2CC4" w:rsidRPr="00A62CC4" w:rsidRDefault="00A62CC4" w:rsidP="00A62CC4">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62CC4" w:rsidRPr="00A62CC4" w:rsidRDefault="00A62CC4" w:rsidP="00A62CC4">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A62CC4" w:rsidRPr="00A62CC4" w:rsidRDefault="00A62CC4" w:rsidP="00A62CC4">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62CC4" w:rsidRPr="00A62CC4" w:rsidRDefault="00A62CC4" w:rsidP="00A62CC4">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A62CC4" w:rsidRPr="00A62CC4" w:rsidRDefault="00A62CC4" w:rsidP="00A62CC4">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2CC4" w:rsidRPr="00A62CC4" w:rsidRDefault="00A62CC4" w:rsidP="00A62CC4">
            <w:pPr>
              <w:rPr>
                <w:rFonts w:cs="Arial"/>
                <w:b/>
                <w:sz w:val="18"/>
                <w:szCs w:val="18"/>
              </w:rPr>
            </w:pPr>
          </w:p>
        </w:tc>
        <w:tc>
          <w:tcPr>
            <w:tcW w:w="3240" w:type="dxa"/>
            <w:vMerge/>
            <w:tcBorders>
              <w:left w:val="single" w:sz="4" w:space="0" w:color="auto"/>
              <w:right w:val="single" w:sz="4" w:space="0" w:color="auto"/>
            </w:tcBorders>
            <w:shd w:val="clear" w:color="auto" w:fill="auto"/>
          </w:tcPr>
          <w:p w:rsidR="00A62CC4" w:rsidRPr="00A62CC4" w:rsidRDefault="00A62CC4" w:rsidP="00A62CC4">
            <w:pPr>
              <w:rPr>
                <w:rFonts w:cs="Arial"/>
                <w:b/>
                <w:sz w:val="18"/>
                <w:szCs w:val="18"/>
              </w:rPr>
            </w:pPr>
          </w:p>
        </w:tc>
      </w:tr>
      <w:tr w:rsidR="00A62CC4" w:rsidRPr="00A62CC4" w:rsidTr="004A0B78">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A62CC4" w:rsidRPr="00A62CC4" w:rsidRDefault="00A62CC4" w:rsidP="00A62CC4">
            <w:pPr>
              <w:jc w:val="center"/>
              <w:rPr>
                <w:rFonts w:cs="Arial"/>
                <w:b/>
                <w:sz w:val="18"/>
                <w:szCs w:val="18"/>
              </w:rPr>
            </w:pPr>
            <w:r w:rsidRPr="00A62CC4">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62CC4" w:rsidRPr="00A62CC4" w:rsidRDefault="00A62CC4" w:rsidP="00A62CC4">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A62CC4" w:rsidRPr="00A62CC4" w:rsidRDefault="00A62CC4" w:rsidP="00A62CC4">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62CC4" w:rsidRPr="00A62CC4" w:rsidRDefault="00A62CC4" w:rsidP="00A62CC4">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2CC4" w:rsidRPr="00A62CC4" w:rsidRDefault="00A62CC4" w:rsidP="00A62CC4">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62CC4" w:rsidRPr="00A62CC4" w:rsidRDefault="00A62CC4" w:rsidP="00A62CC4">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A62CC4" w:rsidRPr="00A62CC4" w:rsidRDefault="00A62CC4" w:rsidP="00A62CC4">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62CC4" w:rsidRPr="00A62CC4" w:rsidRDefault="00A62CC4" w:rsidP="00A62CC4">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A62CC4" w:rsidRPr="00A62CC4" w:rsidRDefault="00A62CC4" w:rsidP="00A62CC4">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2CC4" w:rsidRPr="00A62CC4" w:rsidRDefault="00A62CC4" w:rsidP="00A62CC4">
            <w:pPr>
              <w:rPr>
                <w:rFonts w:cs="Arial"/>
                <w:b/>
                <w:sz w:val="18"/>
                <w:szCs w:val="18"/>
              </w:rPr>
            </w:pPr>
          </w:p>
        </w:tc>
        <w:tc>
          <w:tcPr>
            <w:tcW w:w="3240" w:type="dxa"/>
            <w:vMerge/>
            <w:tcBorders>
              <w:left w:val="single" w:sz="4" w:space="0" w:color="auto"/>
              <w:right w:val="single" w:sz="4" w:space="0" w:color="auto"/>
            </w:tcBorders>
            <w:shd w:val="clear" w:color="auto" w:fill="auto"/>
          </w:tcPr>
          <w:p w:rsidR="00A62CC4" w:rsidRPr="00A62CC4" w:rsidRDefault="00A62CC4" w:rsidP="00A62CC4">
            <w:pPr>
              <w:rPr>
                <w:rFonts w:cs="Arial"/>
                <w:b/>
                <w:sz w:val="18"/>
                <w:szCs w:val="18"/>
              </w:rPr>
            </w:pPr>
          </w:p>
        </w:tc>
      </w:tr>
      <w:tr w:rsidR="00A62CC4" w:rsidRPr="00A62CC4" w:rsidTr="004A0B78">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A62CC4" w:rsidRPr="00A62CC4" w:rsidRDefault="00A62CC4" w:rsidP="00A62CC4">
            <w:pPr>
              <w:jc w:val="center"/>
              <w:rPr>
                <w:rFonts w:cs="Arial"/>
                <w:b/>
                <w:sz w:val="18"/>
                <w:szCs w:val="18"/>
              </w:rPr>
            </w:pPr>
            <w:r w:rsidRPr="00A62CC4">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62CC4" w:rsidRPr="00A62CC4" w:rsidRDefault="00A62CC4" w:rsidP="00A62CC4">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A62CC4" w:rsidRPr="00A62CC4" w:rsidRDefault="00A62CC4" w:rsidP="00A62CC4">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62CC4" w:rsidRPr="00A62CC4" w:rsidRDefault="00A62CC4" w:rsidP="00A62CC4">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A62CC4" w:rsidRPr="00A62CC4" w:rsidRDefault="00A62CC4" w:rsidP="00A62CC4">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A62CC4" w:rsidRPr="00A62CC4" w:rsidRDefault="00A62CC4" w:rsidP="00A62CC4">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2CC4" w:rsidRPr="00A62CC4" w:rsidRDefault="00A62CC4" w:rsidP="00A62CC4">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62CC4" w:rsidRPr="00A62CC4" w:rsidRDefault="00A62CC4" w:rsidP="00A62CC4">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A62CC4" w:rsidRPr="00A62CC4" w:rsidRDefault="00A62CC4" w:rsidP="00A62CC4">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62CC4" w:rsidRPr="00A62CC4" w:rsidRDefault="00A62CC4" w:rsidP="00A62CC4">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A62CC4" w:rsidRPr="00A62CC4" w:rsidRDefault="00A62CC4" w:rsidP="00A62CC4">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62CC4" w:rsidRPr="00A62CC4" w:rsidRDefault="00A62CC4" w:rsidP="00A62CC4">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A62CC4" w:rsidRPr="00A62CC4" w:rsidRDefault="00A62CC4" w:rsidP="00A62CC4">
            <w:pPr>
              <w:rPr>
                <w:rFonts w:cs="Arial"/>
                <w:b/>
                <w:sz w:val="18"/>
                <w:szCs w:val="18"/>
              </w:rPr>
            </w:pPr>
          </w:p>
        </w:tc>
      </w:tr>
    </w:tbl>
    <w:p w:rsidR="005024B9" w:rsidRDefault="005024B9" w:rsidP="005024B9">
      <w:pPr>
        <w:rPr>
          <w:b/>
          <w:sz w:val="4"/>
          <w:szCs w:val="4"/>
        </w:rPr>
      </w:pPr>
    </w:p>
    <w:p w:rsidR="006322AD" w:rsidRDefault="006322AD" w:rsidP="005024B9">
      <w:pPr>
        <w:rPr>
          <w:b/>
          <w:sz w:val="4"/>
          <w:szCs w:val="4"/>
        </w:rPr>
      </w:pP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Pr="002E01F0" w:rsidRDefault="005024B9" w:rsidP="004A0B78">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4A0B78">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4A0B78" w:rsidP="00EA432F">
            <w:pPr>
              <w:rPr>
                <w:sz w:val="20"/>
              </w:rPr>
            </w:pPr>
            <w:r>
              <w:rPr>
                <w:sz w:val="20"/>
              </w:rPr>
              <w:t>Fumes/Gases/Odo</w:t>
            </w:r>
            <w:r w:rsidR="005024B9" w:rsidRPr="00A124B3">
              <w:rPr>
                <w:sz w:val="20"/>
              </w:rPr>
              <w:t>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4A0B78">
        <w:tc>
          <w:tcPr>
            <w:tcW w:w="3420" w:type="dxa"/>
            <w:tcBorders>
              <w:right w:val="single" w:sz="4" w:space="0" w:color="auto"/>
            </w:tcBorders>
          </w:tcPr>
          <w:p w:rsidR="005024B9" w:rsidRPr="00A124B3" w:rsidRDefault="005024B9" w:rsidP="00EA432F">
            <w:pPr>
              <w:rPr>
                <w:sz w:val="20"/>
              </w:rPr>
            </w:pPr>
            <w:r w:rsidRPr="00A124B3">
              <w:rPr>
                <w:sz w:val="20"/>
              </w:rPr>
              <w:t>Protected Work Heights</w:t>
            </w:r>
            <w:r w:rsidR="004A0B78">
              <w:rPr>
                <w:sz w:val="20"/>
              </w:rPr>
              <w:t xml:space="preserve"> (Air Picker)</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4A0B78">
        <w:tc>
          <w:tcPr>
            <w:tcW w:w="3420" w:type="dxa"/>
            <w:tcBorders>
              <w:right w:val="single" w:sz="4" w:space="0" w:color="auto"/>
            </w:tcBorders>
          </w:tcPr>
          <w:p w:rsidR="005024B9" w:rsidRPr="00A124B3" w:rsidRDefault="005024B9" w:rsidP="00EA432F">
            <w:pPr>
              <w:rPr>
                <w:sz w:val="20"/>
              </w:rPr>
            </w:pPr>
            <w:r w:rsidRPr="00A124B3">
              <w:rPr>
                <w:sz w:val="20"/>
              </w:rPr>
              <w:t>Unprotected Work Heights</w:t>
            </w:r>
            <w:r w:rsidR="00A62CC4">
              <w:rPr>
                <w:sz w:val="20"/>
              </w:rPr>
              <w:t xml:space="preserve"> (air pick)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lastRenderedPageBreak/>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p w:rsidR="00F0653B" w:rsidRPr="00E80A83" w:rsidRDefault="00F0653B" w:rsidP="00EA432F">
            <w:pPr>
              <w:rPr>
                <w:szCs w:val="22"/>
              </w:rPr>
            </w:pP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w:t>
            </w:r>
            <w:r w:rsidR="003A0BFA">
              <w:rPr>
                <w:szCs w:val="22"/>
              </w:rPr>
              <w:t>,</w:t>
            </w:r>
            <w:bookmarkStart w:id="1" w:name="_GoBack"/>
            <w:bookmarkEnd w:id="1"/>
            <w:r w:rsidRPr="00E80A83">
              <w:rPr>
                <w:szCs w:val="22"/>
              </w:rPr>
              <w:t xml:space="preserve">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F0653B" w:rsidP="00EA432F">
            <w:pPr>
              <w:rPr>
                <w:szCs w:val="22"/>
              </w:rPr>
            </w:pPr>
            <w:hyperlink r:id="rId22" w:history="1">
              <w:r w:rsidR="0083304F" w:rsidRPr="00E80A83">
                <w:rPr>
                  <w:rStyle w:val="Hyperlink"/>
                  <w:szCs w:val="22"/>
                </w:rPr>
                <w:t>mark.anderson@ergosystemsconsulting.com</w:t>
              </w:r>
            </w:hyperlink>
          </w:p>
          <w:p w:rsidR="0083304F" w:rsidRPr="00E80A83" w:rsidRDefault="00F0653B" w:rsidP="00EA432F">
            <w:pPr>
              <w:rPr>
                <w:szCs w:val="22"/>
              </w:rPr>
            </w:pPr>
            <w:hyperlink r:id="rId23"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F0653B" w:rsidP="00EA432F">
            <w:pPr>
              <w:jc w:val="center"/>
              <w:rPr>
                <w:b/>
                <w:szCs w:val="22"/>
              </w:rPr>
            </w:pPr>
            <w:r>
              <w:rPr>
                <w:b/>
                <w:noProof/>
                <w:szCs w:val="22"/>
              </w:rPr>
              <w:drawing>
                <wp:anchor distT="0" distB="0" distL="114300" distR="114300" simplePos="0" relativeHeight="251658240" behindDoc="0" locked="0" layoutInCell="1" allowOverlap="1">
                  <wp:simplePos x="0" y="0"/>
                  <wp:positionH relativeFrom="column">
                    <wp:posOffset>763270</wp:posOffset>
                  </wp:positionH>
                  <wp:positionV relativeFrom="paragraph">
                    <wp:posOffset>-54610</wp:posOffset>
                  </wp:positionV>
                  <wp:extent cx="1987550" cy="740410"/>
                  <wp:effectExtent l="0" t="0" r="0" b="2540"/>
                  <wp:wrapNone/>
                  <wp:docPr id="9" name="Picture 9" descr="C:\Users\Mark Anderson\AppData\Local\Microsoft\Windows\INetCache\Content.Word\James Co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James Cowan.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8329"/>
                          <a:stretch/>
                        </pic:blipFill>
                        <pic:spPr bwMode="auto">
                          <a:xfrm>
                            <a:off x="0" y="0"/>
                            <a:ext cx="1987550" cy="740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F0653B">
            <w:pPr>
              <w:jc w:val="center"/>
              <w:rPr>
                <w:szCs w:val="22"/>
              </w:rPr>
            </w:pPr>
            <w:r w:rsidRPr="007276DB">
              <w:rPr>
                <w:szCs w:val="22"/>
              </w:rPr>
              <w:t>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546013" w:rsidRDefault="00F0653B" w:rsidP="00546013">
            <w:pPr>
              <w:jc w:val="center"/>
              <w:rPr>
                <w:szCs w:val="22"/>
              </w:rPr>
            </w:pPr>
            <w:r>
              <w:rPr>
                <w:noProof/>
                <w:szCs w:val="22"/>
              </w:rPr>
              <w:drawing>
                <wp:anchor distT="0" distB="0" distL="114300" distR="114300" simplePos="0" relativeHeight="251659264" behindDoc="0" locked="0" layoutInCell="1" allowOverlap="1">
                  <wp:simplePos x="0" y="0"/>
                  <wp:positionH relativeFrom="column">
                    <wp:posOffset>615978</wp:posOffset>
                  </wp:positionH>
                  <wp:positionV relativeFrom="paragraph">
                    <wp:posOffset>215155</wp:posOffset>
                  </wp:positionV>
                  <wp:extent cx="2019631" cy="848324"/>
                  <wp:effectExtent l="0" t="0" r="0" b="9525"/>
                  <wp:wrapNone/>
                  <wp:docPr id="11" name="Picture 11" descr="C:\Users\Mark Anderson\AppData\Local\Microsoft\Windows\INetCache\Content.Word\Todd F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Todd Fitc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8339" cy="860383"/>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2"/>
              </w:rPr>
              <w:t>James Cowan</w:t>
            </w:r>
            <w:r w:rsidR="003B4D87">
              <w:rPr>
                <w:szCs w:val="22"/>
              </w:rPr>
              <w:t xml:space="preserve">, </w:t>
            </w:r>
            <w:r>
              <w:t>Production Manager</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83304F" w:rsidP="00EA432F">
            <w:pPr>
              <w:jc w:val="center"/>
              <w:rPr>
                <w:szCs w:val="22"/>
                <w:u w:val="single"/>
              </w:rPr>
            </w:pPr>
            <w:r w:rsidRPr="007276DB">
              <w:rPr>
                <w:szCs w:val="22"/>
                <w:u w:val="single"/>
              </w:rPr>
              <w:t>__</w:t>
            </w:r>
            <w:r>
              <w:rPr>
                <w:szCs w:val="22"/>
                <w:u w:val="single"/>
              </w:rPr>
              <w:t>_</w:t>
            </w:r>
            <w:r w:rsidRPr="007276DB">
              <w:rPr>
                <w:szCs w:val="22"/>
                <w:u w:val="single"/>
              </w:rPr>
              <w:t>____________________________________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F0653B" w:rsidP="003B4D87">
            <w:pPr>
              <w:jc w:val="center"/>
              <w:rPr>
                <w:szCs w:val="22"/>
              </w:rPr>
            </w:pPr>
            <w:r>
              <w:rPr>
                <w:szCs w:val="22"/>
              </w:rPr>
              <w:t xml:space="preserve">Todd Fitch, </w:t>
            </w:r>
            <w:r>
              <w:t>Facilities Operations Director</w:t>
            </w:r>
          </w:p>
        </w:tc>
      </w:tr>
    </w:tbl>
    <w:p w:rsidR="00504F79" w:rsidRPr="009379BA" w:rsidRDefault="00504F79" w:rsidP="00504F79">
      <w:pPr>
        <w:rPr>
          <w:sz w:val="4"/>
          <w:szCs w:val="4"/>
        </w:rPr>
      </w:pPr>
    </w:p>
    <w:sectPr w:rsidR="00504F79" w:rsidRPr="009379BA" w:rsidSect="00462095">
      <w:headerReference w:type="default" r:id="rId26"/>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5E0" w:rsidRDefault="00D005E0" w:rsidP="00897B2D">
      <w:pPr>
        <w:spacing w:before="0" w:after="0"/>
      </w:pPr>
      <w:r>
        <w:separator/>
      </w:r>
    </w:p>
  </w:endnote>
  <w:endnote w:type="continuationSeparator" w:id="0">
    <w:p w:rsidR="00D005E0" w:rsidRDefault="00D005E0"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5E0" w:rsidRDefault="00D005E0" w:rsidP="00897B2D">
      <w:pPr>
        <w:spacing w:before="0" w:after="0"/>
      </w:pPr>
      <w:r>
        <w:separator/>
      </w:r>
    </w:p>
  </w:footnote>
  <w:footnote w:type="continuationSeparator" w:id="0">
    <w:p w:rsidR="00D005E0" w:rsidRDefault="00D005E0"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3B" w:rsidRPr="00897B2D" w:rsidRDefault="00F0653B"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sidRPr="0078338F">
      <w:rPr>
        <w:b/>
        <w:sz w:val="18"/>
        <w:szCs w:val="18"/>
      </w:rPr>
      <w:t xml:space="preserve">Picking </w:t>
    </w:r>
    <w:r>
      <w:rPr>
        <w:b/>
        <w:sz w:val="18"/>
        <w:szCs w:val="18"/>
      </w:rPr>
      <w:t xml:space="preserve">                   </w:t>
    </w:r>
    <w:r>
      <w:rPr>
        <w:sz w:val="18"/>
        <w:szCs w:val="18"/>
      </w:rPr>
      <w:t xml:space="preserve">Functional Job Description          Bluestem Brands, Inc.        Date:  11-13-2017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3A0BFA">
      <w:rPr>
        <w:noProof/>
        <w:sz w:val="18"/>
        <w:szCs w:val="18"/>
      </w:rPr>
      <w:t>2</w:t>
    </w:r>
    <w:r w:rsidRPr="0094140A">
      <w:rPr>
        <w:sz w:val="18"/>
        <w:szCs w:val="18"/>
      </w:rPr>
      <w:fldChar w:fldCharType="end"/>
    </w:r>
    <w:r>
      <w:rPr>
        <w:sz w:val="18"/>
        <w:szCs w:val="18"/>
      </w:rPr>
      <w:t xml:space="preserve"> </w:t>
    </w:r>
  </w:p>
  <w:p w:rsidR="00F0653B" w:rsidRPr="000553CD" w:rsidRDefault="00F0653B">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73D62"/>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90398C"/>
    <w:multiLevelType w:val="hybridMultilevel"/>
    <w:tmpl w:val="56E292E4"/>
    <w:lvl w:ilvl="0" w:tplc="01569F4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9E00FB"/>
    <w:multiLevelType w:val="hybridMultilevel"/>
    <w:tmpl w:val="A434F4FC"/>
    <w:lvl w:ilvl="0" w:tplc="7694A81A">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712E14"/>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640BC7"/>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12"/>
  </w:num>
  <w:num w:numId="5">
    <w:abstractNumId w:val="9"/>
  </w:num>
  <w:num w:numId="6">
    <w:abstractNumId w:val="10"/>
  </w:num>
  <w:num w:numId="7">
    <w:abstractNumId w:val="1"/>
  </w:num>
  <w:num w:numId="8">
    <w:abstractNumId w:val="8"/>
  </w:num>
  <w:num w:numId="9">
    <w:abstractNumId w:val="4"/>
  </w:num>
  <w:num w:numId="10">
    <w:abstractNumId w:val="0"/>
  </w:num>
  <w:num w:numId="11">
    <w:abstractNumId w:val="11"/>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E71C5ED7-AB2C-4FBC-93D1-2F200B574B9D}"/>
    <w:docVar w:name="dgnword-eventsink" w:val="149187432"/>
  </w:docVars>
  <w:rsids>
    <w:rsidRoot w:val="00897B2D"/>
    <w:rsid w:val="00001FA3"/>
    <w:rsid w:val="00017033"/>
    <w:rsid w:val="00020A7D"/>
    <w:rsid w:val="000210E3"/>
    <w:rsid w:val="00026348"/>
    <w:rsid w:val="00031554"/>
    <w:rsid w:val="000463BF"/>
    <w:rsid w:val="000500D0"/>
    <w:rsid w:val="000553CD"/>
    <w:rsid w:val="000621B6"/>
    <w:rsid w:val="000810FB"/>
    <w:rsid w:val="000920B5"/>
    <w:rsid w:val="00095D5E"/>
    <w:rsid w:val="000C2EC7"/>
    <w:rsid w:val="000D65BB"/>
    <w:rsid w:val="000E30D2"/>
    <w:rsid w:val="00103DBE"/>
    <w:rsid w:val="00126DC5"/>
    <w:rsid w:val="00131370"/>
    <w:rsid w:val="0013616B"/>
    <w:rsid w:val="001842AF"/>
    <w:rsid w:val="00197ABA"/>
    <w:rsid w:val="001A10CC"/>
    <w:rsid w:val="001A264A"/>
    <w:rsid w:val="001A3020"/>
    <w:rsid w:val="001D0DBD"/>
    <w:rsid w:val="001F6D6B"/>
    <w:rsid w:val="00214602"/>
    <w:rsid w:val="00221DAB"/>
    <w:rsid w:val="00227033"/>
    <w:rsid w:val="00241BA3"/>
    <w:rsid w:val="002473F9"/>
    <w:rsid w:val="002761D3"/>
    <w:rsid w:val="00276658"/>
    <w:rsid w:val="00281D5D"/>
    <w:rsid w:val="00296075"/>
    <w:rsid w:val="002D5321"/>
    <w:rsid w:val="002E0B92"/>
    <w:rsid w:val="003057F1"/>
    <w:rsid w:val="00311E96"/>
    <w:rsid w:val="003170F2"/>
    <w:rsid w:val="003220D0"/>
    <w:rsid w:val="00363F30"/>
    <w:rsid w:val="003766C7"/>
    <w:rsid w:val="00382E5D"/>
    <w:rsid w:val="003A0BFA"/>
    <w:rsid w:val="003A752B"/>
    <w:rsid w:val="003B4D87"/>
    <w:rsid w:val="003D7A61"/>
    <w:rsid w:val="003E37C1"/>
    <w:rsid w:val="003E6536"/>
    <w:rsid w:val="00402FC3"/>
    <w:rsid w:val="00440792"/>
    <w:rsid w:val="00442300"/>
    <w:rsid w:val="004439C5"/>
    <w:rsid w:val="00455977"/>
    <w:rsid w:val="00462095"/>
    <w:rsid w:val="00470F27"/>
    <w:rsid w:val="00480418"/>
    <w:rsid w:val="004A03F8"/>
    <w:rsid w:val="004A0B78"/>
    <w:rsid w:val="004C63DF"/>
    <w:rsid w:val="004E40E0"/>
    <w:rsid w:val="005024B9"/>
    <w:rsid w:val="00504F79"/>
    <w:rsid w:val="00505C0B"/>
    <w:rsid w:val="00514547"/>
    <w:rsid w:val="005227E5"/>
    <w:rsid w:val="00527B82"/>
    <w:rsid w:val="00533516"/>
    <w:rsid w:val="00534276"/>
    <w:rsid w:val="00546013"/>
    <w:rsid w:val="005975A6"/>
    <w:rsid w:val="005978DC"/>
    <w:rsid w:val="005A3463"/>
    <w:rsid w:val="005A4398"/>
    <w:rsid w:val="005D473C"/>
    <w:rsid w:val="005D4E6F"/>
    <w:rsid w:val="005D6E35"/>
    <w:rsid w:val="005E3FDC"/>
    <w:rsid w:val="006322AD"/>
    <w:rsid w:val="00644427"/>
    <w:rsid w:val="006706D5"/>
    <w:rsid w:val="00675583"/>
    <w:rsid w:val="00692F74"/>
    <w:rsid w:val="00695C14"/>
    <w:rsid w:val="006A051B"/>
    <w:rsid w:val="006A3855"/>
    <w:rsid w:val="006A46C5"/>
    <w:rsid w:val="006D2A2C"/>
    <w:rsid w:val="007054BD"/>
    <w:rsid w:val="00705637"/>
    <w:rsid w:val="00726262"/>
    <w:rsid w:val="00744E19"/>
    <w:rsid w:val="00756458"/>
    <w:rsid w:val="00766722"/>
    <w:rsid w:val="0078338F"/>
    <w:rsid w:val="007873B2"/>
    <w:rsid w:val="0079529B"/>
    <w:rsid w:val="007A1B44"/>
    <w:rsid w:val="007A7FAF"/>
    <w:rsid w:val="007B3522"/>
    <w:rsid w:val="007B771F"/>
    <w:rsid w:val="007E6586"/>
    <w:rsid w:val="007E71CE"/>
    <w:rsid w:val="00804F9F"/>
    <w:rsid w:val="0083304F"/>
    <w:rsid w:val="00833399"/>
    <w:rsid w:val="00897B2D"/>
    <w:rsid w:val="008A0061"/>
    <w:rsid w:val="008A00EC"/>
    <w:rsid w:val="008B57FD"/>
    <w:rsid w:val="008C7C5D"/>
    <w:rsid w:val="008D1BF4"/>
    <w:rsid w:val="008D4DF7"/>
    <w:rsid w:val="008E3203"/>
    <w:rsid w:val="008F4F10"/>
    <w:rsid w:val="009016FE"/>
    <w:rsid w:val="009209EE"/>
    <w:rsid w:val="009379BA"/>
    <w:rsid w:val="0094140A"/>
    <w:rsid w:val="00995DD5"/>
    <w:rsid w:val="00A03A37"/>
    <w:rsid w:val="00A124B3"/>
    <w:rsid w:val="00A3013B"/>
    <w:rsid w:val="00A3057D"/>
    <w:rsid w:val="00A37DE5"/>
    <w:rsid w:val="00A51DDB"/>
    <w:rsid w:val="00A62CC4"/>
    <w:rsid w:val="00A659EB"/>
    <w:rsid w:val="00A67E78"/>
    <w:rsid w:val="00A811B5"/>
    <w:rsid w:val="00A837B0"/>
    <w:rsid w:val="00A90BB3"/>
    <w:rsid w:val="00A94F2D"/>
    <w:rsid w:val="00A97181"/>
    <w:rsid w:val="00AA30BC"/>
    <w:rsid w:val="00AB113D"/>
    <w:rsid w:val="00AC2583"/>
    <w:rsid w:val="00AD1BE0"/>
    <w:rsid w:val="00AD38A0"/>
    <w:rsid w:val="00AE75BA"/>
    <w:rsid w:val="00B0147B"/>
    <w:rsid w:val="00B3150E"/>
    <w:rsid w:val="00B42A4F"/>
    <w:rsid w:val="00B45822"/>
    <w:rsid w:val="00B47385"/>
    <w:rsid w:val="00B4781B"/>
    <w:rsid w:val="00B5611D"/>
    <w:rsid w:val="00B60B45"/>
    <w:rsid w:val="00B617D3"/>
    <w:rsid w:val="00B96043"/>
    <w:rsid w:val="00BB3F3D"/>
    <w:rsid w:val="00BC340F"/>
    <w:rsid w:val="00BE045B"/>
    <w:rsid w:val="00BE528B"/>
    <w:rsid w:val="00BF3A9B"/>
    <w:rsid w:val="00C31B3F"/>
    <w:rsid w:val="00C42E36"/>
    <w:rsid w:val="00C4376A"/>
    <w:rsid w:val="00C45631"/>
    <w:rsid w:val="00C65AF7"/>
    <w:rsid w:val="00C84293"/>
    <w:rsid w:val="00CA5DFA"/>
    <w:rsid w:val="00CD6DF9"/>
    <w:rsid w:val="00CE44D3"/>
    <w:rsid w:val="00D005E0"/>
    <w:rsid w:val="00D27151"/>
    <w:rsid w:val="00D323F2"/>
    <w:rsid w:val="00D33157"/>
    <w:rsid w:val="00D35EFF"/>
    <w:rsid w:val="00D571DE"/>
    <w:rsid w:val="00D73946"/>
    <w:rsid w:val="00DB67E0"/>
    <w:rsid w:val="00DE70C3"/>
    <w:rsid w:val="00E02F4F"/>
    <w:rsid w:val="00E04C01"/>
    <w:rsid w:val="00E44666"/>
    <w:rsid w:val="00E45D75"/>
    <w:rsid w:val="00E57A85"/>
    <w:rsid w:val="00E93837"/>
    <w:rsid w:val="00E97D7C"/>
    <w:rsid w:val="00EA3C08"/>
    <w:rsid w:val="00EA432F"/>
    <w:rsid w:val="00EB601A"/>
    <w:rsid w:val="00ED7A08"/>
    <w:rsid w:val="00EE3BBC"/>
    <w:rsid w:val="00EF495F"/>
    <w:rsid w:val="00F0653B"/>
    <w:rsid w:val="00F129ED"/>
    <w:rsid w:val="00F17849"/>
    <w:rsid w:val="00F65D11"/>
    <w:rsid w:val="00F804BD"/>
    <w:rsid w:val="00FB5F07"/>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2ABE2"/>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22A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 w:type="table" w:customStyle="1" w:styleId="TableGrid1">
    <w:name w:val="Table Grid1"/>
    <w:basedOn w:val="TableNormal"/>
    <w:next w:val="TableGrid"/>
    <w:uiPriority w:val="59"/>
    <w:rsid w:val="005D4E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A62C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ergosystemsconsulting.com" TargetMode="External"/><Relationship Id="rId28"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mark.anderson@ergosystemsconsulting.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0E43F5"/>
    <w:rsid w:val="00251EC2"/>
    <w:rsid w:val="004D1C3E"/>
    <w:rsid w:val="00514CE8"/>
    <w:rsid w:val="00576F7E"/>
    <w:rsid w:val="005A3FF0"/>
    <w:rsid w:val="005B75CC"/>
    <w:rsid w:val="00607DA6"/>
    <w:rsid w:val="00627BB1"/>
    <w:rsid w:val="00681091"/>
    <w:rsid w:val="00684916"/>
    <w:rsid w:val="006A4598"/>
    <w:rsid w:val="006D363E"/>
    <w:rsid w:val="00786000"/>
    <w:rsid w:val="00794749"/>
    <w:rsid w:val="007C3C41"/>
    <w:rsid w:val="008109EF"/>
    <w:rsid w:val="008679BA"/>
    <w:rsid w:val="00870976"/>
    <w:rsid w:val="008E6A95"/>
    <w:rsid w:val="008F1C6C"/>
    <w:rsid w:val="00964BC4"/>
    <w:rsid w:val="00992919"/>
    <w:rsid w:val="00A828C1"/>
    <w:rsid w:val="00C52BC4"/>
    <w:rsid w:val="00C65D4F"/>
    <w:rsid w:val="00CB4F46"/>
    <w:rsid w:val="00D000B7"/>
    <w:rsid w:val="00D77543"/>
    <w:rsid w:val="00DB1E47"/>
    <w:rsid w:val="00E103D9"/>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1175</Words>
  <Characters>6702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3</cp:revision>
  <cp:lastPrinted>2012-08-27T20:58:00Z</cp:lastPrinted>
  <dcterms:created xsi:type="dcterms:W3CDTF">2018-01-15T17:59:00Z</dcterms:created>
  <dcterms:modified xsi:type="dcterms:W3CDTF">2018-01-15T18:02:00Z</dcterms:modified>
</cp:coreProperties>
</file>