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532F09" w:rsidRDefault="008B57FD" w:rsidP="00095D5E">
      <w:pPr>
        <w:shd w:val="clear" w:color="auto" w:fill="365F91" w:themeFill="accent1" w:themeFillShade="BF"/>
        <w:ind w:left="-90"/>
        <w:jc w:val="center"/>
        <w:rPr>
          <w:b/>
          <w:i/>
          <w:color w:val="FFFFFF" w:themeColor="background1"/>
          <w:sz w:val="36"/>
          <w:szCs w:val="38"/>
        </w:rPr>
      </w:pPr>
      <w:r w:rsidRPr="00532F09">
        <w:rPr>
          <w:b/>
          <w:color w:val="FFFFFF" w:themeColor="background1"/>
          <w:sz w:val="36"/>
          <w:szCs w:val="38"/>
        </w:rPr>
        <w:t xml:space="preserve">Functional Job Description: </w:t>
      </w:r>
      <w:r w:rsidR="00E80DDF" w:rsidRPr="00532F09">
        <w:rPr>
          <w:b/>
          <w:color w:val="FFFFFF" w:themeColor="background1"/>
          <w:sz w:val="36"/>
          <w:szCs w:val="38"/>
        </w:rPr>
        <w:t>Returns Processor</w:t>
      </w:r>
      <w:r w:rsidR="00624AF5" w:rsidRPr="00532F09">
        <w:rPr>
          <w:b/>
          <w:color w:val="FFFFFF" w:themeColor="background1"/>
          <w:sz w:val="36"/>
          <w:szCs w:val="38"/>
        </w:rPr>
        <w:t>-Nonconvey</w:t>
      </w:r>
    </w:p>
    <w:p w:rsidR="00A90BB3" w:rsidRPr="00624AF5" w:rsidRDefault="00A90BB3">
      <w:pPr>
        <w:rPr>
          <w:i/>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970"/>
        <w:gridCol w:w="3150"/>
        <w:gridCol w:w="2970"/>
      </w:tblGrid>
      <w:tr w:rsidR="00B42A4F" w:rsidRPr="00624AF5" w:rsidTr="00DE3B17">
        <w:tc>
          <w:tcPr>
            <w:tcW w:w="1890" w:type="dxa"/>
            <w:shd w:val="solid" w:color="DBE5F1" w:themeColor="accent1" w:themeTint="33" w:fill="auto"/>
            <w:vAlign w:val="center"/>
          </w:tcPr>
          <w:p w:rsidR="00B42A4F" w:rsidRPr="00624AF5" w:rsidRDefault="00B42A4F" w:rsidP="00B42A4F">
            <w:pPr>
              <w:spacing w:before="60" w:after="60"/>
              <w:rPr>
                <w:b/>
                <w:i/>
                <w:sz w:val="20"/>
              </w:rPr>
            </w:pPr>
            <w:r w:rsidRPr="00624AF5">
              <w:rPr>
                <w:b/>
                <w:i/>
                <w:sz w:val="20"/>
              </w:rPr>
              <w:t>Company:</w:t>
            </w:r>
          </w:p>
        </w:tc>
        <w:tc>
          <w:tcPr>
            <w:tcW w:w="2970" w:type="dxa"/>
            <w:vAlign w:val="center"/>
          </w:tcPr>
          <w:p w:rsidR="00B42A4F" w:rsidRPr="001C0140" w:rsidRDefault="00B42A4F" w:rsidP="00B42A4F">
            <w:pPr>
              <w:spacing w:before="60" w:after="60"/>
              <w:rPr>
                <w:sz w:val="20"/>
              </w:rPr>
            </w:pPr>
            <w:r w:rsidRPr="001C0140">
              <w:rPr>
                <w:sz w:val="20"/>
              </w:rPr>
              <w:t>Fingerhut Fulfillment, Inc.</w:t>
            </w:r>
          </w:p>
        </w:tc>
        <w:tc>
          <w:tcPr>
            <w:tcW w:w="3150" w:type="dxa"/>
            <w:vMerge w:val="restart"/>
            <w:shd w:val="clear" w:color="auto" w:fill="DBE5F1" w:themeFill="accent1" w:themeFillTint="33"/>
            <w:vAlign w:val="center"/>
          </w:tcPr>
          <w:p w:rsidR="00B42A4F" w:rsidRPr="00624AF5" w:rsidRDefault="00F9675C" w:rsidP="00B42A4F">
            <w:pPr>
              <w:spacing w:before="60" w:after="60"/>
              <w:jc w:val="center"/>
              <w:rPr>
                <w:i/>
                <w:sz w:val="20"/>
              </w:rPr>
            </w:pPr>
            <w:r>
              <w:rPr>
                <w:i/>
                <w:noProof/>
                <w:sz w:val="20"/>
              </w:rPr>
              <w:drawing>
                <wp:inline distT="0" distB="0" distL="0" distR="0">
                  <wp:extent cx="1849755" cy="1233170"/>
                  <wp:effectExtent l="19050" t="0" r="0" b="0"/>
                  <wp:docPr id="1" name="Picture 1" descr="K:\Clients\Fingerhut\Functional Job Descriptions 2009\Images Video\Returns Processor Non-conve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Fingerhut\Functional Job Descriptions 2009\Images Video\Returns Processor Non-convey\1.bmp"/>
                          <pic:cNvPicPr>
                            <a:picLocks noChangeAspect="1" noChangeArrowheads="1"/>
                          </pic:cNvPicPr>
                        </pic:nvPicPr>
                        <pic:blipFill>
                          <a:blip r:embed="rId7" cstate="print"/>
                          <a:srcRect/>
                          <a:stretch>
                            <a:fillRect/>
                          </a:stretch>
                        </pic:blipFill>
                        <pic:spPr bwMode="auto">
                          <a:xfrm>
                            <a:off x="0" y="0"/>
                            <a:ext cx="1849755" cy="1233170"/>
                          </a:xfrm>
                          <a:prstGeom prst="rect">
                            <a:avLst/>
                          </a:prstGeom>
                          <a:noFill/>
                          <a:ln w="9525">
                            <a:noFill/>
                            <a:miter lim="800000"/>
                            <a:headEnd/>
                            <a:tailEnd/>
                          </a:ln>
                        </pic:spPr>
                      </pic:pic>
                    </a:graphicData>
                  </a:graphic>
                </wp:inline>
              </w:drawing>
            </w:r>
          </w:p>
        </w:tc>
        <w:tc>
          <w:tcPr>
            <w:tcW w:w="2970" w:type="dxa"/>
            <w:vMerge w:val="restart"/>
            <w:shd w:val="clear" w:color="auto" w:fill="DBE5F1" w:themeFill="accent1" w:themeFillTint="33"/>
            <w:vAlign w:val="center"/>
          </w:tcPr>
          <w:p w:rsidR="00B42A4F" w:rsidRPr="00624AF5" w:rsidRDefault="00F9675C" w:rsidP="00B42A4F">
            <w:pPr>
              <w:spacing w:before="60" w:after="60"/>
              <w:jc w:val="center"/>
              <w:rPr>
                <w:i/>
                <w:sz w:val="20"/>
              </w:rPr>
            </w:pPr>
            <w:r>
              <w:rPr>
                <w:i/>
                <w:noProof/>
                <w:sz w:val="20"/>
              </w:rPr>
              <w:drawing>
                <wp:inline distT="0" distB="0" distL="0" distR="0">
                  <wp:extent cx="1732915" cy="1158875"/>
                  <wp:effectExtent l="19050" t="0" r="635" b="0"/>
                  <wp:docPr id="2" name="Picture 2" descr="K:\Clients\Fingerhut\Functional Job Descriptions 2009\Images Video\Returns Processor Non-convey\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ients\Fingerhut\Functional Job Descriptions 2009\Images Video\Returns Processor Non-convey\6.bmp"/>
                          <pic:cNvPicPr>
                            <a:picLocks noChangeAspect="1" noChangeArrowheads="1"/>
                          </pic:cNvPicPr>
                        </pic:nvPicPr>
                        <pic:blipFill>
                          <a:blip r:embed="rId8" cstate="print"/>
                          <a:srcRect/>
                          <a:stretch>
                            <a:fillRect/>
                          </a:stretch>
                        </pic:blipFill>
                        <pic:spPr bwMode="auto">
                          <a:xfrm>
                            <a:off x="0" y="0"/>
                            <a:ext cx="1732915" cy="1158875"/>
                          </a:xfrm>
                          <a:prstGeom prst="rect">
                            <a:avLst/>
                          </a:prstGeom>
                          <a:noFill/>
                          <a:ln w="9525">
                            <a:noFill/>
                            <a:miter lim="800000"/>
                            <a:headEnd/>
                            <a:tailEnd/>
                          </a:ln>
                        </pic:spPr>
                      </pic:pic>
                    </a:graphicData>
                  </a:graphic>
                </wp:inline>
              </w:drawing>
            </w:r>
          </w:p>
        </w:tc>
      </w:tr>
      <w:tr w:rsidR="00B42A4F" w:rsidRPr="008B57FD" w:rsidTr="00DE3B17">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970" w:type="dxa"/>
            <w:tcBorders>
              <w:bottom w:val="single" w:sz="4" w:space="0" w:color="auto"/>
            </w:tcBorders>
            <w:vAlign w:val="center"/>
          </w:tcPr>
          <w:p w:rsidR="00B42A4F" w:rsidRPr="008B57FD" w:rsidRDefault="00E80DDF" w:rsidP="008D2E70">
            <w:pPr>
              <w:spacing w:before="60" w:after="60"/>
              <w:rPr>
                <w:sz w:val="20"/>
              </w:rPr>
            </w:pPr>
            <w:r>
              <w:rPr>
                <w:sz w:val="20"/>
              </w:rPr>
              <w:t>Returns Processor</w:t>
            </w:r>
            <w:r w:rsidR="00DE3B17">
              <w:rPr>
                <w:sz w:val="20"/>
              </w:rPr>
              <w:t>-Nonconvey</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2970" w:type="dxa"/>
            <w:vMerge/>
            <w:shd w:val="clear" w:color="auto" w:fill="DBE5F1" w:themeFill="accent1" w:themeFillTint="33"/>
          </w:tcPr>
          <w:p w:rsidR="00B42A4F" w:rsidRDefault="00B42A4F" w:rsidP="00B42A4F">
            <w:pPr>
              <w:spacing w:before="60" w:after="60"/>
              <w:rPr>
                <w:sz w:val="20"/>
              </w:rPr>
            </w:pPr>
          </w:p>
        </w:tc>
      </w:tr>
      <w:tr w:rsidR="00B42A4F" w:rsidRPr="008B57FD" w:rsidTr="00DE3B17">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970" w:type="dxa"/>
            <w:tcBorders>
              <w:bottom w:val="single" w:sz="4" w:space="0" w:color="auto"/>
            </w:tcBorders>
            <w:vAlign w:val="center"/>
          </w:tcPr>
          <w:p w:rsidR="00B42A4F" w:rsidRPr="008B57FD" w:rsidRDefault="00B42A4F" w:rsidP="00B42A4F">
            <w:pPr>
              <w:spacing w:before="60" w:after="60"/>
              <w:rPr>
                <w:sz w:val="20"/>
              </w:rPr>
            </w:pPr>
            <w:r>
              <w:rPr>
                <w:sz w:val="20"/>
              </w:rPr>
              <w:t>9/28/2009</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2970" w:type="dxa"/>
            <w:vMerge/>
            <w:shd w:val="clear" w:color="auto" w:fill="DBE5F1" w:themeFill="accent1" w:themeFillTint="33"/>
          </w:tcPr>
          <w:p w:rsidR="00B42A4F" w:rsidRDefault="00B42A4F" w:rsidP="00B42A4F">
            <w:pPr>
              <w:spacing w:before="60" w:after="60"/>
              <w:rPr>
                <w:sz w:val="20"/>
              </w:rPr>
            </w:pPr>
          </w:p>
        </w:tc>
      </w:tr>
      <w:tr w:rsidR="00B42A4F" w:rsidRPr="008B57FD" w:rsidTr="00DE3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97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2970" w:type="dxa"/>
            <w:vMerge/>
            <w:shd w:val="clear" w:color="auto" w:fill="DBE5F1" w:themeFill="accent1" w:themeFillTint="33"/>
          </w:tcPr>
          <w:p w:rsidR="00B42A4F" w:rsidRDefault="00B42A4F" w:rsidP="008B57FD">
            <w:pPr>
              <w:rPr>
                <w:sz w:val="20"/>
              </w:rPr>
            </w:pPr>
          </w:p>
        </w:tc>
      </w:tr>
      <w:tr w:rsidR="00B42A4F" w:rsidRPr="008B57FD" w:rsidTr="00DE3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970" w:type="dxa"/>
            <w:tcBorders>
              <w:top w:val="single" w:sz="4" w:space="0" w:color="auto"/>
              <w:left w:val="single" w:sz="4" w:space="0" w:color="auto"/>
              <w:bottom w:val="single" w:sz="4" w:space="0" w:color="auto"/>
            </w:tcBorders>
            <w:vAlign w:val="center"/>
          </w:tcPr>
          <w:p w:rsidR="00B42A4F" w:rsidRPr="008B57FD" w:rsidRDefault="00981A9F" w:rsidP="00B42A4F">
            <w:pPr>
              <w:spacing w:before="60" w:after="60"/>
              <w:rPr>
                <w:sz w:val="20"/>
              </w:rPr>
            </w:pPr>
            <w:r>
              <w:rPr>
                <w:sz w:val="20"/>
              </w:rPr>
              <w:t>Returns</w:t>
            </w:r>
          </w:p>
        </w:tc>
        <w:tc>
          <w:tcPr>
            <w:tcW w:w="3150" w:type="dxa"/>
            <w:vMerge/>
            <w:shd w:val="clear" w:color="auto" w:fill="DBE5F1" w:themeFill="accent1" w:themeFillTint="33"/>
          </w:tcPr>
          <w:p w:rsidR="00B42A4F" w:rsidRPr="008B57FD" w:rsidRDefault="00B42A4F" w:rsidP="008B57FD">
            <w:pPr>
              <w:rPr>
                <w:sz w:val="20"/>
              </w:rPr>
            </w:pPr>
          </w:p>
        </w:tc>
        <w:tc>
          <w:tcPr>
            <w:tcW w:w="2970" w:type="dxa"/>
            <w:vMerge/>
            <w:shd w:val="clear" w:color="auto" w:fill="DBE5F1" w:themeFill="accent1" w:themeFillTint="33"/>
          </w:tcPr>
          <w:p w:rsidR="00B42A4F" w:rsidRDefault="00B42A4F" w:rsidP="008B57FD">
            <w:pPr>
              <w:rPr>
                <w:sz w:val="20"/>
              </w:rPr>
            </w:pPr>
          </w:p>
        </w:tc>
      </w:tr>
      <w:tr w:rsidR="00B42A4F" w:rsidRPr="008B57FD" w:rsidTr="00DE3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970" w:type="dxa"/>
            <w:tcBorders>
              <w:top w:val="single" w:sz="4" w:space="0" w:color="auto"/>
              <w:left w:val="single" w:sz="4" w:space="0" w:color="auto"/>
              <w:bottom w:val="single" w:sz="4" w:space="0" w:color="auto"/>
            </w:tcBorders>
            <w:vAlign w:val="center"/>
          </w:tcPr>
          <w:p w:rsidR="00B42A4F" w:rsidRPr="008B57FD" w:rsidRDefault="00B42A4F" w:rsidP="00DE3B17">
            <w:pPr>
              <w:spacing w:before="0" w:after="0"/>
              <w:rPr>
                <w:sz w:val="20"/>
              </w:rPr>
            </w:pPr>
            <w:r>
              <w:rPr>
                <w:sz w:val="20"/>
              </w:rPr>
              <w:t>F</w:t>
            </w:r>
            <w:r w:rsidR="00995288">
              <w:rPr>
                <w:sz w:val="20"/>
              </w:rPr>
              <w:t>J</w:t>
            </w:r>
            <w:r>
              <w:rPr>
                <w:sz w:val="20"/>
              </w:rPr>
              <w:t xml:space="preserve">D </w:t>
            </w:r>
            <w:r w:rsidR="00E80DDF">
              <w:rPr>
                <w:sz w:val="20"/>
              </w:rPr>
              <w:t>Returns Processor</w:t>
            </w:r>
            <w:r w:rsidR="00DE3B17">
              <w:rPr>
                <w:sz w:val="20"/>
              </w:rPr>
              <w:t xml:space="preserve">-Nonconvey </w:t>
            </w:r>
            <w:r w:rsidR="003220D0">
              <w:rPr>
                <w:sz w:val="20"/>
              </w:rPr>
              <w:t xml:space="preserve"> </w:t>
            </w:r>
            <w:r>
              <w:rPr>
                <w:sz w:val="20"/>
              </w:rPr>
              <w:t>9-2009</w:t>
            </w:r>
            <w:r w:rsidR="00E957B5">
              <w:rPr>
                <w:sz w:val="20"/>
              </w:rPr>
              <w:t xml:space="preserve"> 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2970"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981A9F" w:rsidP="00981A9F">
            <w:pPr>
              <w:jc w:val="center"/>
              <w:rPr>
                <w:sz w:val="20"/>
              </w:rPr>
            </w:pPr>
            <w:r>
              <w:rPr>
                <w:sz w:val="20"/>
              </w:rPr>
              <w:t>6</w:t>
            </w:r>
            <w:r w:rsidR="00A94F2D">
              <w:rPr>
                <w:sz w:val="20"/>
              </w:rPr>
              <w:t xml:space="preserve">:00 AM to </w:t>
            </w:r>
            <w:r>
              <w:rPr>
                <w:sz w:val="20"/>
              </w:rPr>
              <w:t>2</w:t>
            </w:r>
            <w:r w:rsidR="00A94F2D">
              <w:rPr>
                <w:sz w:val="20"/>
              </w:rPr>
              <w:t>:30 PM</w:t>
            </w:r>
          </w:p>
        </w:tc>
      </w:tr>
    </w:tbl>
    <w:p w:rsidR="005D6E35" w:rsidRPr="00B5611D" w:rsidRDefault="005D6E35" w:rsidP="008B57FD">
      <w:pPr>
        <w:jc w:val="center"/>
        <w:rPr>
          <w:sz w:val="14"/>
          <w:szCs w:val="4"/>
        </w:rPr>
      </w:pPr>
    </w:p>
    <w:tbl>
      <w:tblPr>
        <w:tblStyle w:val="TableGrid"/>
        <w:tblW w:w="0" w:type="auto"/>
        <w:tblLayout w:type="fixed"/>
        <w:tblLook w:val="04A0"/>
      </w:tblPr>
      <w:tblGrid>
        <w:gridCol w:w="2538"/>
        <w:gridCol w:w="8460"/>
      </w:tblGrid>
      <w:tr w:rsidR="001C0140" w:rsidRPr="00095D5E" w:rsidTr="001C0140">
        <w:tc>
          <w:tcPr>
            <w:tcW w:w="2538" w:type="dxa"/>
            <w:tcBorders>
              <w:bottom w:val="single" w:sz="4" w:space="0" w:color="000000" w:themeColor="text1"/>
            </w:tcBorders>
            <w:shd w:val="solid" w:color="1F497D" w:themeColor="text2" w:fill="auto"/>
            <w:vAlign w:val="center"/>
          </w:tcPr>
          <w:p w:rsidR="001C0140" w:rsidRPr="00B5611D" w:rsidRDefault="001C0140" w:rsidP="00A90BB3">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1C0140" w:rsidRPr="00095D5E" w:rsidRDefault="001C0140" w:rsidP="001C0140">
            <w:pPr>
              <w:rPr>
                <w:sz w:val="20"/>
              </w:rPr>
            </w:pPr>
            <w:r>
              <w:rPr>
                <w:sz w:val="20"/>
              </w:rPr>
              <w:t>Yes</w:t>
            </w:r>
          </w:p>
        </w:tc>
      </w:tr>
    </w:tbl>
    <w:p w:rsidR="005D6E35" w:rsidRPr="00B5611D" w:rsidRDefault="005D6E35" w:rsidP="005D6E35">
      <w:pPr>
        <w:jc w:val="center"/>
        <w:rPr>
          <w:sz w:val="14"/>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94F2D" w:rsidP="00F9675C">
            <w:pPr>
              <w:rPr>
                <w:sz w:val="20"/>
              </w:rPr>
            </w:pPr>
            <w:r>
              <w:rPr>
                <w:sz w:val="20"/>
              </w:rPr>
              <w:t>Hand held scanner, hand taper, PC, pens, markers, knife, scissors, staple puller</w:t>
            </w:r>
            <w:r w:rsidR="00981A9F">
              <w:rPr>
                <w:sz w:val="20"/>
              </w:rPr>
              <w:t>, hydraulic scissors lift, label printer.</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F9675C" w:rsidP="0073504B">
            <w:pPr>
              <w:rPr>
                <w:sz w:val="20"/>
              </w:rPr>
            </w:pPr>
            <w:r>
              <w:rPr>
                <w:sz w:val="20"/>
              </w:rPr>
              <w:t xml:space="preserve">Processes merchandise returns for final disposition that are larger/heavier than can be handled at the Returns Processor workstation </w:t>
            </w:r>
          </w:p>
        </w:tc>
      </w:tr>
    </w:tbl>
    <w:p w:rsidR="0094140A" w:rsidRPr="00B5611D"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FE21AF" w:rsidRPr="00095D5E" w:rsidTr="00B5611D">
        <w:trPr>
          <w:trHeight w:val="85"/>
        </w:trPr>
        <w:tc>
          <w:tcPr>
            <w:tcW w:w="1548" w:type="dxa"/>
            <w:vMerge w:val="restart"/>
            <w:tcBorders>
              <w:right w:val="single" w:sz="4" w:space="0" w:color="000000" w:themeColor="text1"/>
            </w:tcBorders>
            <w:shd w:val="solid" w:color="1F497D" w:themeColor="text2" w:fill="auto"/>
            <w:vAlign w:val="center"/>
          </w:tcPr>
          <w:p w:rsidR="00FE21AF" w:rsidRPr="00B5611D" w:rsidRDefault="00FE21AF" w:rsidP="00A90BB3">
            <w:pPr>
              <w:rPr>
                <w:b/>
                <w:color w:val="FFFFFF" w:themeColor="background1"/>
              </w:rPr>
            </w:pPr>
            <w:r w:rsidRPr="00B5611D">
              <w:rPr>
                <w:b/>
                <w:color w:val="FFFFFF" w:themeColor="background1"/>
              </w:rPr>
              <w:t>Safety and Personal Protective Equipment Required</w:t>
            </w:r>
          </w:p>
          <w:p w:rsidR="00227033" w:rsidRPr="00B5611D" w:rsidRDefault="00227033" w:rsidP="00A90BB3">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E21AF" w:rsidRPr="00095D5E" w:rsidRDefault="002421F9" w:rsidP="00363F30">
            <w:pPr>
              <w:rPr>
                <w:sz w:val="20"/>
              </w:rPr>
            </w:pPr>
            <w:r>
              <w:rPr>
                <w:sz w:val="20"/>
              </w:rPr>
              <w:fldChar w:fldCharType="begin">
                <w:ffData>
                  <w:name w:val="Check1"/>
                  <w:enabled/>
                  <w:calcOnExit w:val="0"/>
                  <w:checkBox>
                    <w:sizeAuto/>
                    <w:default w:val="0"/>
                    <w:checked w:val="0"/>
                  </w:checkBox>
                </w:ffData>
              </w:fldChar>
            </w:r>
            <w:r w:rsidR="00FE21AF">
              <w:rPr>
                <w:sz w:val="20"/>
              </w:rPr>
              <w:instrText xml:space="preserve"> FORMCHECKBOX </w:instrText>
            </w:r>
            <w:r>
              <w:rPr>
                <w:sz w:val="20"/>
              </w:rPr>
            </w:r>
            <w:r>
              <w:rPr>
                <w:sz w:val="20"/>
              </w:rPr>
              <w:fldChar w:fldCharType="end"/>
            </w:r>
            <w:r w:rsidR="00FE21AF">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E21AF" w:rsidRPr="00095D5E" w:rsidRDefault="002421F9" w:rsidP="00363F30">
            <w:pPr>
              <w:rPr>
                <w:sz w:val="20"/>
              </w:rPr>
            </w:pPr>
            <w:r>
              <w:rPr>
                <w:sz w:val="20"/>
              </w:rPr>
              <w:fldChar w:fldCharType="begin">
                <w:ffData>
                  <w:name w:val="Check1"/>
                  <w:enabled/>
                  <w:calcOnExit w:val="0"/>
                  <w:checkBox>
                    <w:sizeAuto/>
                    <w:default w:val="0"/>
                    <w:checked/>
                  </w:checkBox>
                </w:ffData>
              </w:fldChar>
            </w:r>
            <w:r w:rsidR="00FE21AF">
              <w:rPr>
                <w:sz w:val="20"/>
              </w:rPr>
              <w:instrText xml:space="preserve"> FORMCHECKBOX </w:instrText>
            </w:r>
            <w:r>
              <w:rPr>
                <w:sz w:val="20"/>
              </w:rPr>
            </w:r>
            <w:r>
              <w:rPr>
                <w:sz w:val="20"/>
              </w:rPr>
              <w:fldChar w:fldCharType="end"/>
            </w:r>
            <w:r w:rsidR="00FE21AF">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E21AF" w:rsidRPr="00095D5E" w:rsidRDefault="002421F9" w:rsidP="00363F30">
            <w:pPr>
              <w:rPr>
                <w:sz w:val="20"/>
              </w:rPr>
            </w:pPr>
            <w:r>
              <w:rPr>
                <w:sz w:val="20"/>
              </w:rPr>
              <w:fldChar w:fldCharType="begin">
                <w:ffData>
                  <w:name w:val="Check1"/>
                  <w:enabled/>
                  <w:calcOnExit w:val="0"/>
                  <w:checkBox>
                    <w:sizeAuto/>
                    <w:default w:val="0"/>
                    <w:checked w:val="0"/>
                  </w:checkBox>
                </w:ffData>
              </w:fldChar>
            </w:r>
            <w:r w:rsidR="00FE21AF">
              <w:rPr>
                <w:sz w:val="20"/>
              </w:rPr>
              <w:instrText xml:space="preserve"> FORMCHECKBOX </w:instrText>
            </w:r>
            <w:r>
              <w:rPr>
                <w:sz w:val="20"/>
              </w:rPr>
            </w:r>
            <w:r>
              <w:rPr>
                <w:sz w:val="20"/>
              </w:rPr>
              <w:fldChar w:fldCharType="end"/>
            </w:r>
            <w:r w:rsidR="00FE21AF">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E21AF" w:rsidRPr="00095D5E" w:rsidRDefault="00FE21AF" w:rsidP="00D27151">
            <w:pPr>
              <w:rPr>
                <w:sz w:val="20"/>
              </w:rPr>
            </w:pPr>
            <w:r>
              <w:rPr>
                <w:sz w:val="20"/>
              </w:rPr>
              <w:t>Gloves:</w:t>
            </w:r>
          </w:p>
        </w:tc>
      </w:tr>
      <w:tr w:rsidR="00726262" w:rsidRPr="00095D5E" w:rsidTr="001C0140">
        <w:trPr>
          <w:trHeight w:val="85"/>
        </w:trPr>
        <w:tc>
          <w:tcPr>
            <w:tcW w:w="1548" w:type="dxa"/>
            <w:vMerge/>
            <w:tcBorders>
              <w:right w:val="single" w:sz="4" w:space="0" w:color="000000" w:themeColor="text1"/>
            </w:tcBorders>
            <w:shd w:val="solid" w:color="1F497D" w:themeColor="text2" w:fill="auto"/>
            <w:vAlign w:val="center"/>
          </w:tcPr>
          <w:p w:rsidR="00FE21AF" w:rsidRPr="00B5611D" w:rsidRDefault="00FE21AF" w:rsidP="00363F30">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E21AF" w:rsidRPr="00095D5E" w:rsidRDefault="002421F9" w:rsidP="00363F30">
            <w:pPr>
              <w:rPr>
                <w:sz w:val="20"/>
              </w:rPr>
            </w:pPr>
            <w:r>
              <w:rPr>
                <w:sz w:val="20"/>
              </w:rPr>
              <w:fldChar w:fldCharType="begin">
                <w:ffData>
                  <w:name w:val="Check1"/>
                  <w:enabled/>
                  <w:calcOnExit w:val="0"/>
                  <w:checkBox>
                    <w:sizeAuto/>
                    <w:default w:val="0"/>
                    <w:checked w:val="0"/>
                  </w:checkBox>
                </w:ffData>
              </w:fldChar>
            </w:r>
            <w:r w:rsidR="00FE21AF">
              <w:rPr>
                <w:sz w:val="20"/>
              </w:rPr>
              <w:instrText xml:space="preserve"> FORMCHECKBOX </w:instrText>
            </w:r>
            <w:r>
              <w:rPr>
                <w:sz w:val="20"/>
              </w:rPr>
            </w:r>
            <w:r>
              <w:rPr>
                <w:sz w:val="20"/>
              </w:rPr>
              <w:fldChar w:fldCharType="end"/>
            </w:r>
            <w:r w:rsidR="00FE21AF">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E21AF" w:rsidRPr="00095D5E" w:rsidRDefault="002421F9" w:rsidP="00363F30">
            <w:pPr>
              <w:rPr>
                <w:sz w:val="20"/>
              </w:rPr>
            </w:pPr>
            <w:r>
              <w:rPr>
                <w:sz w:val="20"/>
              </w:rPr>
              <w:fldChar w:fldCharType="begin">
                <w:ffData>
                  <w:name w:val="Check1"/>
                  <w:enabled/>
                  <w:calcOnExit w:val="0"/>
                  <w:checkBox>
                    <w:sizeAuto/>
                    <w:default w:val="0"/>
                    <w:checked w:val="0"/>
                  </w:checkBox>
                </w:ffData>
              </w:fldChar>
            </w:r>
            <w:r w:rsidR="001C0140">
              <w:rPr>
                <w:sz w:val="20"/>
              </w:rPr>
              <w:instrText xml:space="preserve"> FORMCHECKBOX </w:instrText>
            </w:r>
            <w:r>
              <w:rPr>
                <w:sz w:val="20"/>
              </w:rPr>
            </w:r>
            <w:r>
              <w:rPr>
                <w:sz w:val="20"/>
              </w:rPr>
              <w:fldChar w:fldCharType="end"/>
            </w:r>
            <w:r w:rsidR="001C0140">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E21AF" w:rsidRPr="00095D5E" w:rsidRDefault="002421F9" w:rsidP="00FE21AF">
            <w:pPr>
              <w:ind w:left="297" w:hanging="297"/>
              <w:rPr>
                <w:sz w:val="20"/>
              </w:rPr>
            </w:pPr>
            <w:r>
              <w:rPr>
                <w:sz w:val="20"/>
              </w:rPr>
              <w:fldChar w:fldCharType="begin">
                <w:ffData>
                  <w:name w:val="Check1"/>
                  <w:enabled/>
                  <w:calcOnExit w:val="0"/>
                  <w:checkBox>
                    <w:sizeAuto/>
                    <w:default w:val="0"/>
                    <w:checked w:val="0"/>
                  </w:checkBox>
                </w:ffData>
              </w:fldChar>
            </w:r>
            <w:r w:rsidR="00FE21AF">
              <w:rPr>
                <w:sz w:val="20"/>
              </w:rPr>
              <w:instrText xml:space="preserve"> FORMCHECKBOX </w:instrText>
            </w:r>
            <w:r>
              <w:rPr>
                <w:sz w:val="20"/>
              </w:rPr>
            </w:r>
            <w:r>
              <w:rPr>
                <w:sz w:val="20"/>
              </w:rPr>
              <w:fldChar w:fldCharType="end"/>
            </w:r>
            <w:r w:rsidR="00FE21AF">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E21AF" w:rsidRPr="00095D5E" w:rsidRDefault="002421F9" w:rsidP="00363F30">
            <w:pPr>
              <w:rPr>
                <w:sz w:val="20"/>
              </w:rPr>
            </w:pPr>
            <w:r>
              <w:rPr>
                <w:sz w:val="20"/>
              </w:rPr>
              <w:fldChar w:fldCharType="begin">
                <w:ffData>
                  <w:name w:val="Check1"/>
                  <w:enabled/>
                  <w:calcOnExit w:val="0"/>
                  <w:checkBox>
                    <w:sizeAuto/>
                    <w:default w:val="0"/>
                    <w:checked w:val="0"/>
                  </w:checkBox>
                </w:ffData>
              </w:fldChar>
            </w:r>
            <w:r w:rsidR="00D27151">
              <w:rPr>
                <w:sz w:val="20"/>
              </w:rPr>
              <w:instrText xml:space="preserve"> FORMCHECKBOX </w:instrText>
            </w:r>
            <w:r>
              <w:rPr>
                <w:sz w:val="20"/>
              </w:rPr>
            </w:r>
            <w:r>
              <w:rPr>
                <w:sz w:val="20"/>
              </w:rPr>
              <w:fldChar w:fldCharType="end"/>
            </w:r>
            <w:r w:rsidR="00D27151">
              <w:rPr>
                <w:sz w:val="20"/>
              </w:rPr>
              <w:t xml:space="preserve"> Leather</w:t>
            </w:r>
          </w:p>
        </w:tc>
      </w:tr>
      <w:tr w:rsidR="00726262" w:rsidRPr="00095D5E" w:rsidTr="001C0140">
        <w:trPr>
          <w:trHeight w:val="368"/>
        </w:trPr>
        <w:tc>
          <w:tcPr>
            <w:tcW w:w="1548" w:type="dxa"/>
            <w:vMerge/>
            <w:tcBorders>
              <w:right w:val="single" w:sz="4" w:space="0" w:color="000000" w:themeColor="text1"/>
            </w:tcBorders>
            <w:shd w:val="solid" w:color="1F497D" w:themeColor="text2" w:fill="auto"/>
            <w:vAlign w:val="center"/>
          </w:tcPr>
          <w:p w:rsidR="00FE21AF" w:rsidRPr="00B5611D" w:rsidRDefault="00FE21AF" w:rsidP="00363F30">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E21AF" w:rsidRPr="00095D5E" w:rsidRDefault="002421F9" w:rsidP="00363F30">
            <w:pPr>
              <w:rPr>
                <w:sz w:val="20"/>
              </w:rPr>
            </w:pPr>
            <w:r>
              <w:rPr>
                <w:sz w:val="20"/>
              </w:rPr>
              <w:fldChar w:fldCharType="begin">
                <w:ffData>
                  <w:name w:val="Check1"/>
                  <w:enabled/>
                  <w:calcOnExit w:val="0"/>
                  <w:checkBox>
                    <w:sizeAuto/>
                    <w:default w:val="0"/>
                    <w:checked w:val="0"/>
                  </w:checkBox>
                </w:ffData>
              </w:fldChar>
            </w:r>
            <w:r w:rsidR="00FE21AF">
              <w:rPr>
                <w:sz w:val="20"/>
              </w:rPr>
              <w:instrText xml:space="preserve"> FORMCHECKBOX </w:instrText>
            </w:r>
            <w:r>
              <w:rPr>
                <w:sz w:val="20"/>
              </w:rPr>
            </w:r>
            <w:r>
              <w:rPr>
                <w:sz w:val="20"/>
              </w:rPr>
              <w:fldChar w:fldCharType="end"/>
            </w:r>
            <w:r w:rsidR="00FE21AF">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1C0140" w:rsidRDefault="002421F9" w:rsidP="001C0140">
            <w:pPr>
              <w:rPr>
                <w:sz w:val="20"/>
              </w:rPr>
            </w:pPr>
            <w:r>
              <w:rPr>
                <w:sz w:val="20"/>
              </w:rPr>
              <w:fldChar w:fldCharType="begin">
                <w:ffData>
                  <w:name w:val="Check1"/>
                  <w:enabled/>
                  <w:calcOnExit w:val="0"/>
                  <w:checkBox>
                    <w:sizeAuto/>
                    <w:default w:val="0"/>
                    <w:checked w:val="0"/>
                  </w:checkBox>
                </w:ffData>
              </w:fldChar>
            </w:r>
            <w:r w:rsidR="001C0140">
              <w:rPr>
                <w:sz w:val="20"/>
              </w:rPr>
              <w:instrText xml:space="preserve"> FORMCHECKBOX </w:instrText>
            </w:r>
            <w:r>
              <w:rPr>
                <w:sz w:val="20"/>
              </w:rPr>
            </w:r>
            <w:r>
              <w:rPr>
                <w:sz w:val="20"/>
              </w:rPr>
              <w:fldChar w:fldCharType="end"/>
            </w:r>
            <w:r w:rsidR="001C0140">
              <w:rPr>
                <w:sz w:val="20"/>
              </w:rPr>
              <w:t xml:space="preserve"> Safety Vest</w:t>
            </w:r>
          </w:p>
          <w:p w:rsidR="001C0140" w:rsidRDefault="002421F9" w:rsidP="001C0140">
            <w:pPr>
              <w:rPr>
                <w:sz w:val="20"/>
              </w:rPr>
            </w:pPr>
            <w:r>
              <w:rPr>
                <w:sz w:val="20"/>
              </w:rPr>
              <w:fldChar w:fldCharType="begin">
                <w:ffData>
                  <w:name w:val="Check1"/>
                  <w:enabled/>
                  <w:calcOnExit w:val="0"/>
                  <w:checkBox>
                    <w:sizeAuto/>
                    <w:default w:val="0"/>
                    <w:checked w:val="0"/>
                  </w:checkBox>
                </w:ffData>
              </w:fldChar>
            </w:r>
            <w:r w:rsidR="001C0140">
              <w:rPr>
                <w:sz w:val="20"/>
              </w:rPr>
              <w:instrText xml:space="preserve"> FORMCHECKBOX </w:instrText>
            </w:r>
            <w:r>
              <w:rPr>
                <w:sz w:val="20"/>
              </w:rPr>
            </w:r>
            <w:r>
              <w:rPr>
                <w:sz w:val="20"/>
              </w:rPr>
              <w:fldChar w:fldCharType="end"/>
            </w:r>
            <w:r w:rsidR="001C0140">
              <w:rPr>
                <w:sz w:val="20"/>
              </w:rPr>
              <w:t xml:space="preserve"> Fall Protection Harness</w:t>
            </w:r>
          </w:p>
          <w:p w:rsidR="00FE21AF" w:rsidRPr="00095D5E" w:rsidRDefault="002421F9" w:rsidP="001C0140">
            <w:pPr>
              <w:rPr>
                <w:sz w:val="20"/>
              </w:rPr>
            </w:pPr>
            <w:r>
              <w:rPr>
                <w:sz w:val="20"/>
              </w:rPr>
              <w:fldChar w:fldCharType="begin">
                <w:ffData>
                  <w:name w:val="Check1"/>
                  <w:enabled/>
                  <w:calcOnExit w:val="0"/>
                  <w:checkBox>
                    <w:sizeAuto/>
                    <w:default w:val="0"/>
                    <w:checked/>
                  </w:checkBox>
                </w:ffData>
              </w:fldChar>
            </w:r>
            <w:r w:rsidR="001C0140">
              <w:rPr>
                <w:sz w:val="20"/>
              </w:rPr>
              <w:instrText xml:space="preserve"> FORMCHECKBOX </w:instrText>
            </w:r>
            <w:r>
              <w:rPr>
                <w:sz w:val="20"/>
              </w:rPr>
            </w:r>
            <w:r>
              <w:rPr>
                <w:sz w:val="20"/>
              </w:rPr>
              <w:fldChar w:fldCharType="end"/>
            </w:r>
            <w:r w:rsidR="001C0140">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1C0140" w:rsidRDefault="002421F9" w:rsidP="001C0140">
            <w:pPr>
              <w:rPr>
                <w:sz w:val="20"/>
              </w:rPr>
            </w:pPr>
            <w:r>
              <w:rPr>
                <w:sz w:val="20"/>
              </w:rPr>
              <w:fldChar w:fldCharType="begin">
                <w:ffData>
                  <w:name w:val="Check1"/>
                  <w:enabled/>
                  <w:calcOnExit w:val="0"/>
                  <w:checkBox>
                    <w:sizeAuto/>
                    <w:default w:val="0"/>
                    <w:checked w:val="0"/>
                  </w:checkBox>
                </w:ffData>
              </w:fldChar>
            </w:r>
            <w:r w:rsidR="001C0140">
              <w:rPr>
                <w:sz w:val="20"/>
              </w:rPr>
              <w:instrText xml:space="preserve"> FORMCHECKBOX </w:instrText>
            </w:r>
            <w:r>
              <w:rPr>
                <w:sz w:val="20"/>
              </w:rPr>
            </w:r>
            <w:r>
              <w:rPr>
                <w:sz w:val="20"/>
              </w:rPr>
              <w:fldChar w:fldCharType="end"/>
            </w:r>
            <w:r w:rsidR="001C0140">
              <w:rPr>
                <w:sz w:val="20"/>
              </w:rPr>
              <w:t xml:space="preserve"> Safety Goggles</w:t>
            </w:r>
          </w:p>
          <w:p w:rsidR="001C0140" w:rsidRDefault="002421F9" w:rsidP="001C0140">
            <w:pPr>
              <w:rPr>
                <w:sz w:val="20"/>
              </w:rPr>
            </w:pPr>
            <w:r>
              <w:rPr>
                <w:sz w:val="20"/>
              </w:rPr>
              <w:fldChar w:fldCharType="begin">
                <w:ffData>
                  <w:name w:val="Check1"/>
                  <w:enabled/>
                  <w:calcOnExit w:val="0"/>
                  <w:checkBox>
                    <w:sizeAuto/>
                    <w:default w:val="0"/>
                    <w:checked/>
                  </w:checkBox>
                </w:ffData>
              </w:fldChar>
            </w:r>
            <w:r w:rsidR="001C0140">
              <w:rPr>
                <w:sz w:val="20"/>
              </w:rPr>
              <w:instrText xml:space="preserve"> FORMCHECKBOX </w:instrText>
            </w:r>
            <w:r>
              <w:rPr>
                <w:sz w:val="20"/>
              </w:rPr>
            </w:r>
            <w:r>
              <w:rPr>
                <w:sz w:val="20"/>
              </w:rPr>
              <w:fldChar w:fldCharType="end"/>
            </w:r>
            <w:r w:rsidR="001C0140">
              <w:rPr>
                <w:sz w:val="20"/>
              </w:rPr>
              <w:t xml:space="preserve"> Hearing Protection*</w:t>
            </w:r>
          </w:p>
          <w:p w:rsidR="00FE21AF" w:rsidRPr="00095D5E" w:rsidRDefault="002421F9" w:rsidP="00981A9F">
            <w:pPr>
              <w:ind w:left="252" w:hanging="252"/>
              <w:rPr>
                <w:sz w:val="20"/>
              </w:rPr>
            </w:pPr>
            <w:r>
              <w:rPr>
                <w:sz w:val="20"/>
              </w:rPr>
              <w:fldChar w:fldCharType="begin">
                <w:ffData>
                  <w:name w:val="Check1"/>
                  <w:enabled/>
                  <w:calcOnExit w:val="0"/>
                  <w:checkBox>
                    <w:sizeAuto/>
                    <w:default w:val="0"/>
                    <w:checked/>
                  </w:checkBox>
                </w:ffData>
              </w:fldChar>
            </w:r>
            <w:r w:rsidR="001C0140">
              <w:rPr>
                <w:sz w:val="20"/>
              </w:rPr>
              <w:instrText xml:space="preserve"> FORMCHECKBOX </w:instrText>
            </w:r>
            <w:r>
              <w:rPr>
                <w:sz w:val="20"/>
              </w:rPr>
            </w:r>
            <w:r>
              <w:rPr>
                <w:sz w:val="20"/>
              </w:rPr>
              <w:fldChar w:fldCharType="end"/>
            </w:r>
            <w:r w:rsidR="001C0140">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1C0140" w:rsidRDefault="002421F9" w:rsidP="001C0140">
            <w:pPr>
              <w:rPr>
                <w:sz w:val="20"/>
              </w:rPr>
            </w:pPr>
            <w:r>
              <w:rPr>
                <w:sz w:val="20"/>
              </w:rPr>
              <w:fldChar w:fldCharType="begin">
                <w:ffData>
                  <w:name w:val="Check1"/>
                  <w:enabled/>
                  <w:calcOnExit w:val="0"/>
                  <w:checkBox>
                    <w:sizeAuto/>
                    <w:default w:val="0"/>
                    <w:checked/>
                  </w:checkBox>
                </w:ffData>
              </w:fldChar>
            </w:r>
            <w:r w:rsidR="001C0140">
              <w:rPr>
                <w:sz w:val="20"/>
              </w:rPr>
              <w:instrText xml:space="preserve"> FORMCHECKBOX </w:instrText>
            </w:r>
            <w:r>
              <w:rPr>
                <w:sz w:val="20"/>
              </w:rPr>
            </w:r>
            <w:r>
              <w:rPr>
                <w:sz w:val="20"/>
              </w:rPr>
              <w:fldChar w:fldCharType="end"/>
            </w:r>
            <w:r w:rsidR="001C0140">
              <w:rPr>
                <w:sz w:val="20"/>
              </w:rPr>
              <w:t xml:space="preserve"> Rubberized/cloth*</w:t>
            </w:r>
          </w:p>
          <w:p w:rsidR="001C0140" w:rsidRDefault="002421F9" w:rsidP="001C0140">
            <w:pPr>
              <w:rPr>
                <w:sz w:val="20"/>
              </w:rPr>
            </w:pPr>
            <w:r>
              <w:rPr>
                <w:sz w:val="20"/>
              </w:rPr>
              <w:fldChar w:fldCharType="begin">
                <w:ffData>
                  <w:name w:val="Check1"/>
                  <w:enabled/>
                  <w:calcOnExit w:val="0"/>
                  <w:checkBox>
                    <w:sizeAuto/>
                    <w:default w:val="0"/>
                    <w:checked w:val="0"/>
                  </w:checkBox>
                </w:ffData>
              </w:fldChar>
            </w:r>
            <w:r w:rsidR="001C0140">
              <w:rPr>
                <w:sz w:val="20"/>
              </w:rPr>
              <w:instrText xml:space="preserve"> FORMCHECKBOX </w:instrText>
            </w:r>
            <w:r>
              <w:rPr>
                <w:sz w:val="20"/>
              </w:rPr>
            </w:r>
            <w:r>
              <w:rPr>
                <w:sz w:val="20"/>
              </w:rPr>
              <w:fldChar w:fldCharType="end"/>
            </w:r>
            <w:r w:rsidR="001C0140">
              <w:rPr>
                <w:sz w:val="20"/>
              </w:rPr>
              <w:t xml:space="preserve"> Chemical </w:t>
            </w:r>
          </w:p>
          <w:p w:rsidR="00FE21AF" w:rsidRPr="00095D5E" w:rsidRDefault="00FE21AF" w:rsidP="001C0140">
            <w:pPr>
              <w:rPr>
                <w:sz w:val="20"/>
              </w:rPr>
            </w:pPr>
          </w:p>
        </w:tc>
      </w:tr>
    </w:tbl>
    <w:p w:rsidR="008A00EC" w:rsidRPr="00B5611D" w:rsidRDefault="008A00EC" w:rsidP="00FE21AF">
      <w:pPr>
        <w:jc w:val="center"/>
        <w:rPr>
          <w:sz w:val="14"/>
          <w:szCs w:val="4"/>
        </w:rPr>
      </w:pPr>
    </w:p>
    <w:tbl>
      <w:tblPr>
        <w:tblStyle w:val="TableGrid"/>
        <w:tblW w:w="0" w:type="auto"/>
        <w:tblLayout w:type="fixed"/>
        <w:tblLook w:val="04A0"/>
      </w:tblPr>
      <w:tblGrid>
        <w:gridCol w:w="1548"/>
        <w:gridCol w:w="3030"/>
        <w:gridCol w:w="3210"/>
        <w:gridCol w:w="3210"/>
      </w:tblGrid>
      <w:tr w:rsidR="00227033" w:rsidRPr="00095D5E" w:rsidTr="00F9675C">
        <w:trPr>
          <w:trHeight w:val="350"/>
        </w:trPr>
        <w:tc>
          <w:tcPr>
            <w:tcW w:w="1548" w:type="dxa"/>
            <w:vMerge w:val="restart"/>
            <w:tcBorders>
              <w:right w:val="single" w:sz="4" w:space="0" w:color="000000" w:themeColor="text1"/>
            </w:tcBorders>
            <w:shd w:val="solid" w:color="1F497D" w:themeColor="text2" w:fill="auto"/>
            <w:vAlign w:val="center"/>
          </w:tcPr>
          <w:p w:rsidR="00227033" w:rsidRPr="00B5611D" w:rsidRDefault="00227033" w:rsidP="00A90BB3">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227033" w:rsidRPr="00095D5E" w:rsidRDefault="002421F9" w:rsidP="00726262">
            <w:pPr>
              <w:ind w:left="342" w:hanging="342"/>
              <w:rPr>
                <w:sz w:val="20"/>
              </w:rPr>
            </w:pPr>
            <w:r>
              <w:rPr>
                <w:sz w:val="20"/>
              </w:rPr>
              <w:fldChar w:fldCharType="begin">
                <w:ffData>
                  <w:name w:val="Check1"/>
                  <w:enabled/>
                  <w:calcOnExit w:val="0"/>
                  <w:checkBox>
                    <w:sizeAuto/>
                    <w:default w:val="0"/>
                    <w:checked/>
                  </w:checkBox>
                </w:ffData>
              </w:fldChar>
            </w:r>
            <w:r w:rsidR="00227033">
              <w:rPr>
                <w:sz w:val="20"/>
              </w:rPr>
              <w:instrText xml:space="preserve"> FORMCHECKBOX </w:instrText>
            </w:r>
            <w:r>
              <w:rPr>
                <w:sz w:val="20"/>
              </w:rPr>
            </w:r>
            <w:r>
              <w:rPr>
                <w:sz w:val="20"/>
              </w:rPr>
              <w:fldChar w:fldCharType="end"/>
            </w:r>
            <w:r w:rsidR="00227033">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227033" w:rsidRPr="00095D5E" w:rsidRDefault="001C0140" w:rsidP="007E71CE">
            <w:pPr>
              <w:rPr>
                <w:sz w:val="20"/>
              </w:rPr>
            </w:pPr>
            <w:r>
              <w:rPr>
                <w:sz w:val="20"/>
              </w:rPr>
              <w:t>Industrial</w:t>
            </w:r>
            <w:r w:rsidR="00227033">
              <w:rPr>
                <w:sz w:val="20"/>
              </w:rPr>
              <w:t xml:space="preserve"> Truck Training</w:t>
            </w:r>
            <w:r w:rsidR="00227033"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227033" w:rsidRPr="00095D5E" w:rsidRDefault="00227033" w:rsidP="00726262">
            <w:pPr>
              <w:ind w:left="42"/>
              <w:rPr>
                <w:sz w:val="20"/>
              </w:rPr>
            </w:pPr>
            <w:r>
              <w:rPr>
                <w:sz w:val="20"/>
              </w:rPr>
              <w:t>OSHA Training (Rules and Regulations)</w:t>
            </w:r>
          </w:p>
        </w:tc>
      </w:tr>
      <w:tr w:rsidR="00227033" w:rsidRPr="00095D5E" w:rsidTr="00F9675C">
        <w:trPr>
          <w:trHeight w:val="85"/>
        </w:trPr>
        <w:tc>
          <w:tcPr>
            <w:tcW w:w="1548" w:type="dxa"/>
            <w:vMerge/>
            <w:tcBorders>
              <w:right w:val="single" w:sz="4" w:space="0" w:color="000000" w:themeColor="text1"/>
            </w:tcBorders>
            <w:shd w:val="solid" w:color="1F497D" w:themeColor="text2" w:fill="auto"/>
            <w:vAlign w:val="center"/>
          </w:tcPr>
          <w:p w:rsidR="00227033" w:rsidRPr="00B5611D" w:rsidRDefault="00227033" w:rsidP="00363F30">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227033" w:rsidRPr="00726262" w:rsidRDefault="00227033" w:rsidP="00442300">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227033" w:rsidRPr="00726262" w:rsidRDefault="002421F9" w:rsidP="00726262">
            <w:pPr>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w:t>
            </w:r>
            <w:r w:rsidR="00227033"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227033" w:rsidRPr="00726262" w:rsidRDefault="002421F9" w:rsidP="00227033">
            <w:pPr>
              <w:rPr>
                <w:sz w:val="20"/>
              </w:rPr>
            </w:pPr>
            <w:r>
              <w:rPr>
                <w:sz w:val="20"/>
              </w:rPr>
              <w:fldChar w:fldCharType="begin">
                <w:ffData>
                  <w:name w:val="Check1"/>
                  <w:enabled/>
                  <w:calcOnExit w:val="0"/>
                  <w:checkBox>
                    <w:sizeAuto/>
                    <w:default w:val="0"/>
                    <w:checked/>
                  </w:checkBox>
                </w:ffData>
              </w:fldChar>
            </w:r>
            <w:r w:rsidR="00227033">
              <w:rPr>
                <w:sz w:val="20"/>
              </w:rPr>
              <w:instrText xml:space="preserve"> FORMCHECKBOX </w:instrText>
            </w:r>
            <w:r>
              <w:rPr>
                <w:sz w:val="20"/>
              </w:rPr>
            </w:r>
            <w:r>
              <w:rPr>
                <w:sz w:val="20"/>
              </w:rPr>
              <w:fldChar w:fldCharType="end"/>
            </w:r>
            <w:r w:rsidR="00227033">
              <w:rPr>
                <w:sz w:val="20"/>
              </w:rPr>
              <w:t xml:space="preserve"> </w:t>
            </w:r>
            <w:r w:rsidR="001C0140">
              <w:rPr>
                <w:sz w:val="20"/>
              </w:rPr>
              <w:t xml:space="preserve">New Hire </w:t>
            </w:r>
            <w:r w:rsidR="00227033">
              <w:rPr>
                <w:sz w:val="20"/>
              </w:rPr>
              <w:t>Safety Orientation</w:t>
            </w:r>
          </w:p>
        </w:tc>
      </w:tr>
      <w:tr w:rsidR="00227033" w:rsidRPr="00095D5E" w:rsidTr="00F9675C">
        <w:trPr>
          <w:trHeight w:val="269"/>
        </w:trPr>
        <w:tc>
          <w:tcPr>
            <w:tcW w:w="1548" w:type="dxa"/>
            <w:vMerge/>
            <w:tcBorders>
              <w:right w:val="single" w:sz="4" w:space="0" w:color="000000" w:themeColor="text1"/>
            </w:tcBorders>
            <w:shd w:val="solid" w:color="1F497D" w:themeColor="text2" w:fill="auto"/>
            <w:vAlign w:val="center"/>
          </w:tcPr>
          <w:p w:rsidR="00227033" w:rsidRPr="00B5611D" w:rsidRDefault="00227033" w:rsidP="00363F30">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227033" w:rsidRPr="00726262" w:rsidRDefault="00227033" w:rsidP="00442300">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227033" w:rsidRPr="00726262" w:rsidRDefault="002421F9" w:rsidP="00726262">
            <w:pPr>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w:t>
            </w:r>
            <w:r w:rsidR="00227033"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227033" w:rsidRPr="00726262" w:rsidRDefault="002421F9" w:rsidP="00726262">
            <w:pPr>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w:t>
            </w:r>
            <w:r w:rsidR="00227033" w:rsidRPr="00726262">
              <w:rPr>
                <w:sz w:val="20"/>
              </w:rPr>
              <w:t>Right to Know</w:t>
            </w:r>
          </w:p>
        </w:tc>
      </w:tr>
      <w:tr w:rsidR="00227033" w:rsidRPr="00095D5E" w:rsidTr="00F9675C">
        <w:trPr>
          <w:trHeight w:val="240"/>
        </w:trPr>
        <w:tc>
          <w:tcPr>
            <w:tcW w:w="1548" w:type="dxa"/>
            <w:vMerge/>
            <w:tcBorders>
              <w:right w:val="single" w:sz="4" w:space="0" w:color="000000" w:themeColor="text1"/>
            </w:tcBorders>
            <w:shd w:val="solid" w:color="1F497D" w:themeColor="text2" w:fill="auto"/>
            <w:vAlign w:val="center"/>
          </w:tcPr>
          <w:p w:rsidR="00227033" w:rsidRPr="00B5611D" w:rsidRDefault="00227033" w:rsidP="00363F30">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227033" w:rsidRPr="00726262" w:rsidRDefault="00227033" w:rsidP="00442300">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227033" w:rsidRPr="00726262" w:rsidRDefault="002421F9" w:rsidP="00726262">
            <w:pPr>
              <w:rPr>
                <w:sz w:val="20"/>
              </w:rPr>
            </w:pPr>
            <w:r>
              <w:rPr>
                <w:sz w:val="20"/>
              </w:rPr>
              <w:fldChar w:fldCharType="begin">
                <w:ffData>
                  <w:name w:val="Check1"/>
                  <w:enabled/>
                  <w:calcOnExit w:val="0"/>
                  <w:checkBox>
                    <w:sizeAuto/>
                    <w:default w:val="0"/>
                    <w:checked/>
                  </w:checkBox>
                </w:ffData>
              </w:fldChar>
            </w:r>
            <w:r w:rsidR="00227033">
              <w:rPr>
                <w:sz w:val="20"/>
              </w:rPr>
              <w:instrText xml:space="preserve"> FORMCHECKBOX </w:instrText>
            </w:r>
            <w:r>
              <w:rPr>
                <w:sz w:val="20"/>
              </w:rPr>
            </w:r>
            <w:r>
              <w:rPr>
                <w:sz w:val="20"/>
              </w:rPr>
              <w:fldChar w:fldCharType="end"/>
            </w:r>
            <w:r w:rsidR="00227033">
              <w:rPr>
                <w:sz w:val="20"/>
              </w:rPr>
              <w:t xml:space="preserve"> </w:t>
            </w:r>
            <w:r w:rsidR="00227033"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227033" w:rsidRPr="00726262" w:rsidRDefault="002421F9" w:rsidP="00442300">
            <w:pPr>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w:t>
            </w:r>
            <w:r w:rsidR="00227033" w:rsidRPr="00726262">
              <w:rPr>
                <w:sz w:val="20"/>
              </w:rPr>
              <w:t>Lockout/Tag</w:t>
            </w:r>
            <w:r w:rsidR="00227033">
              <w:rPr>
                <w:sz w:val="20"/>
              </w:rPr>
              <w:t xml:space="preserve"> O</w:t>
            </w:r>
            <w:r w:rsidR="00227033" w:rsidRPr="00726262">
              <w:rPr>
                <w:sz w:val="20"/>
              </w:rPr>
              <w:t>ut</w:t>
            </w:r>
          </w:p>
        </w:tc>
      </w:tr>
      <w:tr w:rsidR="00227033" w:rsidRPr="00095D5E" w:rsidTr="00F9675C">
        <w:trPr>
          <w:trHeight w:val="208"/>
        </w:trPr>
        <w:tc>
          <w:tcPr>
            <w:tcW w:w="1548" w:type="dxa"/>
            <w:vMerge/>
            <w:tcBorders>
              <w:right w:val="single" w:sz="4" w:space="0" w:color="000000" w:themeColor="text1"/>
            </w:tcBorders>
            <w:shd w:val="solid" w:color="1F497D" w:themeColor="text2" w:fill="auto"/>
            <w:vAlign w:val="center"/>
          </w:tcPr>
          <w:p w:rsidR="00227033" w:rsidRPr="00B5611D" w:rsidRDefault="00227033" w:rsidP="00363F30">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227033" w:rsidRPr="00442300" w:rsidRDefault="00227033" w:rsidP="00442300">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227033" w:rsidRPr="00726262" w:rsidRDefault="002421F9" w:rsidP="00442300">
            <w:pPr>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w:t>
            </w:r>
            <w:r w:rsidR="00227033" w:rsidRPr="00726262">
              <w:rPr>
                <w:sz w:val="20"/>
              </w:rPr>
              <w:t>Forklift</w:t>
            </w:r>
            <w:r w:rsidR="00227033">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227033" w:rsidRDefault="002421F9" w:rsidP="00A90BB3">
            <w:pPr>
              <w:ind w:left="222" w:hanging="222"/>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Regulated Materials Training (ORM-D)</w:t>
            </w:r>
          </w:p>
          <w:p w:rsidR="001C0140" w:rsidRPr="00726262" w:rsidRDefault="002421F9" w:rsidP="00A90BB3">
            <w:pPr>
              <w:ind w:left="222" w:hanging="222"/>
              <w:rPr>
                <w:sz w:val="20"/>
              </w:rPr>
            </w:pPr>
            <w:r>
              <w:rPr>
                <w:sz w:val="20"/>
              </w:rPr>
              <w:fldChar w:fldCharType="begin">
                <w:ffData>
                  <w:name w:val="Check1"/>
                  <w:enabled/>
                  <w:calcOnExit w:val="0"/>
                  <w:checkBox>
                    <w:sizeAuto/>
                    <w:default w:val="0"/>
                    <w:checked/>
                  </w:checkBox>
                </w:ffData>
              </w:fldChar>
            </w:r>
            <w:r w:rsidR="001C0140">
              <w:rPr>
                <w:sz w:val="20"/>
              </w:rPr>
              <w:instrText xml:space="preserve"> FORMCHECKBOX </w:instrText>
            </w:r>
            <w:r>
              <w:rPr>
                <w:sz w:val="20"/>
              </w:rPr>
            </w:r>
            <w:r>
              <w:rPr>
                <w:sz w:val="20"/>
              </w:rPr>
              <w:fldChar w:fldCharType="end"/>
            </w:r>
            <w:r w:rsidR="001C0140">
              <w:rPr>
                <w:sz w:val="20"/>
              </w:rPr>
              <w:t xml:space="preserve"> Supervisor Safety Updates</w:t>
            </w:r>
          </w:p>
        </w:tc>
      </w:tr>
      <w:tr w:rsidR="00227033" w:rsidRPr="00095D5E" w:rsidTr="00F9675C">
        <w:trPr>
          <w:trHeight w:val="206"/>
        </w:trPr>
        <w:tc>
          <w:tcPr>
            <w:tcW w:w="1548" w:type="dxa"/>
            <w:vMerge/>
            <w:tcBorders>
              <w:right w:val="single" w:sz="4" w:space="0" w:color="000000" w:themeColor="text1"/>
            </w:tcBorders>
            <w:shd w:val="solid" w:color="1F497D" w:themeColor="text2" w:fill="auto"/>
            <w:vAlign w:val="center"/>
          </w:tcPr>
          <w:p w:rsidR="00227033" w:rsidRPr="00B5611D" w:rsidRDefault="00227033" w:rsidP="00363F30">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227033" w:rsidRPr="00442300" w:rsidRDefault="00227033" w:rsidP="00442300">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227033" w:rsidRDefault="002421F9" w:rsidP="00227033">
            <w:pPr>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227033" w:rsidRDefault="00227033" w:rsidP="00726262">
            <w:pPr>
              <w:rPr>
                <w:sz w:val="20"/>
              </w:rPr>
            </w:pPr>
          </w:p>
        </w:tc>
      </w:tr>
      <w:tr w:rsidR="00227033" w:rsidRPr="00095D5E" w:rsidTr="00F9675C">
        <w:trPr>
          <w:trHeight w:val="206"/>
        </w:trPr>
        <w:tc>
          <w:tcPr>
            <w:tcW w:w="1548" w:type="dxa"/>
            <w:vMerge/>
            <w:tcBorders>
              <w:right w:val="single" w:sz="4" w:space="0" w:color="000000" w:themeColor="text1"/>
            </w:tcBorders>
            <w:shd w:val="solid" w:color="1F497D" w:themeColor="text2" w:fill="auto"/>
            <w:vAlign w:val="center"/>
          </w:tcPr>
          <w:p w:rsidR="00227033" w:rsidRPr="00B5611D" w:rsidRDefault="00227033" w:rsidP="00363F30">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227033" w:rsidRPr="00442300" w:rsidRDefault="00227033" w:rsidP="00442300">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227033" w:rsidRDefault="002421F9" w:rsidP="00227033">
            <w:pPr>
              <w:rPr>
                <w:sz w:val="20"/>
              </w:rPr>
            </w:pPr>
            <w:r>
              <w:rPr>
                <w:sz w:val="20"/>
              </w:rPr>
              <w:fldChar w:fldCharType="begin">
                <w:ffData>
                  <w:name w:val="Check1"/>
                  <w:enabled/>
                  <w:calcOnExit w:val="0"/>
                  <w:checkBox>
                    <w:sizeAuto/>
                    <w:default w:val="0"/>
                    <w:checked w:val="0"/>
                  </w:checkBox>
                </w:ffData>
              </w:fldChar>
            </w:r>
            <w:r w:rsidR="00227033">
              <w:rPr>
                <w:sz w:val="20"/>
              </w:rPr>
              <w:instrText xml:space="preserve"> FORMCHECKBOX </w:instrText>
            </w:r>
            <w:r>
              <w:rPr>
                <w:sz w:val="20"/>
              </w:rPr>
            </w:r>
            <w:r>
              <w:rPr>
                <w:sz w:val="20"/>
              </w:rPr>
              <w:fldChar w:fldCharType="end"/>
            </w:r>
            <w:r w:rsidR="00227033">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227033" w:rsidRDefault="00227033" w:rsidP="00726262">
            <w:pPr>
              <w:rPr>
                <w:sz w:val="20"/>
              </w:rPr>
            </w:pPr>
          </w:p>
        </w:tc>
      </w:tr>
    </w:tbl>
    <w:p w:rsidR="00532F09" w:rsidRDefault="00532F09"/>
    <w:p w:rsidR="00981A9F" w:rsidRDefault="00981A9F"/>
    <w:tbl>
      <w:tblPr>
        <w:tblStyle w:val="TableGrid"/>
        <w:tblW w:w="0" w:type="auto"/>
        <w:tblLayout w:type="fixed"/>
        <w:tblCellMar>
          <w:top w:w="14" w:type="dxa"/>
          <w:left w:w="14" w:type="dxa"/>
          <w:bottom w:w="14" w:type="dxa"/>
          <w:right w:w="43" w:type="dxa"/>
        </w:tblCellMar>
        <w:tblLook w:val="04A0"/>
      </w:tblPr>
      <w:tblGrid>
        <w:gridCol w:w="3434"/>
        <w:gridCol w:w="3420"/>
        <w:gridCol w:w="3510"/>
        <w:gridCol w:w="540"/>
      </w:tblGrid>
      <w:tr w:rsidR="00F9675C" w:rsidRPr="00F65D11" w:rsidTr="00F9675C">
        <w:tc>
          <w:tcPr>
            <w:tcW w:w="10364" w:type="dxa"/>
            <w:gridSpan w:val="3"/>
            <w:shd w:val="solid" w:color="1F497D" w:themeColor="text2" w:fill="auto"/>
            <w:vAlign w:val="center"/>
          </w:tcPr>
          <w:p w:rsidR="00F9675C" w:rsidRPr="00CD4E56" w:rsidRDefault="00F9675C" w:rsidP="007B05D2">
            <w:pPr>
              <w:jc w:val="center"/>
              <w:rPr>
                <w:b/>
                <w:color w:val="FFFFFF" w:themeColor="background1"/>
                <w:sz w:val="28"/>
                <w:szCs w:val="28"/>
              </w:rPr>
            </w:pPr>
            <w:r w:rsidRPr="00CD4E56">
              <w:rPr>
                <w:b/>
                <w:color w:val="FFFFFF" w:themeColor="background1"/>
                <w:sz w:val="28"/>
                <w:szCs w:val="28"/>
              </w:rPr>
              <w:lastRenderedPageBreak/>
              <w:t>Functional Job Elements (Refer to video clip for complete details)</w:t>
            </w:r>
          </w:p>
        </w:tc>
        <w:tc>
          <w:tcPr>
            <w:tcW w:w="540" w:type="dxa"/>
            <w:shd w:val="solid" w:color="1F497D" w:themeColor="text2" w:fill="auto"/>
            <w:vAlign w:val="center"/>
          </w:tcPr>
          <w:p w:rsidR="00F9675C" w:rsidRPr="000463BF" w:rsidRDefault="00F9675C" w:rsidP="007B05D2">
            <w:pPr>
              <w:jc w:val="center"/>
              <w:rPr>
                <w:b/>
                <w:color w:val="FFFFFF" w:themeColor="background1"/>
                <w:sz w:val="24"/>
                <w:szCs w:val="24"/>
              </w:rPr>
            </w:pPr>
            <w:r w:rsidRPr="0000623D">
              <w:rPr>
                <w:b/>
                <w:color w:val="FFFFFF" w:themeColor="background1"/>
                <w:sz w:val="20"/>
                <w:szCs w:val="24"/>
              </w:rPr>
              <w:t>% of Shift</w:t>
            </w:r>
          </w:p>
        </w:tc>
      </w:tr>
      <w:tr w:rsidR="00F9675C" w:rsidRPr="004903FB" w:rsidTr="002B6628">
        <w:trPr>
          <w:trHeight w:val="2460"/>
        </w:trPr>
        <w:tc>
          <w:tcPr>
            <w:tcW w:w="3434" w:type="dxa"/>
          </w:tcPr>
          <w:p w:rsidR="00F9675C" w:rsidRPr="00600D4D" w:rsidRDefault="00F9675C" w:rsidP="00A95B19">
            <w:pPr>
              <w:pStyle w:val="ListParagraph"/>
              <w:numPr>
                <w:ilvl w:val="0"/>
                <w:numId w:val="3"/>
              </w:numPr>
              <w:spacing w:afterLines="40"/>
              <w:ind w:left="270" w:hanging="270"/>
              <w:rPr>
                <w:b/>
                <w:sz w:val="20"/>
              </w:rPr>
            </w:pPr>
            <w:r>
              <w:rPr>
                <w:b/>
                <w:sz w:val="20"/>
              </w:rPr>
              <w:t>Move merchandise from conveyor onto workbench</w:t>
            </w:r>
          </w:p>
          <w:p w:rsidR="00F9675C" w:rsidRDefault="00F9675C" w:rsidP="00A95B19">
            <w:pPr>
              <w:pStyle w:val="ListParagraph"/>
              <w:numPr>
                <w:ilvl w:val="0"/>
                <w:numId w:val="1"/>
              </w:numPr>
              <w:spacing w:afterLines="40"/>
              <w:ind w:left="450" w:hanging="180"/>
              <w:rPr>
                <w:sz w:val="20"/>
              </w:rPr>
            </w:pPr>
            <w:r>
              <w:rPr>
                <w:sz w:val="20"/>
              </w:rPr>
              <w:t>Merchandise brought into workstation on pallets via roller conveyor.</w:t>
            </w:r>
          </w:p>
          <w:p w:rsidR="00F9675C" w:rsidRDefault="00F9675C" w:rsidP="00A95B19">
            <w:pPr>
              <w:pStyle w:val="ListParagraph"/>
              <w:numPr>
                <w:ilvl w:val="0"/>
                <w:numId w:val="1"/>
              </w:numPr>
              <w:spacing w:afterLines="40"/>
              <w:ind w:left="450" w:hanging="180"/>
              <w:rPr>
                <w:sz w:val="20"/>
              </w:rPr>
            </w:pPr>
            <w:r>
              <w:rPr>
                <w:sz w:val="20"/>
              </w:rPr>
              <w:t>Merchandise manually moved from conveyor onto workbench (height: 33”) or processed in place on pallet on conveyor</w:t>
            </w:r>
          </w:p>
          <w:p w:rsidR="00F9675C" w:rsidRDefault="00F9675C" w:rsidP="00A95B19">
            <w:pPr>
              <w:pStyle w:val="ListParagraph"/>
              <w:numPr>
                <w:ilvl w:val="0"/>
                <w:numId w:val="1"/>
              </w:numPr>
              <w:spacing w:afterLines="40"/>
              <w:ind w:left="450" w:hanging="180"/>
              <w:rPr>
                <w:sz w:val="20"/>
              </w:rPr>
            </w:pPr>
            <w:r>
              <w:rPr>
                <w:sz w:val="20"/>
              </w:rPr>
              <w:t>Weight up to</w:t>
            </w:r>
            <w:r w:rsidR="0073504B">
              <w:rPr>
                <w:sz w:val="20"/>
              </w:rPr>
              <w:t xml:space="preserve"> </w:t>
            </w:r>
            <w:r>
              <w:rPr>
                <w:sz w:val="20"/>
              </w:rPr>
              <w:t>1</w:t>
            </w:r>
            <w:r w:rsidR="00981A9F">
              <w:rPr>
                <w:sz w:val="20"/>
              </w:rPr>
              <w:t>5</w:t>
            </w:r>
            <w:r>
              <w:rPr>
                <w:sz w:val="20"/>
              </w:rPr>
              <w:t>0#</w:t>
            </w:r>
            <w:r w:rsidR="00981A9F">
              <w:rPr>
                <w:sz w:val="20"/>
              </w:rPr>
              <w:t xml:space="preserve"> (team lift and/or equipment)</w:t>
            </w:r>
            <w:r>
              <w:rPr>
                <w:sz w:val="20"/>
              </w:rPr>
              <w:t>.</w:t>
            </w:r>
          </w:p>
          <w:p w:rsidR="00F9675C" w:rsidRPr="00A95B19" w:rsidRDefault="00A95B19" w:rsidP="00A95B19">
            <w:pPr>
              <w:pStyle w:val="ListParagraph"/>
              <w:numPr>
                <w:ilvl w:val="0"/>
                <w:numId w:val="1"/>
              </w:numPr>
              <w:spacing w:afterLines="40"/>
              <w:ind w:left="450" w:hanging="180"/>
              <w:rPr>
                <w:sz w:val="20"/>
              </w:rPr>
            </w:pPr>
            <w:r>
              <w:rPr>
                <w:sz w:val="20"/>
              </w:rPr>
              <w:t>Up to 75# per individual</w:t>
            </w:r>
          </w:p>
        </w:tc>
        <w:tc>
          <w:tcPr>
            <w:tcW w:w="3420" w:type="dxa"/>
            <w:shd w:val="clear" w:color="auto" w:fill="DBE5F1" w:themeFill="accent1" w:themeFillTint="33"/>
            <w:vAlign w:val="center"/>
          </w:tcPr>
          <w:p w:rsidR="00F9675C" w:rsidRPr="0013387B" w:rsidRDefault="00F9675C" w:rsidP="00A95B19">
            <w:pPr>
              <w:spacing w:afterLines="40"/>
              <w:jc w:val="center"/>
              <w:rPr>
                <w:sz w:val="20"/>
              </w:rPr>
            </w:pPr>
            <w:r>
              <w:rPr>
                <w:noProof/>
                <w:sz w:val="20"/>
              </w:rPr>
              <w:drawing>
                <wp:inline distT="0" distB="0" distL="0" distR="0">
                  <wp:extent cx="2068111" cy="1371600"/>
                  <wp:effectExtent l="19050" t="0" r="8339" b="0"/>
                  <wp:docPr id="5" name="Picture 3" descr="K:\Clients\Fingerhut\Functional Job Descriptions 2009\Images Video\Returns Processor Non-conve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ients\Fingerhut\Functional Job Descriptions 2009\Images Video\Returns Processor Non-convey\1.bmp"/>
                          <pic:cNvPicPr>
                            <a:picLocks noChangeAspect="1" noChangeArrowheads="1"/>
                          </pic:cNvPicPr>
                        </pic:nvPicPr>
                        <pic:blipFill>
                          <a:blip r:embed="rId9" cstate="print"/>
                          <a:srcRect/>
                          <a:stretch>
                            <a:fillRect/>
                          </a:stretch>
                        </pic:blipFill>
                        <pic:spPr bwMode="auto">
                          <a:xfrm>
                            <a:off x="0" y="0"/>
                            <a:ext cx="2068111"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F9675C" w:rsidRPr="0013387B" w:rsidRDefault="00F9675C" w:rsidP="00A95B19">
            <w:pPr>
              <w:spacing w:afterLines="40"/>
              <w:jc w:val="center"/>
              <w:rPr>
                <w:sz w:val="20"/>
              </w:rPr>
            </w:pPr>
            <w:r>
              <w:rPr>
                <w:noProof/>
                <w:sz w:val="20"/>
              </w:rPr>
              <w:drawing>
                <wp:inline distT="0" distB="0" distL="0" distR="0">
                  <wp:extent cx="2063893" cy="1371600"/>
                  <wp:effectExtent l="19050" t="0" r="0" b="0"/>
                  <wp:docPr id="6" name="Picture 4" descr="K:\Clients\Fingerhut\Functional Job Descriptions 2009\Images Video\Returns Processor Non-convey\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ients\Fingerhut\Functional Job Descriptions 2009\Images Video\Returns Processor Non-convey\7.bmp"/>
                          <pic:cNvPicPr>
                            <a:picLocks noChangeAspect="1" noChangeArrowheads="1"/>
                          </pic:cNvPicPr>
                        </pic:nvPicPr>
                        <pic:blipFill>
                          <a:blip r:embed="rId10"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540" w:type="dxa"/>
            <w:vAlign w:val="center"/>
          </w:tcPr>
          <w:p w:rsidR="00F9675C" w:rsidRPr="004903FB" w:rsidRDefault="00CD78A4" w:rsidP="007B05D2">
            <w:pPr>
              <w:pStyle w:val="ListParagraph"/>
              <w:ind w:left="0" w:right="-30"/>
              <w:jc w:val="center"/>
              <w:rPr>
                <w:b/>
                <w:sz w:val="20"/>
              </w:rPr>
            </w:pPr>
            <w:r>
              <w:rPr>
                <w:b/>
                <w:sz w:val="20"/>
              </w:rPr>
              <w:t>20</w:t>
            </w:r>
          </w:p>
        </w:tc>
      </w:tr>
      <w:tr w:rsidR="00F9675C" w:rsidRPr="004903FB" w:rsidTr="0056079B">
        <w:trPr>
          <w:trHeight w:val="2379"/>
        </w:trPr>
        <w:tc>
          <w:tcPr>
            <w:tcW w:w="3434" w:type="dxa"/>
            <w:vMerge w:val="restart"/>
          </w:tcPr>
          <w:p w:rsidR="00F9675C" w:rsidRPr="00541654" w:rsidRDefault="00F9675C" w:rsidP="00A95B19">
            <w:pPr>
              <w:pStyle w:val="ListParagraph"/>
              <w:numPr>
                <w:ilvl w:val="0"/>
                <w:numId w:val="3"/>
              </w:numPr>
              <w:spacing w:afterLines="40"/>
              <w:ind w:left="270" w:hanging="270"/>
              <w:rPr>
                <w:b/>
                <w:sz w:val="20"/>
              </w:rPr>
            </w:pPr>
            <w:r>
              <w:rPr>
                <w:b/>
                <w:sz w:val="20"/>
              </w:rPr>
              <w:t>Process return</w:t>
            </w:r>
          </w:p>
          <w:p w:rsidR="00F9675C" w:rsidRDefault="00F9675C" w:rsidP="00A95B19">
            <w:pPr>
              <w:pStyle w:val="ListParagraph"/>
              <w:numPr>
                <w:ilvl w:val="0"/>
                <w:numId w:val="1"/>
              </w:numPr>
              <w:spacing w:afterLines="40"/>
              <w:ind w:left="450" w:hanging="180"/>
              <w:rPr>
                <w:sz w:val="20"/>
              </w:rPr>
            </w:pPr>
            <w:r>
              <w:rPr>
                <w:sz w:val="20"/>
              </w:rPr>
              <w:t>Box is cut open with knife.</w:t>
            </w:r>
          </w:p>
          <w:p w:rsidR="00F9675C" w:rsidRDefault="00F9675C" w:rsidP="00A95B19">
            <w:pPr>
              <w:pStyle w:val="ListParagraph"/>
              <w:numPr>
                <w:ilvl w:val="0"/>
                <w:numId w:val="1"/>
              </w:numPr>
              <w:spacing w:afterLines="40"/>
              <w:ind w:left="450" w:hanging="180"/>
              <w:rPr>
                <w:sz w:val="20"/>
              </w:rPr>
            </w:pPr>
            <w:r>
              <w:rPr>
                <w:sz w:val="20"/>
              </w:rPr>
              <w:t>Paper work is processed.</w:t>
            </w:r>
          </w:p>
          <w:p w:rsidR="00981A9F" w:rsidRPr="00981A9F" w:rsidRDefault="00981A9F" w:rsidP="00A95B19">
            <w:pPr>
              <w:pStyle w:val="ListParagraph"/>
              <w:numPr>
                <w:ilvl w:val="0"/>
                <w:numId w:val="1"/>
              </w:numPr>
              <w:spacing w:afterLines="40"/>
              <w:ind w:left="450" w:hanging="180"/>
              <w:rPr>
                <w:sz w:val="20"/>
              </w:rPr>
            </w:pPr>
            <w:r>
              <w:rPr>
                <w:sz w:val="20"/>
              </w:rPr>
              <w:t>Customer information is input into the PC.</w:t>
            </w:r>
          </w:p>
          <w:p w:rsidR="00F9675C" w:rsidRDefault="00F9675C" w:rsidP="00A95B19">
            <w:pPr>
              <w:pStyle w:val="ListParagraph"/>
              <w:numPr>
                <w:ilvl w:val="0"/>
                <w:numId w:val="1"/>
              </w:numPr>
              <w:spacing w:afterLines="40"/>
              <w:ind w:left="450" w:hanging="180"/>
              <w:rPr>
                <w:sz w:val="20"/>
              </w:rPr>
            </w:pPr>
            <w:r>
              <w:rPr>
                <w:sz w:val="20"/>
              </w:rPr>
              <w:t>Contents are removed for inspection or inspected in place.</w:t>
            </w:r>
          </w:p>
          <w:p w:rsidR="00F9675C" w:rsidRPr="006C2D17" w:rsidRDefault="00F9675C" w:rsidP="00A95B19">
            <w:pPr>
              <w:pStyle w:val="ListParagraph"/>
              <w:spacing w:before="120" w:afterLines="40"/>
              <w:ind w:left="461"/>
              <w:contextualSpacing w:val="0"/>
              <w:rPr>
                <w:sz w:val="20"/>
              </w:rPr>
            </w:pPr>
          </w:p>
        </w:tc>
        <w:tc>
          <w:tcPr>
            <w:tcW w:w="3420" w:type="dxa"/>
            <w:shd w:val="clear" w:color="auto" w:fill="DBE5F1" w:themeFill="accent1" w:themeFillTint="33"/>
            <w:vAlign w:val="center"/>
          </w:tcPr>
          <w:p w:rsidR="00F9675C" w:rsidRPr="0013387B" w:rsidRDefault="00F9675C" w:rsidP="00A95B19">
            <w:pPr>
              <w:spacing w:afterLines="40"/>
              <w:jc w:val="center"/>
              <w:rPr>
                <w:sz w:val="20"/>
              </w:rPr>
            </w:pPr>
            <w:r>
              <w:rPr>
                <w:noProof/>
                <w:sz w:val="20"/>
              </w:rPr>
              <w:drawing>
                <wp:inline distT="0" distB="0" distL="0" distR="0">
                  <wp:extent cx="2030730" cy="1350645"/>
                  <wp:effectExtent l="19050" t="0" r="7620" b="0"/>
                  <wp:docPr id="8" name="Picture 5" descr="K:\Clients\Fingerhut\Functional Job Descriptions 2009\Images Video\Returns Processor Non-conve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ients\Fingerhut\Functional Job Descriptions 2009\Images Video\Returns Processor Non-convey\1.bmp"/>
                          <pic:cNvPicPr>
                            <a:picLocks noChangeAspect="1" noChangeArrowheads="1"/>
                          </pic:cNvPicPr>
                        </pic:nvPicPr>
                        <pic:blipFill>
                          <a:blip r:embed="rId11" cstate="print"/>
                          <a:srcRect/>
                          <a:stretch>
                            <a:fillRect/>
                          </a:stretch>
                        </pic:blipFill>
                        <pic:spPr bwMode="auto">
                          <a:xfrm>
                            <a:off x="0" y="0"/>
                            <a:ext cx="2030730" cy="1350645"/>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F9675C" w:rsidRPr="0013387B" w:rsidRDefault="00F9675C" w:rsidP="00A95B19">
            <w:pPr>
              <w:spacing w:afterLines="40"/>
              <w:jc w:val="center"/>
              <w:rPr>
                <w:sz w:val="20"/>
              </w:rPr>
            </w:pPr>
            <w:r>
              <w:rPr>
                <w:noProof/>
                <w:sz w:val="20"/>
              </w:rPr>
              <w:drawing>
                <wp:inline distT="0" distB="0" distL="0" distR="0">
                  <wp:extent cx="2063894" cy="1371600"/>
                  <wp:effectExtent l="19050" t="0" r="0" b="0"/>
                  <wp:docPr id="17" name="Picture 6" descr="K:\Clients\Fingerhut\Functional Job Descriptions 2009\Images Video\Returns Processor Non-conve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ients\Fingerhut\Functional Job Descriptions 2009\Images Video\Returns Processor Non-convey\2.bmp"/>
                          <pic:cNvPicPr>
                            <a:picLocks noChangeAspect="1" noChangeArrowheads="1"/>
                          </pic:cNvPicPr>
                        </pic:nvPicPr>
                        <pic:blipFill>
                          <a:blip r:embed="rId12"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Merge w:val="restart"/>
            <w:vAlign w:val="center"/>
          </w:tcPr>
          <w:p w:rsidR="00F9675C" w:rsidRPr="004903FB" w:rsidRDefault="00CD78A4" w:rsidP="007B05D2">
            <w:pPr>
              <w:pStyle w:val="ListParagraph"/>
              <w:ind w:left="0" w:right="-30"/>
              <w:jc w:val="center"/>
              <w:rPr>
                <w:b/>
                <w:sz w:val="20"/>
              </w:rPr>
            </w:pPr>
            <w:r>
              <w:rPr>
                <w:b/>
                <w:sz w:val="20"/>
              </w:rPr>
              <w:t>45</w:t>
            </w:r>
          </w:p>
        </w:tc>
      </w:tr>
      <w:tr w:rsidR="00F9675C" w:rsidRPr="004903FB" w:rsidTr="002B6628">
        <w:trPr>
          <w:trHeight w:val="2478"/>
        </w:trPr>
        <w:tc>
          <w:tcPr>
            <w:tcW w:w="3434" w:type="dxa"/>
            <w:vMerge/>
          </w:tcPr>
          <w:p w:rsidR="00F9675C" w:rsidRPr="00E50C4E" w:rsidRDefault="00F9675C" w:rsidP="00A95B19">
            <w:pPr>
              <w:pStyle w:val="ListParagraph"/>
              <w:numPr>
                <w:ilvl w:val="0"/>
                <w:numId w:val="1"/>
              </w:numPr>
              <w:spacing w:afterLines="40"/>
              <w:ind w:left="450" w:hanging="180"/>
              <w:rPr>
                <w:sz w:val="20"/>
              </w:rPr>
            </w:pPr>
          </w:p>
        </w:tc>
        <w:tc>
          <w:tcPr>
            <w:tcW w:w="3420" w:type="dxa"/>
            <w:shd w:val="clear" w:color="auto" w:fill="DBE5F1" w:themeFill="accent1" w:themeFillTint="33"/>
            <w:vAlign w:val="center"/>
          </w:tcPr>
          <w:p w:rsidR="00F9675C" w:rsidRPr="0013387B" w:rsidRDefault="002B6628" w:rsidP="00A95B19">
            <w:pPr>
              <w:spacing w:afterLines="40"/>
              <w:jc w:val="center"/>
              <w:rPr>
                <w:sz w:val="20"/>
              </w:rPr>
            </w:pPr>
            <w:r>
              <w:rPr>
                <w:noProof/>
                <w:sz w:val="20"/>
              </w:rPr>
              <w:drawing>
                <wp:inline distT="0" distB="0" distL="0" distR="0">
                  <wp:extent cx="2068111" cy="1371600"/>
                  <wp:effectExtent l="19050" t="0" r="8339" b="0"/>
                  <wp:docPr id="19" name="Picture 7" descr="K:\Clients\Fingerhut\Functional Job Descriptions 2009\Images Video\Returns Processor Non-convey\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ients\Fingerhut\Functional Job Descriptions 2009\Images Video\Returns Processor Non-convey\8.bmp"/>
                          <pic:cNvPicPr>
                            <a:picLocks noChangeAspect="1" noChangeArrowheads="1"/>
                          </pic:cNvPicPr>
                        </pic:nvPicPr>
                        <pic:blipFill>
                          <a:blip r:embed="rId13" cstate="print"/>
                          <a:srcRect/>
                          <a:stretch>
                            <a:fillRect/>
                          </a:stretch>
                        </pic:blipFill>
                        <pic:spPr bwMode="auto">
                          <a:xfrm>
                            <a:off x="0" y="0"/>
                            <a:ext cx="2068111"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F9675C" w:rsidRPr="0013387B" w:rsidRDefault="002B6628" w:rsidP="00A95B19">
            <w:pPr>
              <w:spacing w:afterLines="40"/>
              <w:jc w:val="center"/>
              <w:rPr>
                <w:sz w:val="20"/>
              </w:rPr>
            </w:pPr>
            <w:r>
              <w:rPr>
                <w:noProof/>
                <w:sz w:val="20"/>
              </w:rPr>
              <w:drawing>
                <wp:inline distT="0" distB="0" distL="0" distR="0">
                  <wp:extent cx="2137410" cy="1424940"/>
                  <wp:effectExtent l="19050" t="0" r="0" b="0"/>
                  <wp:docPr id="21" name="Picture 8" descr="K:\Clients\Fingerhut\Functional Job Descriptions 2009\Images Video\Returns Processor Non-convey\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ients\Fingerhut\Functional Job Descriptions 2009\Images Video\Returns Processor Non-convey\014.bmp"/>
                          <pic:cNvPicPr>
                            <a:picLocks noChangeAspect="1" noChangeArrowheads="1"/>
                          </pic:cNvPicPr>
                        </pic:nvPicPr>
                        <pic:blipFill>
                          <a:blip r:embed="rId14" cstate="print"/>
                          <a:srcRect/>
                          <a:stretch>
                            <a:fillRect/>
                          </a:stretch>
                        </pic:blipFill>
                        <pic:spPr bwMode="auto">
                          <a:xfrm>
                            <a:off x="0" y="0"/>
                            <a:ext cx="2137410" cy="1424940"/>
                          </a:xfrm>
                          <a:prstGeom prst="rect">
                            <a:avLst/>
                          </a:prstGeom>
                          <a:noFill/>
                          <a:ln w="9525">
                            <a:noFill/>
                            <a:miter lim="800000"/>
                            <a:headEnd/>
                            <a:tailEnd/>
                          </a:ln>
                        </pic:spPr>
                      </pic:pic>
                    </a:graphicData>
                  </a:graphic>
                </wp:inline>
              </w:drawing>
            </w:r>
          </w:p>
        </w:tc>
        <w:tc>
          <w:tcPr>
            <w:tcW w:w="540" w:type="dxa"/>
            <w:vMerge/>
            <w:vAlign w:val="center"/>
          </w:tcPr>
          <w:p w:rsidR="00F9675C" w:rsidRPr="004903FB" w:rsidRDefault="00F9675C" w:rsidP="007B05D2">
            <w:pPr>
              <w:pStyle w:val="ListParagraph"/>
              <w:ind w:left="0" w:right="-30"/>
              <w:jc w:val="center"/>
              <w:rPr>
                <w:b/>
                <w:sz w:val="20"/>
              </w:rPr>
            </w:pPr>
          </w:p>
        </w:tc>
      </w:tr>
      <w:tr w:rsidR="00F9675C" w:rsidRPr="004903FB" w:rsidTr="002B6628">
        <w:trPr>
          <w:trHeight w:val="2559"/>
        </w:trPr>
        <w:tc>
          <w:tcPr>
            <w:tcW w:w="3434" w:type="dxa"/>
            <w:vMerge w:val="restart"/>
          </w:tcPr>
          <w:p w:rsidR="00F9675C" w:rsidRPr="005527F3" w:rsidRDefault="00F9675C" w:rsidP="00A95B19">
            <w:pPr>
              <w:pStyle w:val="ListParagraph"/>
              <w:numPr>
                <w:ilvl w:val="0"/>
                <w:numId w:val="3"/>
              </w:numPr>
              <w:spacing w:before="120" w:afterLines="40"/>
              <w:ind w:left="360" w:hanging="270"/>
              <w:rPr>
                <w:b/>
                <w:sz w:val="20"/>
              </w:rPr>
            </w:pPr>
            <w:r w:rsidRPr="005527F3">
              <w:rPr>
                <w:b/>
                <w:sz w:val="20"/>
              </w:rPr>
              <w:t xml:space="preserve">Merchandise disposition is determined </w:t>
            </w:r>
            <w:r>
              <w:rPr>
                <w:b/>
                <w:sz w:val="20"/>
              </w:rPr>
              <w:t>/</w:t>
            </w:r>
            <w:r w:rsidRPr="005527F3">
              <w:rPr>
                <w:b/>
                <w:sz w:val="20"/>
              </w:rPr>
              <w:t>accomplished</w:t>
            </w:r>
          </w:p>
          <w:p w:rsidR="00F9675C" w:rsidRDefault="00F9675C" w:rsidP="00A95B19">
            <w:pPr>
              <w:pStyle w:val="ListParagraph"/>
              <w:numPr>
                <w:ilvl w:val="0"/>
                <w:numId w:val="1"/>
              </w:numPr>
              <w:spacing w:before="120" w:afterLines="40"/>
              <w:ind w:left="540" w:hanging="187"/>
              <w:contextualSpacing w:val="0"/>
              <w:rPr>
                <w:sz w:val="20"/>
              </w:rPr>
            </w:pPr>
            <w:r>
              <w:rPr>
                <w:sz w:val="20"/>
              </w:rPr>
              <w:t xml:space="preserve"> Merchandise is repacked or disposed of.</w:t>
            </w:r>
          </w:p>
          <w:p w:rsidR="002B6628" w:rsidRDefault="002B6628" w:rsidP="00A95B19">
            <w:pPr>
              <w:pStyle w:val="ListParagraph"/>
              <w:numPr>
                <w:ilvl w:val="0"/>
                <w:numId w:val="1"/>
              </w:numPr>
              <w:spacing w:before="120" w:afterLines="40"/>
              <w:ind w:left="540" w:hanging="187"/>
              <w:contextualSpacing w:val="0"/>
              <w:rPr>
                <w:sz w:val="20"/>
              </w:rPr>
            </w:pPr>
            <w:r>
              <w:rPr>
                <w:sz w:val="20"/>
              </w:rPr>
              <w:t>Box is taped closed.</w:t>
            </w:r>
          </w:p>
          <w:p w:rsidR="00F9675C" w:rsidRDefault="00F9675C" w:rsidP="00A95B19">
            <w:pPr>
              <w:pStyle w:val="ListParagraph"/>
              <w:numPr>
                <w:ilvl w:val="0"/>
                <w:numId w:val="1"/>
              </w:numPr>
              <w:spacing w:before="120" w:afterLines="40"/>
              <w:ind w:left="540" w:hanging="187"/>
              <w:contextualSpacing w:val="0"/>
              <w:rPr>
                <w:sz w:val="20"/>
              </w:rPr>
            </w:pPr>
            <w:r>
              <w:rPr>
                <w:sz w:val="20"/>
              </w:rPr>
              <w:t>Returned merchandise is transported to returns area.</w:t>
            </w:r>
          </w:p>
          <w:p w:rsidR="00F9675C" w:rsidRPr="002B6628" w:rsidRDefault="00F9675C" w:rsidP="00A95B19">
            <w:pPr>
              <w:spacing w:before="120" w:afterLines="40"/>
              <w:ind w:left="353"/>
              <w:rPr>
                <w:b/>
                <w:sz w:val="20"/>
              </w:rPr>
            </w:pPr>
          </w:p>
        </w:tc>
        <w:tc>
          <w:tcPr>
            <w:tcW w:w="3420" w:type="dxa"/>
            <w:shd w:val="clear" w:color="auto" w:fill="DBE5F1" w:themeFill="accent1" w:themeFillTint="33"/>
            <w:vAlign w:val="center"/>
          </w:tcPr>
          <w:p w:rsidR="00F9675C" w:rsidRPr="0013387B" w:rsidRDefault="002B6628" w:rsidP="00A95B19">
            <w:pPr>
              <w:spacing w:afterLines="40"/>
              <w:jc w:val="center"/>
              <w:rPr>
                <w:sz w:val="20"/>
              </w:rPr>
            </w:pPr>
            <w:r>
              <w:rPr>
                <w:noProof/>
                <w:sz w:val="20"/>
              </w:rPr>
              <w:drawing>
                <wp:inline distT="0" distB="0" distL="0" distR="0">
                  <wp:extent cx="2059534" cy="1371600"/>
                  <wp:effectExtent l="19050" t="0" r="0" b="0"/>
                  <wp:docPr id="22" name="Picture 9" descr="K:\Clients\Fingerhut\Functional Job Descriptions 2009\Images Video\Returns Processor Non-convey\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ients\Fingerhut\Functional Job Descriptions 2009\Images Video\Returns Processor Non-convey\4.bmp"/>
                          <pic:cNvPicPr>
                            <a:picLocks noChangeAspect="1" noChangeArrowheads="1"/>
                          </pic:cNvPicPr>
                        </pic:nvPicPr>
                        <pic:blipFill>
                          <a:blip r:embed="rId15" cstate="print"/>
                          <a:srcRect/>
                          <a:stretch>
                            <a:fillRect/>
                          </a:stretch>
                        </pic:blipFill>
                        <pic:spPr bwMode="auto">
                          <a:xfrm>
                            <a:off x="0" y="0"/>
                            <a:ext cx="2059534"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F9675C" w:rsidRPr="0013387B" w:rsidRDefault="002B6628" w:rsidP="00A95B19">
            <w:pPr>
              <w:spacing w:afterLines="40"/>
              <w:jc w:val="center"/>
              <w:rPr>
                <w:sz w:val="20"/>
              </w:rPr>
            </w:pPr>
            <w:r>
              <w:rPr>
                <w:noProof/>
                <w:sz w:val="20"/>
              </w:rPr>
              <w:drawing>
                <wp:inline distT="0" distB="0" distL="0" distR="0">
                  <wp:extent cx="2059534" cy="1371600"/>
                  <wp:effectExtent l="19050" t="0" r="0" b="0"/>
                  <wp:docPr id="24" name="Picture 10" descr="K:\Clients\Fingerhut\Functional Job Descriptions 2009\Images Video\Returns Processor Non-convey\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lients\Fingerhut\Functional Job Descriptions 2009\Images Video\Returns Processor Non-convey\5.bmp"/>
                          <pic:cNvPicPr>
                            <a:picLocks noChangeAspect="1" noChangeArrowheads="1"/>
                          </pic:cNvPicPr>
                        </pic:nvPicPr>
                        <pic:blipFill>
                          <a:blip r:embed="rId16" cstate="print"/>
                          <a:srcRect/>
                          <a:stretch>
                            <a:fillRect/>
                          </a:stretch>
                        </pic:blipFill>
                        <pic:spPr bwMode="auto">
                          <a:xfrm>
                            <a:off x="0" y="0"/>
                            <a:ext cx="2059534" cy="1371600"/>
                          </a:xfrm>
                          <a:prstGeom prst="rect">
                            <a:avLst/>
                          </a:prstGeom>
                          <a:noFill/>
                          <a:ln w="9525">
                            <a:noFill/>
                            <a:miter lim="800000"/>
                            <a:headEnd/>
                            <a:tailEnd/>
                          </a:ln>
                        </pic:spPr>
                      </pic:pic>
                    </a:graphicData>
                  </a:graphic>
                </wp:inline>
              </w:drawing>
            </w:r>
          </w:p>
        </w:tc>
        <w:tc>
          <w:tcPr>
            <w:tcW w:w="540" w:type="dxa"/>
            <w:vMerge w:val="restart"/>
            <w:vAlign w:val="center"/>
          </w:tcPr>
          <w:p w:rsidR="00F9675C" w:rsidRDefault="00F9675C" w:rsidP="007B05D2">
            <w:pPr>
              <w:pStyle w:val="ListParagraph"/>
              <w:ind w:left="0" w:right="-30"/>
              <w:jc w:val="center"/>
              <w:rPr>
                <w:b/>
                <w:sz w:val="20"/>
              </w:rPr>
            </w:pPr>
            <w:r>
              <w:rPr>
                <w:b/>
                <w:sz w:val="20"/>
              </w:rPr>
              <w:t>25</w:t>
            </w:r>
          </w:p>
        </w:tc>
      </w:tr>
      <w:tr w:rsidR="00F9675C" w:rsidRPr="004903FB" w:rsidTr="002B6628">
        <w:trPr>
          <w:trHeight w:val="2433"/>
        </w:trPr>
        <w:tc>
          <w:tcPr>
            <w:tcW w:w="3434" w:type="dxa"/>
            <w:vMerge/>
          </w:tcPr>
          <w:p w:rsidR="00F9675C" w:rsidRPr="006C2D17" w:rsidRDefault="00F9675C" w:rsidP="00A95B19">
            <w:pPr>
              <w:pStyle w:val="ListParagraph"/>
              <w:numPr>
                <w:ilvl w:val="0"/>
                <w:numId w:val="3"/>
              </w:numPr>
              <w:spacing w:afterLines="40"/>
              <w:ind w:left="270" w:hanging="270"/>
              <w:rPr>
                <w:b/>
                <w:sz w:val="20"/>
              </w:rPr>
            </w:pPr>
          </w:p>
        </w:tc>
        <w:tc>
          <w:tcPr>
            <w:tcW w:w="3420" w:type="dxa"/>
            <w:shd w:val="clear" w:color="auto" w:fill="DBE5F1" w:themeFill="accent1" w:themeFillTint="33"/>
            <w:vAlign w:val="center"/>
          </w:tcPr>
          <w:p w:rsidR="00F9675C" w:rsidRPr="0013387B" w:rsidRDefault="002B6628" w:rsidP="00A95B19">
            <w:pPr>
              <w:spacing w:afterLines="40"/>
              <w:jc w:val="center"/>
              <w:rPr>
                <w:sz w:val="20"/>
              </w:rPr>
            </w:pPr>
            <w:r>
              <w:rPr>
                <w:noProof/>
                <w:sz w:val="20"/>
              </w:rPr>
              <w:drawing>
                <wp:inline distT="0" distB="0" distL="0" distR="0">
                  <wp:extent cx="2059533" cy="1371600"/>
                  <wp:effectExtent l="19050" t="0" r="0" b="0"/>
                  <wp:docPr id="28" name="Picture 11" descr="K:\Clients\Fingerhut\Functional Job Descriptions 2009\Images Video\Returns Processor Non-convey\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Clients\Fingerhut\Functional Job Descriptions 2009\Images Video\Returns Processor Non-convey\6.bmp"/>
                          <pic:cNvPicPr>
                            <a:picLocks noChangeAspect="1" noChangeArrowheads="1"/>
                          </pic:cNvPicPr>
                        </pic:nvPicPr>
                        <pic:blipFill>
                          <a:blip r:embed="rId17" cstate="print"/>
                          <a:srcRect/>
                          <a:stretch>
                            <a:fillRect/>
                          </a:stretch>
                        </pic:blipFill>
                        <pic:spPr bwMode="auto">
                          <a:xfrm>
                            <a:off x="0" y="0"/>
                            <a:ext cx="2059533"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F9675C" w:rsidRPr="0013387B" w:rsidRDefault="002B6628" w:rsidP="00A95B19">
            <w:pPr>
              <w:spacing w:afterLines="40"/>
              <w:jc w:val="center"/>
              <w:rPr>
                <w:sz w:val="20"/>
              </w:rPr>
            </w:pPr>
            <w:r>
              <w:rPr>
                <w:noProof/>
                <w:sz w:val="20"/>
              </w:rPr>
              <w:drawing>
                <wp:inline distT="0" distB="0" distL="0" distR="0">
                  <wp:extent cx="2063893" cy="1371600"/>
                  <wp:effectExtent l="19050" t="0" r="0" b="0"/>
                  <wp:docPr id="29" name="Picture 12" descr="K:\Clients\Fingerhut\Functional Job Descriptions 2009\Images Video\Returns Processor Non-convey\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Clients\Fingerhut\Functional Job Descriptions 2009\Images Video\Returns Processor Non-convey\013.bmp"/>
                          <pic:cNvPicPr>
                            <a:picLocks noChangeAspect="1" noChangeArrowheads="1"/>
                          </pic:cNvPicPr>
                        </pic:nvPicPr>
                        <pic:blipFill>
                          <a:blip r:embed="rId18"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540" w:type="dxa"/>
            <w:vMerge/>
            <w:vAlign w:val="center"/>
          </w:tcPr>
          <w:p w:rsidR="00F9675C" w:rsidRDefault="00F9675C" w:rsidP="007B05D2">
            <w:pPr>
              <w:pStyle w:val="ListParagraph"/>
              <w:ind w:left="0" w:right="-30"/>
              <w:jc w:val="center"/>
              <w:rPr>
                <w:b/>
                <w:sz w:val="20"/>
              </w:rPr>
            </w:pPr>
          </w:p>
        </w:tc>
      </w:tr>
    </w:tbl>
    <w:p w:rsidR="00F9675C" w:rsidRDefault="00F9675C" w:rsidP="00F9675C">
      <w:pPr>
        <w:rPr>
          <w:sz w:val="4"/>
          <w:szCs w:val="4"/>
        </w:rPr>
      </w:pPr>
    </w:p>
    <w:tbl>
      <w:tblPr>
        <w:tblStyle w:val="TableGrid"/>
        <w:tblW w:w="0" w:type="auto"/>
        <w:tblLayout w:type="fixed"/>
        <w:tblCellMar>
          <w:top w:w="14" w:type="dxa"/>
          <w:left w:w="14" w:type="dxa"/>
          <w:bottom w:w="14" w:type="dxa"/>
          <w:right w:w="43" w:type="dxa"/>
        </w:tblCellMar>
        <w:tblLook w:val="04A0"/>
      </w:tblPr>
      <w:tblGrid>
        <w:gridCol w:w="3434"/>
        <w:gridCol w:w="3420"/>
        <w:gridCol w:w="3510"/>
        <w:gridCol w:w="540"/>
      </w:tblGrid>
      <w:tr w:rsidR="002B6628" w:rsidRPr="004903FB" w:rsidTr="0056079B">
        <w:trPr>
          <w:trHeight w:val="2253"/>
        </w:trPr>
        <w:tc>
          <w:tcPr>
            <w:tcW w:w="3434" w:type="dxa"/>
          </w:tcPr>
          <w:p w:rsidR="002B6628" w:rsidRPr="00600D4D" w:rsidRDefault="002B6628" w:rsidP="00A95B19">
            <w:pPr>
              <w:pStyle w:val="ListParagraph"/>
              <w:numPr>
                <w:ilvl w:val="0"/>
                <w:numId w:val="3"/>
              </w:numPr>
              <w:spacing w:afterLines="40"/>
              <w:ind w:left="270" w:hanging="270"/>
              <w:rPr>
                <w:b/>
                <w:sz w:val="20"/>
              </w:rPr>
            </w:pPr>
            <w:r>
              <w:rPr>
                <w:b/>
                <w:sz w:val="20"/>
              </w:rPr>
              <w:lastRenderedPageBreak/>
              <w:t>Workstation prepped</w:t>
            </w:r>
          </w:p>
          <w:p w:rsidR="002B6628" w:rsidRDefault="002B6628" w:rsidP="00A95B19">
            <w:pPr>
              <w:pStyle w:val="ListParagraph"/>
              <w:numPr>
                <w:ilvl w:val="0"/>
                <w:numId w:val="1"/>
              </w:numPr>
              <w:spacing w:before="120" w:afterLines="40"/>
              <w:ind w:left="547" w:hanging="187"/>
              <w:rPr>
                <w:sz w:val="20"/>
              </w:rPr>
            </w:pPr>
            <w:r>
              <w:rPr>
                <w:sz w:val="20"/>
              </w:rPr>
              <w:t xml:space="preserve">Trash can in workstation used for trash. When full  handled by </w:t>
            </w:r>
            <w:r w:rsidR="00981A9F">
              <w:rPr>
                <w:sz w:val="20"/>
              </w:rPr>
              <w:t>line support</w:t>
            </w:r>
            <w:r>
              <w:rPr>
                <w:sz w:val="20"/>
              </w:rPr>
              <w:t>.</w:t>
            </w:r>
          </w:p>
          <w:p w:rsidR="002B6628" w:rsidRDefault="002B6628" w:rsidP="00A95B19">
            <w:pPr>
              <w:pStyle w:val="ListParagraph"/>
              <w:numPr>
                <w:ilvl w:val="0"/>
                <w:numId w:val="1"/>
              </w:numPr>
              <w:spacing w:before="120" w:afterLines="40"/>
              <w:ind w:left="547" w:hanging="187"/>
              <w:rPr>
                <w:sz w:val="20"/>
              </w:rPr>
            </w:pPr>
            <w:r>
              <w:rPr>
                <w:sz w:val="20"/>
              </w:rPr>
              <w:t>Pallet is removed from roller conveyor.</w:t>
            </w:r>
          </w:p>
          <w:p w:rsidR="002B6628" w:rsidRPr="002B6628" w:rsidRDefault="002B6628" w:rsidP="00A95B19">
            <w:pPr>
              <w:pStyle w:val="ListParagraph"/>
              <w:numPr>
                <w:ilvl w:val="0"/>
                <w:numId w:val="1"/>
              </w:numPr>
              <w:spacing w:before="120" w:afterLines="40"/>
              <w:ind w:left="547" w:hanging="187"/>
              <w:rPr>
                <w:sz w:val="20"/>
              </w:rPr>
            </w:pPr>
            <w:r>
              <w:rPr>
                <w:sz w:val="20"/>
              </w:rPr>
              <w:t>Next pallet is pushed down the roller conveyor into position for processing.</w:t>
            </w:r>
          </w:p>
        </w:tc>
        <w:tc>
          <w:tcPr>
            <w:tcW w:w="3420" w:type="dxa"/>
            <w:shd w:val="clear" w:color="auto" w:fill="DBE5F1" w:themeFill="accent1" w:themeFillTint="33"/>
            <w:vAlign w:val="center"/>
          </w:tcPr>
          <w:p w:rsidR="002B6628" w:rsidRPr="0013387B" w:rsidRDefault="00CD78A4" w:rsidP="00A95B19">
            <w:pPr>
              <w:spacing w:afterLines="40"/>
              <w:jc w:val="center"/>
              <w:rPr>
                <w:sz w:val="20"/>
              </w:rPr>
            </w:pPr>
            <w:r>
              <w:rPr>
                <w:noProof/>
                <w:sz w:val="20"/>
              </w:rPr>
              <w:drawing>
                <wp:inline distT="0" distB="0" distL="0" distR="0">
                  <wp:extent cx="2059533" cy="1371600"/>
                  <wp:effectExtent l="19050" t="0" r="0" b="0"/>
                  <wp:docPr id="33" name="Picture 13" descr="K:\Clients\Fingerhut\Functional Job Descriptions 2009\Images Video\Returns Processor Non-convey\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Clients\Fingerhut\Functional Job Descriptions 2009\Images Video\Returns Processor Non-convey\010.bmp"/>
                          <pic:cNvPicPr>
                            <a:picLocks noChangeAspect="1" noChangeArrowheads="1"/>
                          </pic:cNvPicPr>
                        </pic:nvPicPr>
                        <pic:blipFill>
                          <a:blip r:embed="rId19" cstate="print"/>
                          <a:srcRect/>
                          <a:stretch>
                            <a:fillRect/>
                          </a:stretch>
                        </pic:blipFill>
                        <pic:spPr bwMode="auto">
                          <a:xfrm>
                            <a:off x="0" y="0"/>
                            <a:ext cx="2059533"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2B6628" w:rsidRPr="0013387B" w:rsidRDefault="00CD78A4" w:rsidP="00A95B19">
            <w:pPr>
              <w:spacing w:afterLines="40"/>
              <w:jc w:val="center"/>
              <w:rPr>
                <w:sz w:val="20"/>
              </w:rPr>
            </w:pPr>
            <w:r>
              <w:rPr>
                <w:noProof/>
                <w:sz w:val="20"/>
              </w:rPr>
              <w:drawing>
                <wp:inline distT="0" distB="0" distL="0" distR="0">
                  <wp:extent cx="2063894" cy="1371600"/>
                  <wp:effectExtent l="19050" t="0" r="0" b="0"/>
                  <wp:docPr id="34" name="Picture 14" descr="K:\Clients\Fingerhut\Functional Job Descriptions 2009\Images Video\Returns Processor Non-convey\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Clients\Fingerhut\Functional Job Descriptions 2009\Images Video\Returns Processor Non-convey\012.bmp"/>
                          <pic:cNvPicPr>
                            <a:picLocks noChangeAspect="1" noChangeArrowheads="1"/>
                          </pic:cNvPicPr>
                        </pic:nvPicPr>
                        <pic:blipFill>
                          <a:blip r:embed="rId20"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Align w:val="center"/>
          </w:tcPr>
          <w:p w:rsidR="002B6628" w:rsidRPr="004903FB" w:rsidRDefault="00CD78A4" w:rsidP="007B05D2">
            <w:pPr>
              <w:pStyle w:val="ListParagraph"/>
              <w:ind w:left="0" w:right="-30"/>
              <w:jc w:val="center"/>
              <w:rPr>
                <w:b/>
                <w:sz w:val="20"/>
              </w:rPr>
            </w:pPr>
            <w:r>
              <w:rPr>
                <w:b/>
                <w:sz w:val="20"/>
              </w:rPr>
              <w:t>10</w:t>
            </w:r>
          </w:p>
        </w:tc>
      </w:tr>
    </w:tbl>
    <w:p w:rsidR="00F9675C" w:rsidRDefault="00F9675C" w:rsidP="00F9675C">
      <w:pPr>
        <w:rPr>
          <w:sz w:val="4"/>
          <w:szCs w:val="4"/>
        </w:rPr>
      </w:pPr>
    </w:p>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F9675C" w:rsidTr="007B05D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F9675C" w:rsidRPr="00D323F2" w:rsidRDefault="00F9675C" w:rsidP="007B05D2">
            <w:pPr>
              <w:jc w:val="center"/>
              <w:rPr>
                <w:b/>
                <w:color w:val="FFFFFF" w:themeColor="background1"/>
                <w:sz w:val="20"/>
              </w:rPr>
            </w:pPr>
            <w:r w:rsidRPr="00D323F2">
              <w:rPr>
                <w:b/>
                <w:color w:val="FFFFFF" w:themeColor="background1"/>
                <w:sz w:val="28"/>
              </w:rPr>
              <w:t>Physical Factors</w:t>
            </w:r>
          </w:p>
        </w:tc>
      </w:tr>
      <w:tr w:rsidR="00F9675C" w:rsidTr="007B05D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9675C" w:rsidRPr="00AD38A0" w:rsidRDefault="00F9675C" w:rsidP="007B05D2">
            <w:pPr>
              <w:jc w:val="center"/>
              <w:rPr>
                <w:b/>
                <w:sz w:val="20"/>
              </w:rPr>
            </w:pPr>
            <w:r w:rsidRPr="00B3150E">
              <w:rPr>
                <w:b/>
              </w:rPr>
              <w:t>Manual Material Handling</w:t>
            </w:r>
          </w:p>
        </w:tc>
      </w:tr>
      <w:tr w:rsidR="00F9675C" w:rsidTr="007B05D2">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9675C" w:rsidRPr="003E6536" w:rsidRDefault="00F9675C" w:rsidP="007B05D2">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F9675C" w:rsidRPr="00363F30" w:rsidRDefault="00F9675C" w:rsidP="007B05D2">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F9675C" w:rsidRPr="00505C0B" w:rsidRDefault="00F9675C" w:rsidP="007B05D2">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F9675C" w:rsidRPr="00363F30" w:rsidRDefault="00F9675C" w:rsidP="007B05D2">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F9675C" w:rsidRPr="00363F30" w:rsidRDefault="00F9675C" w:rsidP="007B05D2">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F9675C" w:rsidRPr="00363F30" w:rsidRDefault="00F9675C" w:rsidP="007B05D2">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F9675C" w:rsidRPr="00363F30" w:rsidRDefault="00F9675C" w:rsidP="007B05D2">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F9675C" w:rsidRPr="00744E19" w:rsidRDefault="00F9675C" w:rsidP="007B05D2">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F9675C" w:rsidRPr="00744E19" w:rsidRDefault="00F9675C" w:rsidP="007B05D2">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F9675C" w:rsidRPr="00744E19" w:rsidRDefault="00F9675C" w:rsidP="007B05D2">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F9675C" w:rsidRPr="00744E19" w:rsidRDefault="00F9675C" w:rsidP="007B05D2">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F9675C" w:rsidRPr="00744E19" w:rsidRDefault="00F9675C" w:rsidP="007B05D2">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F9675C" w:rsidRPr="00744E19" w:rsidRDefault="00F9675C" w:rsidP="007B05D2">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F9675C" w:rsidRPr="00744E19" w:rsidRDefault="00F9675C" w:rsidP="007B05D2">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F9675C" w:rsidRPr="00744E19" w:rsidRDefault="00F9675C" w:rsidP="007B05D2">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F9675C" w:rsidRPr="00744E19" w:rsidTr="00A95B19">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F9675C" w:rsidRPr="000553CD" w:rsidRDefault="00F9675C" w:rsidP="007B05D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r>
      <w:tr w:rsidR="00F9675C" w:rsidRPr="00744E19" w:rsidTr="00301F3E">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F9675C" w:rsidRPr="000553CD" w:rsidRDefault="00F9675C" w:rsidP="007B05D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r>
      <w:tr w:rsidR="00301F3E" w:rsidRPr="00744E19" w:rsidTr="00301F3E">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F9675C" w:rsidRPr="000553CD" w:rsidRDefault="00F9675C" w:rsidP="007B05D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r>
      <w:tr w:rsidR="00301F3E" w:rsidRPr="00744E19" w:rsidTr="00301F3E">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F9675C" w:rsidRPr="000553CD" w:rsidRDefault="00F9675C" w:rsidP="007B05D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r>
      <w:tr w:rsidR="00F9675C" w:rsidRPr="00744E19" w:rsidTr="00CD78A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F9675C" w:rsidRPr="000553CD" w:rsidRDefault="00F9675C" w:rsidP="007B05D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r>
      <w:tr w:rsidR="00F9675C" w:rsidRPr="00744E19" w:rsidTr="00CD78A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F9675C" w:rsidRPr="000553CD" w:rsidRDefault="00F9675C" w:rsidP="007B05D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r>
      <w:tr w:rsidR="00CD78A4" w:rsidRPr="00744E19" w:rsidTr="00CD78A4">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F9675C" w:rsidRPr="000553CD" w:rsidRDefault="00F9675C" w:rsidP="007B05D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F9675C" w:rsidRPr="003E6536" w:rsidRDefault="00F9675C"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3E6536" w:rsidRDefault="00F9675C"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F9675C" w:rsidRPr="00744E19" w:rsidRDefault="00F9675C" w:rsidP="007B05D2">
            <w:pPr>
              <w:rPr>
                <w:rFonts w:cs="Arial"/>
                <w:b/>
                <w:sz w:val="4"/>
                <w:szCs w:val="4"/>
              </w:rPr>
            </w:pPr>
          </w:p>
        </w:tc>
      </w:tr>
      <w:tr w:rsidR="0056079B" w:rsidRPr="00744E19" w:rsidTr="00CD78A4">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F9675C" w:rsidRPr="000553CD" w:rsidRDefault="00F9675C" w:rsidP="007B05D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F9675C" w:rsidRPr="00744E19" w:rsidRDefault="00F9675C"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F9675C" w:rsidRPr="00744E19" w:rsidRDefault="00F9675C"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F9675C" w:rsidRPr="00744E19" w:rsidRDefault="00F9675C"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F9675C" w:rsidRPr="00744E19" w:rsidRDefault="00F9675C"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F9675C" w:rsidRPr="00744E19" w:rsidRDefault="00F9675C" w:rsidP="007B05D2">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F9675C" w:rsidRPr="00505C0B" w:rsidRDefault="00F9675C" w:rsidP="007B05D2">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F9675C" w:rsidRPr="003E6536"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F9675C" w:rsidRPr="003E6536"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F9675C" w:rsidRPr="00744E19" w:rsidRDefault="00F9675C"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90" w:type="dxa"/>
            <w:tcBorders>
              <w:top w:val="nil"/>
              <w:left w:val="single" w:sz="4" w:space="0" w:color="auto"/>
              <w:bottom w:val="nil"/>
              <w:right w:val="single" w:sz="4" w:space="0" w:color="auto"/>
            </w:tcBorders>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F9675C" w:rsidRPr="00744E19" w:rsidRDefault="00F9675C" w:rsidP="007B05D2">
            <w:pPr>
              <w:rPr>
                <w:rFonts w:cs="Arial"/>
                <w:b/>
                <w:sz w:val="4"/>
                <w:szCs w:val="4"/>
              </w:rPr>
            </w:pPr>
          </w:p>
        </w:tc>
      </w:tr>
      <w:tr w:rsidR="0056079B" w:rsidRPr="000553CD" w:rsidTr="007B05D2">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F9675C" w:rsidRPr="000463BF" w:rsidRDefault="00F9675C" w:rsidP="007B05D2">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F9675C" w:rsidRPr="000553CD" w:rsidRDefault="00F9675C" w:rsidP="007B05D2">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F9675C" w:rsidRPr="000553CD" w:rsidRDefault="00F9675C"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F9675C" w:rsidRPr="000553CD" w:rsidRDefault="00F9675C"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F9675C" w:rsidRPr="000553CD" w:rsidRDefault="00F9675C" w:rsidP="007B05D2">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F9675C" w:rsidRPr="000553CD" w:rsidRDefault="00F9675C" w:rsidP="007B05D2">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F9675C" w:rsidRPr="000553CD" w:rsidRDefault="00F9675C" w:rsidP="007B05D2">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F9675C" w:rsidRPr="000553CD" w:rsidRDefault="00F9675C" w:rsidP="007B05D2">
            <w:pPr>
              <w:jc w:val="center"/>
              <w:rPr>
                <w:rFonts w:cs="Arial"/>
                <w:b/>
                <w:sz w:val="18"/>
                <w:szCs w:val="18"/>
              </w:rPr>
            </w:pPr>
            <w:r w:rsidRPr="000553CD">
              <w:rPr>
                <w:rFonts w:cs="Arial"/>
                <w:b/>
                <w:sz w:val="18"/>
                <w:szCs w:val="18"/>
              </w:rPr>
              <w:t>C</w:t>
            </w:r>
          </w:p>
        </w:tc>
      </w:tr>
    </w:tbl>
    <w:p w:rsidR="00F9675C" w:rsidRDefault="00F9675C" w:rsidP="00F9675C">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F9675C" w:rsidRPr="000553CD" w:rsidTr="007B05D2">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9675C" w:rsidRPr="000553CD" w:rsidRDefault="00F9675C" w:rsidP="007B05D2">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F9675C" w:rsidRPr="000553CD" w:rsidRDefault="00F9675C" w:rsidP="007B05D2">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9675C" w:rsidRDefault="00F9675C" w:rsidP="007B05D2">
            <w:pPr>
              <w:jc w:val="center"/>
              <w:rPr>
                <w:b/>
                <w:sz w:val="20"/>
              </w:rPr>
            </w:pPr>
            <w:r w:rsidRPr="00B3150E">
              <w:rPr>
                <w:b/>
              </w:rPr>
              <w:t>Head/Neck</w:t>
            </w:r>
          </w:p>
        </w:tc>
      </w:tr>
      <w:tr w:rsidR="00F9675C" w:rsidRPr="00103DBE" w:rsidTr="007B05D2">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9675C" w:rsidRPr="000463BF" w:rsidRDefault="00F9675C" w:rsidP="007B05D2">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F9675C" w:rsidRPr="00103DBE" w:rsidRDefault="00F9675C" w:rsidP="007B05D2">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F9675C" w:rsidRPr="00103DBE" w:rsidRDefault="00F9675C" w:rsidP="007B05D2">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Rot Dyn</w:t>
            </w:r>
          </w:p>
        </w:tc>
      </w:tr>
      <w:tr w:rsidR="00F9675C" w:rsidRPr="000553CD" w:rsidTr="007B05D2">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tcPr>
          <w:p w:rsidR="00F9675C" w:rsidRPr="000553CD" w:rsidRDefault="00F9675C"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r>
      <w:tr w:rsidR="00F9675C" w:rsidRPr="000553CD" w:rsidTr="007B05D2">
        <w:trPr>
          <w:trHeight w:val="440"/>
        </w:trPr>
        <w:tc>
          <w:tcPr>
            <w:tcW w:w="522" w:type="dxa"/>
            <w:tcBorders>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463BF" w:rsidRDefault="00F9675C"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tcPr>
          <w:p w:rsidR="00F9675C" w:rsidRPr="000553CD" w:rsidRDefault="00F9675C"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r>
      <w:tr w:rsidR="00F9675C" w:rsidRPr="000553CD" w:rsidTr="00301F3E">
        <w:trPr>
          <w:trHeight w:val="440"/>
        </w:trPr>
        <w:tc>
          <w:tcPr>
            <w:tcW w:w="522" w:type="dxa"/>
            <w:tcBorders>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463BF" w:rsidRDefault="00F9675C"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r>
      <w:tr w:rsidR="00F9675C" w:rsidRPr="000553CD" w:rsidTr="0073504B">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463BF" w:rsidRDefault="00F9675C"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r>
      <w:tr w:rsidR="00F9675C" w:rsidRPr="000553CD" w:rsidTr="0073504B">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F9675C" w:rsidRPr="000463BF" w:rsidRDefault="00F9675C"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F9675C" w:rsidRPr="000553CD" w:rsidRDefault="00F9675C" w:rsidP="007B05D2">
            <w:pPr>
              <w:jc w:val="center"/>
              <w:rPr>
                <w:rFonts w:cs="Arial"/>
                <w:b/>
                <w:sz w:val="18"/>
                <w:szCs w:val="18"/>
              </w:rPr>
            </w:pPr>
          </w:p>
        </w:tc>
      </w:tr>
    </w:tbl>
    <w:p w:rsidR="00F9675C" w:rsidRDefault="00F9675C" w:rsidP="00F9675C">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F9675C" w:rsidRPr="000553CD" w:rsidTr="007B05D2">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9675C" w:rsidRPr="00B3150E" w:rsidRDefault="00F9675C" w:rsidP="007B05D2">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F9675C" w:rsidRPr="00B3150E" w:rsidRDefault="00F9675C" w:rsidP="007B05D2">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9675C" w:rsidRPr="00B3150E" w:rsidRDefault="00F9675C" w:rsidP="007B05D2">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F9675C" w:rsidRPr="00B3150E" w:rsidRDefault="00F9675C" w:rsidP="007B05D2">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9675C" w:rsidRPr="00B3150E" w:rsidRDefault="00F9675C" w:rsidP="007B05D2">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F9675C" w:rsidRPr="007B3522" w:rsidRDefault="00F9675C" w:rsidP="007B05D2">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F9675C" w:rsidRDefault="00F9675C" w:rsidP="007B05D2">
            <w:pPr>
              <w:rPr>
                <w:b/>
                <w:sz w:val="2"/>
                <w:szCs w:val="2"/>
              </w:rPr>
            </w:pPr>
          </w:p>
          <w:tbl>
            <w:tblPr>
              <w:tblStyle w:val="TableGrid"/>
              <w:tblW w:w="3098" w:type="dxa"/>
              <w:tblInd w:w="18" w:type="dxa"/>
              <w:tblLayout w:type="fixed"/>
              <w:tblLook w:val="04A0"/>
            </w:tblPr>
            <w:tblGrid>
              <w:gridCol w:w="630"/>
              <w:gridCol w:w="1928"/>
              <w:gridCol w:w="540"/>
            </w:tblGrid>
            <w:tr w:rsidR="00F9675C" w:rsidRPr="00103DBE" w:rsidTr="007B05D2">
              <w:trPr>
                <w:trHeight w:val="494"/>
              </w:trPr>
              <w:tc>
                <w:tcPr>
                  <w:tcW w:w="630" w:type="dxa"/>
                  <w:vMerge w:val="restart"/>
                  <w:shd w:val="solid" w:color="1F497D" w:themeColor="text2" w:fill="auto"/>
                  <w:vAlign w:val="center"/>
                </w:tcPr>
                <w:p w:rsidR="00F9675C" w:rsidRPr="002D5321" w:rsidRDefault="00F9675C" w:rsidP="007B05D2">
                  <w:pPr>
                    <w:rPr>
                      <w:b/>
                      <w:color w:val="FFFFFF" w:themeColor="background1"/>
                    </w:rPr>
                  </w:pPr>
                  <w:r w:rsidRPr="002D5321">
                    <w:rPr>
                      <w:b/>
                      <w:color w:val="FFFFFF" w:themeColor="background1"/>
                    </w:rPr>
                    <w:t>Key</w:t>
                  </w:r>
                </w:p>
              </w:tc>
              <w:tc>
                <w:tcPr>
                  <w:tcW w:w="1928" w:type="dxa"/>
                  <w:shd w:val="clear" w:color="1F497D" w:themeColor="text2" w:fill="auto"/>
                  <w:vAlign w:val="center"/>
                </w:tcPr>
                <w:p w:rsidR="00F9675C" w:rsidRPr="00E04C01" w:rsidRDefault="00F9675C" w:rsidP="007B05D2">
                  <w:pPr>
                    <w:rPr>
                      <w:sz w:val="18"/>
                      <w:szCs w:val="18"/>
                    </w:rPr>
                  </w:pPr>
                  <w:r w:rsidRPr="00E04C01">
                    <w:rPr>
                      <w:sz w:val="18"/>
                      <w:szCs w:val="18"/>
                    </w:rPr>
                    <w:t xml:space="preserve">C - Continuous: 67 to 100% of shift </w:t>
                  </w:r>
                </w:p>
              </w:tc>
              <w:tc>
                <w:tcPr>
                  <w:tcW w:w="540" w:type="dxa"/>
                  <w:shd w:val="clear" w:color="auto" w:fill="FF0000"/>
                </w:tcPr>
                <w:p w:rsidR="00F9675C" w:rsidRPr="00103DBE" w:rsidRDefault="00F9675C" w:rsidP="007B05D2">
                  <w:pPr>
                    <w:rPr>
                      <w:sz w:val="16"/>
                      <w:szCs w:val="16"/>
                    </w:rPr>
                  </w:pPr>
                </w:p>
              </w:tc>
            </w:tr>
            <w:tr w:rsidR="00F9675C" w:rsidRPr="00103DBE" w:rsidTr="007B05D2">
              <w:trPr>
                <w:trHeight w:val="494"/>
              </w:trPr>
              <w:tc>
                <w:tcPr>
                  <w:tcW w:w="630" w:type="dxa"/>
                  <w:vMerge/>
                  <w:shd w:val="solid" w:color="1F497D" w:themeColor="text2" w:fill="auto"/>
                  <w:vAlign w:val="center"/>
                </w:tcPr>
                <w:p w:rsidR="00F9675C" w:rsidRPr="00A124B3" w:rsidRDefault="00F9675C" w:rsidP="007B05D2">
                  <w:pPr>
                    <w:rPr>
                      <w:b/>
                      <w:color w:val="FFFFFF" w:themeColor="background1"/>
                    </w:rPr>
                  </w:pPr>
                </w:p>
              </w:tc>
              <w:tc>
                <w:tcPr>
                  <w:tcW w:w="1928" w:type="dxa"/>
                  <w:shd w:val="clear" w:color="1F497D" w:themeColor="text2" w:fill="auto"/>
                  <w:vAlign w:val="center"/>
                </w:tcPr>
                <w:p w:rsidR="00F9675C" w:rsidRPr="00E04C01" w:rsidRDefault="00F9675C" w:rsidP="007B05D2">
                  <w:pPr>
                    <w:rPr>
                      <w:sz w:val="18"/>
                      <w:szCs w:val="18"/>
                    </w:rPr>
                  </w:pPr>
                  <w:r w:rsidRPr="00E04C01">
                    <w:rPr>
                      <w:sz w:val="18"/>
                      <w:szCs w:val="18"/>
                    </w:rPr>
                    <w:t>F - Frequent: 34 to 66% of shift</w:t>
                  </w:r>
                </w:p>
              </w:tc>
              <w:tc>
                <w:tcPr>
                  <w:tcW w:w="540" w:type="dxa"/>
                  <w:shd w:val="clear" w:color="auto" w:fill="FFC000"/>
                </w:tcPr>
                <w:p w:rsidR="00F9675C" w:rsidRPr="00103DBE" w:rsidRDefault="00F9675C" w:rsidP="007B05D2">
                  <w:pPr>
                    <w:rPr>
                      <w:sz w:val="16"/>
                      <w:szCs w:val="16"/>
                    </w:rPr>
                  </w:pPr>
                </w:p>
              </w:tc>
            </w:tr>
            <w:tr w:rsidR="00F9675C" w:rsidRPr="00103DBE" w:rsidTr="007B05D2">
              <w:trPr>
                <w:trHeight w:val="494"/>
              </w:trPr>
              <w:tc>
                <w:tcPr>
                  <w:tcW w:w="630" w:type="dxa"/>
                  <w:vMerge/>
                  <w:shd w:val="solid" w:color="1F497D" w:themeColor="text2" w:fill="auto"/>
                  <w:vAlign w:val="center"/>
                </w:tcPr>
                <w:p w:rsidR="00F9675C" w:rsidRPr="00A124B3" w:rsidRDefault="00F9675C" w:rsidP="007B05D2">
                  <w:pPr>
                    <w:rPr>
                      <w:b/>
                      <w:color w:val="FFFFFF" w:themeColor="background1"/>
                    </w:rPr>
                  </w:pPr>
                </w:p>
              </w:tc>
              <w:tc>
                <w:tcPr>
                  <w:tcW w:w="1928" w:type="dxa"/>
                  <w:shd w:val="clear" w:color="1F497D" w:themeColor="text2" w:fill="auto"/>
                  <w:vAlign w:val="center"/>
                </w:tcPr>
                <w:p w:rsidR="00F9675C" w:rsidRPr="00E04C01" w:rsidRDefault="00F9675C" w:rsidP="007B05D2">
                  <w:pPr>
                    <w:rPr>
                      <w:sz w:val="18"/>
                      <w:szCs w:val="18"/>
                    </w:rPr>
                  </w:pPr>
                  <w:r w:rsidRPr="00E04C01">
                    <w:rPr>
                      <w:sz w:val="18"/>
                      <w:szCs w:val="18"/>
                    </w:rPr>
                    <w:t>O - Occasional: 6 to 33% of shift</w:t>
                  </w:r>
                </w:p>
              </w:tc>
              <w:tc>
                <w:tcPr>
                  <w:tcW w:w="540" w:type="dxa"/>
                  <w:shd w:val="clear" w:color="auto" w:fill="FFFF00"/>
                </w:tcPr>
                <w:p w:rsidR="00F9675C" w:rsidRPr="00103DBE" w:rsidRDefault="00F9675C" w:rsidP="007B05D2">
                  <w:pPr>
                    <w:rPr>
                      <w:sz w:val="16"/>
                      <w:szCs w:val="16"/>
                    </w:rPr>
                  </w:pPr>
                </w:p>
              </w:tc>
            </w:tr>
            <w:tr w:rsidR="00F9675C" w:rsidRPr="00103DBE" w:rsidTr="007B05D2">
              <w:trPr>
                <w:trHeight w:val="494"/>
              </w:trPr>
              <w:tc>
                <w:tcPr>
                  <w:tcW w:w="630" w:type="dxa"/>
                  <w:vMerge/>
                  <w:shd w:val="solid" w:color="1F497D" w:themeColor="text2" w:fill="auto"/>
                  <w:vAlign w:val="center"/>
                </w:tcPr>
                <w:p w:rsidR="00F9675C" w:rsidRPr="00A124B3" w:rsidRDefault="00F9675C" w:rsidP="007B05D2">
                  <w:pPr>
                    <w:rPr>
                      <w:b/>
                      <w:color w:val="FFFFFF" w:themeColor="background1"/>
                    </w:rPr>
                  </w:pPr>
                </w:p>
              </w:tc>
              <w:tc>
                <w:tcPr>
                  <w:tcW w:w="1928" w:type="dxa"/>
                  <w:shd w:val="clear" w:color="1F497D" w:themeColor="text2" w:fill="auto"/>
                  <w:vAlign w:val="center"/>
                </w:tcPr>
                <w:p w:rsidR="00F9675C" w:rsidRPr="00E04C01" w:rsidRDefault="00F9675C" w:rsidP="007B05D2">
                  <w:pPr>
                    <w:rPr>
                      <w:sz w:val="18"/>
                      <w:szCs w:val="18"/>
                    </w:rPr>
                  </w:pPr>
                  <w:r w:rsidRPr="00E04C01">
                    <w:rPr>
                      <w:sz w:val="18"/>
                      <w:szCs w:val="18"/>
                    </w:rPr>
                    <w:t>R - Rarely: up to 5% of shift</w:t>
                  </w:r>
                </w:p>
              </w:tc>
              <w:tc>
                <w:tcPr>
                  <w:tcW w:w="540" w:type="dxa"/>
                  <w:shd w:val="clear" w:color="auto" w:fill="0070C0"/>
                </w:tcPr>
                <w:p w:rsidR="00F9675C" w:rsidRPr="00103DBE" w:rsidRDefault="00F9675C" w:rsidP="007B05D2">
                  <w:pPr>
                    <w:rPr>
                      <w:sz w:val="16"/>
                      <w:szCs w:val="16"/>
                    </w:rPr>
                  </w:pPr>
                </w:p>
              </w:tc>
            </w:tr>
            <w:tr w:rsidR="00F9675C" w:rsidRPr="00103DBE" w:rsidTr="007B05D2">
              <w:trPr>
                <w:trHeight w:val="494"/>
              </w:trPr>
              <w:tc>
                <w:tcPr>
                  <w:tcW w:w="630" w:type="dxa"/>
                  <w:vMerge/>
                  <w:shd w:val="solid" w:color="1F497D" w:themeColor="text2" w:fill="auto"/>
                  <w:vAlign w:val="center"/>
                </w:tcPr>
                <w:p w:rsidR="00F9675C" w:rsidRPr="00A124B3" w:rsidRDefault="00F9675C" w:rsidP="007B05D2">
                  <w:pPr>
                    <w:rPr>
                      <w:b/>
                      <w:color w:val="FFFFFF" w:themeColor="background1"/>
                    </w:rPr>
                  </w:pPr>
                </w:p>
              </w:tc>
              <w:tc>
                <w:tcPr>
                  <w:tcW w:w="1928" w:type="dxa"/>
                  <w:shd w:val="clear" w:color="1F497D" w:themeColor="text2" w:fill="auto"/>
                  <w:vAlign w:val="center"/>
                </w:tcPr>
                <w:p w:rsidR="00F9675C" w:rsidRPr="00E04C01" w:rsidRDefault="00F9675C" w:rsidP="007B05D2">
                  <w:pPr>
                    <w:rPr>
                      <w:sz w:val="18"/>
                      <w:szCs w:val="18"/>
                    </w:rPr>
                  </w:pPr>
                  <w:r w:rsidRPr="00E04C01">
                    <w:rPr>
                      <w:sz w:val="18"/>
                      <w:szCs w:val="18"/>
                    </w:rPr>
                    <w:t>N - Never: 0% of shift</w:t>
                  </w:r>
                </w:p>
              </w:tc>
              <w:tc>
                <w:tcPr>
                  <w:tcW w:w="540" w:type="dxa"/>
                  <w:shd w:val="clear" w:color="auto" w:fill="00B050"/>
                </w:tcPr>
                <w:p w:rsidR="00F9675C" w:rsidRPr="00103DBE" w:rsidRDefault="00F9675C" w:rsidP="007B05D2">
                  <w:pPr>
                    <w:rPr>
                      <w:sz w:val="16"/>
                      <w:szCs w:val="16"/>
                    </w:rPr>
                  </w:pPr>
                </w:p>
              </w:tc>
            </w:tr>
          </w:tbl>
          <w:p w:rsidR="00F9675C" w:rsidRPr="0086726E" w:rsidRDefault="00F9675C" w:rsidP="00CB768B">
            <w:pPr>
              <w:rPr>
                <w:b/>
                <w:sz w:val="24"/>
                <w:szCs w:val="24"/>
              </w:rPr>
            </w:pPr>
            <w:r w:rsidRPr="00343FB8">
              <w:rPr>
                <w:b/>
                <w:sz w:val="18"/>
                <w:szCs w:val="4"/>
              </w:rPr>
              <w:t>Abbreviations</w:t>
            </w:r>
            <w:r>
              <w:rPr>
                <w:sz w:val="18"/>
                <w:szCs w:val="4"/>
              </w:rPr>
              <w:t>:</w:t>
            </w:r>
            <w:r w:rsidR="00CB768B">
              <w:rPr>
                <w:sz w:val="18"/>
                <w:szCs w:val="4"/>
              </w:rPr>
              <w:t xml:space="preserve"> Bal=Balance </w:t>
            </w:r>
            <w:r>
              <w:rPr>
                <w:sz w:val="18"/>
                <w:szCs w:val="4"/>
              </w:rPr>
              <w:t xml:space="preserve">Exp=Exposure, </w:t>
            </w:r>
            <w:r w:rsidRPr="00602277">
              <w:rPr>
                <w:sz w:val="18"/>
                <w:szCs w:val="4"/>
              </w:rPr>
              <w:t>Contrl=Control, Flex=Flexion, Ext=Extension, Dyn=Dynamic, Manip=Manipulation</w:t>
            </w:r>
          </w:p>
        </w:tc>
      </w:tr>
      <w:tr w:rsidR="00F9675C" w:rsidRPr="00103DBE" w:rsidTr="007B05D2">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9675C" w:rsidRPr="000463BF" w:rsidRDefault="00F9675C" w:rsidP="007B05D2">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F9675C" w:rsidRPr="00103DBE" w:rsidRDefault="00F9675C"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F9675C" w:rsidRPr="00103DBE" w:rsidRDefault="00F9675C" w:rsidP="007B05D2">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F9675C" w:rsidRPr="00103DBE" w:rsidRDefault="00F9675C" w:rsidP="007B05D2">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F9675C" w:rsidRPr="00103DBE" w:rsidRDefault="00F9675C" w:rsidP="007B05D2">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F9675C" w:rsidRDefault="00F9675C" w:rsidP="007B05D2">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F9675C" w:rsidRDefault="00F9675C" w:rsidP="007B05D2">
            <w:pPr>
              <w:jc w:val="center"/>
              <w:rPr>
                <w:rFonts w:cs="Arial"/>
                <w:b/>
                <w:color w:val="FFFFFF" w:themeColor="background1"/>
                <w:sz w:val="15"/>
                <w:szCs w:val="15"/>
              </w:rPr>
            </w:pPr>
          </w:p>
        </w:tc>
      </w:tr>
      <w:tr w:rsidR="00F9675C" w:rsidRPr="000553CD" w:rsidTr="007B05D2">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F9675C" w:rsidRPr="000553CD" w:rsidRDefault="00F9675C" w:rsidP="007B05D2">
            <w:pPr>
              <w:rPr>
                <w:rFonts w:cs="Arial"/>
                <w:b/>
                <w:sz w:val="18"/>
                <w:szCs w:val="18"/>
              </w:rPr>
            </w:pPr>
          </w:p>
        </w:tc>
      </w:tr>
      <w:tr w:rsidR="00F9675C" w:rsidRPr="000553CD" w:rsidTr="00301F3E">
        <w:trPr>
          <w:trHeight w:val="530"/>
        </w:trPr>
        <w:tc>
          <w:tcPr>
            <w:tcW w:w="450" w:type="dxa"/>
            <w:tcBorders>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F9675C" w:rsidRPr="000463BF" w:rsidRDefault="00F9675C"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F9675C" w:rsidRPr="000553CD" w:rsidRDefault="00F9675C" w:rsidP="007B05D2">
            <w:pPr>
              <w:rPr>
                <w:rFonts w:cs="Arial"/>
                <w:b/>
                <w:sz w:val="18"/>
                <w:szCs w:val="18"/>
              </w:rPr>
            </w:pPr>
          </w:p>
        </w:tc>
      </w:tr>
      <w:tr w:rsidR="00F9675C" w:rsidRPr="000553CD" w:rsidTr="007B05D2">
        <w:trPr>
          <w:trHeight w:val="530"/>
        </w:trPr>
        <w:tc>
          <w:tcPr>
            <w:tcW w:w="450" w:type="dxa"/>
            <w:tcBorders>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F9675C" w:rsidRPr="000463BF" w:rsidRDefault="00F9675C"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F9675C" w:rsidRPr="000553CD" w:rsidRDefault="00F9675C" w:rsidP="007B05D2">
            <w:pPr>
              <w:rPr>
                <w:rFonts w:cs="Arial"/>
                <w:b/>
                <w:sz w:val="18"/>
                <w:szCs w:val="18"/>
              </w:rPr>
            </w:pPr>
          </w:p>
        </w:tc>
      </w:tr>
      <w:tr w:rsidR="00F9675C" w:rsidRPr="000553CD" w:rsidTr="007B05D2">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F9675C" w:rsidRPr="000463BF" w:rsidRDefault="00F9675C"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F9675C" w:rsidRPr="000553CD" w:rsidRDefault="00F9675C" w:rsidP="007B05D2">
            <w:pPr>
              <w:rPr>
                <w:rFonts w:cs="Arial"/>
                <w:b/>
                <w:sz w:val="18"/>
                <w:szCs w:val="18"/>
              </w:rPr>
            </w:pPr>
          </w:p>
        </w:tc>
      </w:tr>
      <w:tr w:rsidR="00F9675C" w:rsidRPr="000553CD" w:rsidTr="007B05D2">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F9675C" w:rsidRPr="000553CD" w:rsidRDefault="00F9675C" w:rsidP="007B05D2">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F9675C" w:rsidRPr="000553CD" w:rsidRDefault="00F9675C"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F9675C" w:rsidRPr="000463BF" w:rsidRDefault="00F9675C"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F9675C" w:rsidRPr="000553CD" w:rsidRDefault="00F9675C"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F9675C" w:rsidRPr="000553CD" w:rsidRDefault="00F9675C" w:rsidP="007B05D2">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F9675C" w:rsidRPr="000553CD" w:rsidRDefault="00F9675C" w:rsidP="007B05D2">
            <w:pPr>
              <w:rPr>
                <w:rFonts w:cs="Arial"/>
                <w:b/>
                <w:sz w:val="18"/>
                <w:szCs w:val="18"/>
              </w:rPr>
            </w:pPr>
          </w:p>
        </w:tc>
      </w:tr>
    </w:tbl>
    <w:p w:rsidR="00F9675C" w:rsidRPr="00E80A83" w:rsidRDefault="00F9675C" w:rsidP="00F9675C">
      <w:pPr>
        <w:rPr>
          <w:sz w:val="2"/>
          <w:szCs w:val="2"/>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F9675C" w:rsidRPr="000463BF" w:rsidTr="007B05D2">
        <w:tc>
          <w:tcPr>
            <w:tcW w:w="3420" w:type="dxa"/>
            <w:vMerge w:val="restart"/>
            <w:shd w:val="solid" w:color="1F497D" w:themeColor="text2" w:fill="auto"/>
            <w:vAlign w:val="center"/>
          </w:tcPr>
          <w:p w:rsidR="00F9675C" w:rsidRPr="00A124B3" w:rsidRDefault="00F9675C" w:rsidP="007B05D2">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F9675C" w:rsidRPr="000463BF" w:rsidRDefault="00F9675C" w:rsidP="007B05D2">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F9675C" w:rsidRPr="000463BF" w:rsidRDefault="00F9675C" w:rsidP="007B05D2">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F9675C" w:rsidTr="007B05D2">
        <w:trPr>
          <w:trHeight w:val="156"/>
        </w:trPr>
        <w:tc>
          <w:tcPr>
            <w:tcW w:w="3420" w:type="dxa"/>
            <w:vMerge/>
            <w:shd w:val="solid" w:color="1F497D" w:themeColor="text2" w:fill="auto"/>
          </w:tcPr>
          <w:p w:rsidR="00F9675C" w:rsidRDefault="00F9675C" w:rsidP="007B05D2">
            <w:pPr>
              <w:rPr>
                <w:sz w:val="20"/>
              </w:rPr>
            </w:pPr>
          </w:p>
        </w:tc>
        <w:tc>
          <w:tcPr>
            <w:tcW w:w="378" w:type="dxa"/>
            <w:tcBorders>
              <w:bottom w:val="single" w:sz="4" w:space="0" w:color="auto"/>
            </w:tcBorders>
            <w:shd w:val="solid" w:color="DBE5F1" w:themeColor="accent1" w:themeTint="33" w:fill="auto"/>
          </w:tcPr>
          <w:p w:rsidR="00F9675C" w:rsidRPr="00A124B3" w:rsidRDefault="00F9675C" w:rsidP="007B05D2">
            <w:pPr>
              <w:rPr>
                <w:b/>
                <w:sz w:val="20"/>
              </w:rPr>
            </w:pPr>
            <w:r w:rsidRPr="00A124B3">
              <w:rPr>
                <w:b/>
                <w:sz w:val="20"/>
              </w:rPr>
              <w:t>N</w:t>
            </w:r>
          </w:p>
        </w:tc>
        <w:tc>
          <w:tcPr>
            <w:tcW w:w="378" w:type="dxa"/>
            <w:tcBorders>
              <w:bottom w:val="single" w:sz="4" w:space="0" w:color="auto"/>
            </w:tcBorders>
            <w:shd w:val="solid" w:color="DBE5F1" w:themeColor="accent1" w:themeTint="33" w:fill="auto"/>
          </w:tcPr>
          <w:p w:rsidR="00F9675C" w:rsidRPr="00A124B3" w:rsidRDefault="00F9675C" w:rsidP="007B05D2">
            <w:pPr>
              <w:rPr>
                <w:b/>
                <w:sz w:val="20"/>
              </w:rPr>
            </w:pPr>
            <w:r w:rsidRPr="00A124B3">
              <w:rPr>
                <w:b/>
                <w:sz w:val="20"/>
              </w:rPr>
              <w:t>R</w:t>
            </w:r>
          </w:p>
        </w:tc>
        <w:tc>
          <w:tcPr>
            <w:tcW w:w="386" w:type="dxa"/>
            <w:tcBorders>
              <w:bottom w:val="single" w:sz="4" w:space="0" w:color="auto"/>
            </w:tcBorders>
            <w:shd w:val="solid" w:color="DBE5F1" w:themeColor="accent1" w:themeTint="33" w:fill="auto"/>
          </w:tcPr>
          <w:p w:rsidR="00F9675C" w:rsidRPr="00A124B3" w:rsidRDefault="00F9675C" w:rsidP="007B05D2">
            <w:pPr>
              <w:rPr>
                <w:b/>
                <w:sz w:val="20"/>
              </w:rPr>
            </w:pPr>
            <w:r w:rsidRPr="00A124B3">
              <w:rPr>
                <w:b/>
                <w:sz w:val="20"/>
              </w:rPr>
              <w:t>O</w:t>
            </w:r>
          </w:p>
        </w:tc>
        <w:tc>
          <w:tcPr>
            <w:tcW w:w="378" w:type="dxa"/>
            <w:tcBorders>
              <w:bottom w:val="single" w:sz="4" w:space="0" w:color="auto"/>
            </w:tcBorders>
            <w:shd w:val="solid" w:color="DBE5F1" w:themeColor="accent1" w:themeTint="33" w:fill="auto"/>
          </w:tcPr>
          <w:p w:rsidR="00F9675C" w:rsidRPr="00A124B3" w:rsidRDefault="00F9675C" w:rsidP="007B05D2">
            <w:pPr>
              <w:rPr>
                <w:b/>
                <w:sz w:val="20"/>
              </w:rPr>
            </w:pPr>
            <w:r w:rsidRPr="00A124B3">
              <w:rPr>
                <w:b/>
                <w:sz w:val="20"/>
              </w:rPr>
              <w:t>F</w:t>
            </w:r>
          </w:p>
        </w:tc>
        <w:tc>
          <w:tcPr>
            <w:tcW w:w="378" w:type="dxa"/>
            <w:tcBorders>
              <w:bottom w:val="single" w:sz="4" w:space="0" w:color="auto"/>
            </w:tcBorders>
            <w:shd w:val="solid" w:color="DBE5F1" w:themeColor="accent1" w:themeTint="33" w:fill="auto"/>
          </w:tcPr>
          <w:p w:rsidR="00F9675C" w:rsidRPr="00A124B3" w:rsidRDefault="00F9675C" w:rsidP="007B05D2">
            <w:pPr>
              <w:rPr>
                <w:b/>
                <w:sz w:val="20"/>
              </w:rPr>
            </w:pPr>
            <w:r w:rsidRPr="00A124B3">
              <w:rPr>
                <w:b/>
                <w:sz w:val="20"/>
              </w:rPr>
              <w:t>C</w:t>
            </w:r>
          </w:p>
        </w:tc>
        <w:tc>
          <w:tcPr>
            <w:tcW w:w="5760" w:type="dxa"/>
            <w:vMerge/>
            <w:shd w:val="solid" w:color="1F497D" w:themeColor="text2" w:fill="auto"/>
          </w:tcPr>
          <w:p w:rsidR="00F9675C" w:rsidRDefault="00F9675C" w:rsidP="007B05D2">
            <w:pPr>
              <w:rPr>
                <w:sz w:val="20"/>
              </w:rPr>
            </w:pPr>
          </w:p>
        </w:tc>
      </w:tr>
      <w:tr w:rsidR="00F9675C" w:rsidRPr="002E01F0" w:rsidTr="007B05D2">
        <w:tc>
          <w:tcPr>
            <w:tcW w:w="3420" w:type="dxa"/>
            <w:tcBorders>
              <w:right w:val="single" w:sz="4" w:space="0" w:color="auto"/>
            </w:tcBorders>
          </w:tcPr>
          <w:p w:rsidR="00F9675C" w:rsidRPr="00A124B3" w:rsidRDefault="00F9675C" w:rsidP="007B05D2">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9675C" w:rsidRDefault="00F9675C"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5760" w:type="dxa"/>
            <w:vMerge w:val="restart"/>
            <w:tcBorders>
              <w:left w:val="single" w:sz="4" w:space="0" w:color="auto"/>
            </w:tcBorders>
          </w:tcPr>
          <w:p w:rsidR="00F9675C" w:rsidRPr="004704F5" w:rsidRDefault="00F9675C" w:rsidP="007B05D2">
            <w:pPr>
              <w:rPr>
                <w:sz w:val="4"/>
              </w:rPr>
            </w:pPr>
          </w:p>
          <w:tbl>
            <w:tblPr>
              <w:tblStyle w:val="TableGrid"/>
              <w:tblW w:w="0" w:type="auto"/>
              <w:tblInd w:w="18" w:type="dxa"/>
              <w:tblLayout w:type="fixed"/>
              <w:tblLook w:val="04A0"/>
            </w:tblPr>
            <w:tblGrid>
              <w:gridCol w:w="630"/>
              <w:gridCol w:w="3060"/>
              <w:gridCol w:w="360"/>
            </w:tblGrid>
            <w:tr w:rsidR="00F9675C" w:rsidRPr="00103DBE" w:rsidTr="007B05D2">
              <w:tc>
                <w:tcPr>
                  <w:tcW w:w="630" w:type="dxa"/>
                  <w:vMerge w:val="restart"/>
                  <w:shd w:val="solid" w:color="1F497D" w:themeColor="text2" w:fill="auto"/>
                  <w:vAlign w:val="center"/>
                </w:tcPr>
                <w:p w:rsidR="00F9675C" w:rsidRPr="002D5321" w:rsidRDefault="00F9675C" w:rsidP="007B05D2">
                  <w:pPr>
                    <w:rPr>
                      <w:b/>
                      <w:color w:val="FFFFFF" w:themeColor="background1"/>
                    </w:rPr>
                  </w:pPr>
                  <w:r w:rsidRPr="002D5321">
                    <w:rPr>
                      <w:b/>
                      <w:color w:val="FFFFFF" w:themeColor="background1"/>
                    </w:rPr>
                    <w:t>Key</w:t>
                  </w:r>
                </w:p>
              </w:tc>
              <w:tc>
                <w:tcPr>
                  <w:tcW w:w="3060" w:type="dxa"/>
                  <w:shd w:val="clear" w:color="1F497D" w:themeColor="text2" w:fill="auto"/>
                  <w:vAlign w:val="center"/>
                </w:tcPr>
                <w:p w:rsidR="00F9675C" w:rsidRPr="00E04C01" w:rsidRDefault="00F9675C" w:rsidP="007B05D2">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F9675C" w:rsidRPr="00103DBE" w:rsidRDefault="00F9675C" w:rsidP="007B05D2">
                  <w:pPr>
                    <w:rPr>
                      <w:sz w:val="16"/>
                      <w:szCs w:val="16"/>
                    </w:rPr>
                  </w:pPr>
                </w:p>
              </w:tc>
            </w:tr>
            <w:tr w:rsidR="00F9675C" w:rsidRPr="00103DBE" w:rsidTr="007B05D2">
              <w:tc>
                <w:tcPr>
                  <w:tcW w:w="630" w:type="dxa"/>
                  <w:vMerge/>
                  <w:shd w:val="solid" w:color="1F497D" w:themeColor="text2" w:fill="auto"/>
                  <w:vAlign w:val="center"/>
                </w:tcPr>
                <w:p w:rsidR="00F9675C" w:rsidRPr="00A124B3" w:rsidRDefault="00F9675C" w:rsidP="007B05D2">
                  <w:pPr>
                    <w:rPr>
                      <w:b/>
                      <w:color w:val="FFFFFF" w:themeColor="background1"/>
                    </w:rPr>
                  </w:pPr>
                </w:p>
              </w:tc>
              <w:tc>
                <w:tcPr>
                  <w:tcW w:w="3060" w:type="dxa"/>
                  <w:shd w:val="clear" w:color="1F497D" w:themeColor="text2" w:fill="auto"/>
                  <w:vAlign w:val="center"/>
                </w:tcPr>
                <w:p w:rsidR="00F9675C" w:rsidRPr="00E04C01" w:rsidRDefault="00F9675C" w:rsidP="007B05D2">
                  <w:pPr>
                    <w:rPr>
                      <w:sz w:val="18"/>
                      <w:szCs w:val="18"/>
                    </w:rPr>
                  </w:pPr>
                  <w:r w:rsidRPr="00E04C01">
                    <w:rPr>
                      <w:sz w:val="18"/>
                      <w:szCs w:val="18"/>
                    </w:rPr>
                    <w:t>F - Frequent: 34 to 66% of shift</w:t>
                  </w:r>
                </w:p>
              </w:tc>
              <w:tc>
                <w:tcPr>
                  <w:tcW w:w="360" w:type="dxa"/>
                  <w:shd w:val="clear" w:color="auto" w:fill="FFC000"/>
                </w:tcPr>
                <w:p w:rsidR="00F9675C" w:rsidRPr="00103DBE" w:rsidRDefault="00F9675C" w:rsidP="007B05D2">
                  <w:pPr>
                    <w:rPr>
                      <w:sz w:val="16"/>
                      <w:szCs w:val="16"/>
                    </w:rPr>
                  </w:pPr>
                </w:p>
              </w:tc>
            </w:tr>
            <w:tr w:rsidR="00F9675C" w:rsidRPr="00103DBE" w:rsidTr="007B05D2">
              <w:tc>
                <w:tcPr>
                  <w:tcW w:w="630" w:type="dxa"/>
                  <w:vMerge/>
                  <w:shd w:val="solid" w:color="1F497D" w:themeColor="text2" w:fill="auto"/>
                  <w:vAlign w:val="center"/>
                </w:tcPr>
                <w:p w:rsidR="00F9675C" w:rsidRPr="00A124B3" w:rsidRDefault="00F9675C" w:rsidP="007B05D2">
                  <w:pPr>
                    <w:rPr>
                      <w:b/>
                      <w:color w:val="FFFFFF" w:themeColor="background1"/>
                    </w:rPr>
                  </w:pPr>
                </w:p>
              </w:tc>
              <w:tc>
                <w:tcPr>
                  <w:tcW w:w="3060" w:type="dxa"/>
                  <w:shd w:val="clear" w:color="1F497D" w:themeColor="text2" w:fill="auto"/>
                  <w:vAlign w:val="center"/>
                </w:tcPr>
                <w:p w:rsidR="00F9675C" w:rsidRPr="00E04C01" w:rsidRDefault="00F9675C" w:rsidP="007B05D2">
                  <w:pPr>
                    <w:rPr>
                      <w:sz w:val="18"/>
                      <w:szCs w:val="18"/>
                    </w:rPr>
                  </w:pPr>
                  <w:r w:rsidRPr="00E04C01">
                    <w:rPr>
                      <w:sz w:val="18"/>
                      <w:szCs w:val="18"/>
                    </w:rPr>
                    <w:t>O - Occasional: 6 to 33% of shift</w:t>
                  </w:r>
                </w:p>
              </w:tc>
              <w:tc>
                <w:tcPr>
                  <w:tcW w:w="360" w:type="dxa"/>
                  <w:shd w:val="clear" w:color="auto" w:fill="FFFF00"/>
                </w:tcPr>
                <w:p w:rsidR="00F9675C" w:rsidRPr="00103DBE" w:rsidRDefault="00F9675C" w:rsidP="007B05D2">
                  <w:pPr>
                    <w:rPr>
                      <w:sz w:val="16"/>
                      <w:szCs w:val="16"/>
                    </w:rPr>
                  </w:pPr>
                </w:p>
              </w:tc>
            </w:tr>
            <w:tr w:rsidR="00F9675C" w:rsidRPr="00103DBE" w:rsidTr="007B05D2">
              <w:tc>
                <w:tcPr>
                  <w:tcW w:w="630" w:type="dxa"/>
                  <w:vMerge/>
                  <w:shd w:val="solid" w:color="1F497D" w:themeColor="text2" w:fill="auto"/>
                  <w:vAlign w:val="center"/>
                </w:tcPr>
                <w:p w:rsidR="00F9675C" w:rsidRPr="00A124B3" w:rsidRDefault="00F9675C" w:rsidP="007B05D2">
                  <w:pPr>
                    <w:rPr>
                      <w:b/>
                      <w:color w:val="FFFFFF" w:themeColor="background1"/>
                    </w:rPr>
                  </w:pPr>
                </w:p>
              </w:tc>
              <w:tc>
                <w:tcPr>
                  <w:tcW w:w="3060" w:type="dxa"/>
                  <w:shd w:val="clear" w:color="1F497D" w:themeColor="text2" w:fill="auto"/>
                  <w:vAlign w:val="center"/>
                </w:tcPr>
                <w:p w:rsidR="00F9675C" w:rsidRPr="00E04C01" w:rsidRDefault="00F9675C" w:rsidP="007B05D2">
                  <w:pPr>
                    <w:rPr>
                      <w:sz w:val="18"/>
                      <w:szCs w:val="18"/>
                    </w:rPr>
                  </w:pPr>
                  <w:r w:rsidRPr="00E04C01">
                    <w:rPr>
                      <w:sz w:val="18"/>
                      <w:szCs w:val="18"/>
                    </w:rPr>
                    <w:t>R - Rarely: up to 5% of shift</w:t>
                  </w:r>
                </w:p>
              </w:tc>
              <w:tc>
                <w:tcPr>
                  <w:tcW w:w="360" w:type="dxa"/>
                  <w:shd w:val="clear" w:color="auto" w:fill="0070C0"/>
                </w:tcPr>
                <w:p w:rsidR="00F9675C" w:rsidRPr="00103DBE" w:rsidRDefault="00F9675C" w:rsidP="007B05D2">
                  <w:pPr>
                    <w:rPr>
                      <w:sz w:val="16"/>
                      <w:szCs w:val="16"/>
                    </w:rPr>
                  </w:pPr>
                </w:p>
              </w:tc>
            </w:tr>
            <w:tr w:rsidR="00F9675C" w:rsidRPr="00103DBE" w:rsidTr="007B05D2">
              <w:tc>
                <w:tcPr>
                  <w:tcW w:w="630" w:type="dxa"/>
                  <w:vMerge/>
                  <w:shd w:val="solid" w:color="1F497D" w:themeColor="text2" w:fill="auto"/>
                  <w:vAlign w:val="center"/>
                </w:tcPr>
                <w:p w:rsidR="00F9675C" w:rsidRPr="00A124B3" w:rsidRDefault="00F9675C" w:rsidP="007B05D2">
                  <w:pPr>
                    <w:rPr>
                      <w:b/>
                      <w:color w:val="FFFFFF" w:themeColor="background1"/>
                    </w:rPr>
                  </w:pPr>
                </w:p>
              </w:tc>
              <w:tc>
                <w:tcPr>
                  <w:tcW w:w="3060" w:type="dxa"/>
                  <w:shd w:val="clear" w:color="1F497D" w:themeColor="text2" w:fill="auto"/>
                  <w:vAlign w:val="center"/>
                </w:tcPr>
                <w:p w:rsidR="00F9675C" w:rsidRPr="00E04C01" w:rsidRDefault="00F9675C" w:rsidP="007B05D2">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F9675C" w:rsidRPr="00103DBE" w:rsidRDefault="00F9675C" w:rsidP="007B05D2">
                  <w:pPr>
                    <w:rPr>
                      <w:sz w:val="16"/>
                      <w:szCs w:val="16"/>
                    </w:rPr>
                  </w:pPr>
                </w:p>
              </w:tc>
            </w:tr>
          </w:tbl>
          <w:p w:rsidR="00F9675C" w:rsidRDefault="00F9675C" w:rsidP="007B05D2">
            <w:pPr>
              <w:rPr>
                <w:b/>
                <w:sz w:val="20"/>
              </w:rPr>
            </w:pPr>
            <w:r w:rsidRPr="004704F5">
              <w:rPr>
                <w:b/>
                <w:sz w:val="20"/>
              </w:rPr>
              <w:t>Comments:</w:t>
            </w:r>
          </w:p>
          <w:p w:rsidR="00F9675C" w:rsidRDefault="00F9675C" w:rsidP="007B05D2">
            <w:pPr>
              <w:rPr>
                <w:sz w:val="20"/>
              </w:rPr>
            </w:pPr>
            <w:r>
              <w:rPr>
                <w:b/>
                <w:sz w:val="20"/>
              </w:rPr>
              <w:t xml:space="preserve">Indoor Work: </w:t>
            </w:r>
            <w:r>
              <w:rPr>
                <w:sz w:val="20"/>
              </w:rPr>
              <w:t xml:space="preserve"> Primary work area is a large indoor warehouse complex.</w:t>
            </w:r>
          </w:p>
          <w:p w:rsidR="0073504B" w:rsidRPr="00036658" w:rsidRDefault="0073504B" w:rsidP="0073504B">
            <w:pPr>
              <w:spacing w:before="60" w:after="60"/>
              <w:rPr>
                <w:sz w:val="20"/>
              </w:rPr>
            </w:pPr>
            <w:r w:rsidRPr="00036658">
              <w:rPr>
                <w:b/>
                <w:sz w:val="20"/>
              </w:rPr>
              <w:t xml:space="preserve">Moving Objects: </w:t>
            </w:r>
            <w:r>
              <w:rPr>
                <w:sz w:val="20"/>
              </w:rPr>
              <w:t>Be aware of and avoid moving objects including product and equipment.</w:t>
            </w:r>
          </w:p>
          <w:p w:rsidR="00F9675C" w:rsidRDefault="00F9675C" w:rsidP="007B05D2">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F9675C" w:rsidRPr="002E01F0" w:rsidRDefault="00F9675C" w:rsidP="007B05D2">
            <w:pPr>
              <w:rPr>
                <w:sz w:val="20"/>
              </w:rPr>
            </w:pPr>
          </w:p>
        </w:tc>
      </w:tr>
      <w:tr w:rsidR="00F9675C" w:rsidTr="007B05D2">
        <w:tc>
          <w:tcPr>
            <w:tcW w:w="3420" w:type="dxa"/>
            <w:tcBorders>
              <w:right w:val="single" w:sz="4" w:space="0" w:color="auto"/>
            </w:tcBorders>
          </w:tcPr>
          <w:p w:rsidR="00F9675C" w:rsidRPr="00A124B3" w:rsidRDefault="00F9675C" w:rsidP="007B05D2">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F9675C" w:rsidRDefault="00F9675C" w:rsidP="007B05D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F9675C" w:rsidRDefault="00F9675C" w:rsidP="007B05D2">
            <w:pPr>
              <w:rPr>
                <w:sz w:val="20"/>
              </w:rPr>
            </w:pPr>
          </w:p>
        </w:tc>
        <w:tc>
          <w:tcPr>
            <w:tcW w:w="5760" w:type="dxa"/>
            <w:vMerge/>
            <w:tcBorders>
              <w:left w:val="single" w:sz="4" w:space="0" w:color="auto"/>
            </w:tcBorders>
          </w:tcPr>
          <w:p w:rsidR="00F9675C" w:rsidRDefault="00F9675C" w:rsidP="007B05D2">
            <w:pPr>
              <w:rPr>
                <w:sz w:val="20"/>
              </w:rPr>
            </w:pPr>
          </w:p>
        </w:tc>
      </w:tr>
      <w:tr w:rsidR="00F9675C" w:rsidTr="007B05D2">
        <w:tc>
          <w:tcPr>
            <w:tcW w:w="3420" w:type="dxa"/>
            <w:tcBorders>
              <w:right w:val="single" w:sz="4" w:space="0" w:color="auto"/>
            </w:tcBorders>
          </w:tcPr>
          <w:p w:rsidR="00F9675C" w:rsidRPr="00A124B3" w:rsidRDefault="00F9675C" w:rsidP="007B05D2">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F9675C" w:rsidRDefault="00F9675C" w:rsidP="007B05D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5760" w:type="dxa"/>
            <w:vMerge/>
            <w:tcBorders>
              <w:left w:val="single" w:sz="4" w:space="0" w:color="auto"/>
            </w:tcBorders>
          </w:tcPr>
          <w:p w:rsidR="00F9675C" w:rsidRDefault="00F9675C" w:rsidP="007B05D2">
            <w:pPr>
              <w:rPr>
                <w:sz w:val="20"/>
              </w:rPr>
            </w:pPr>
          </w:p>
        </w:tc>
      </w:tr>
      <w:tr w:rsidR="00F9675C" w:rsidTr="007B05D2">
        <w:tc>
          <w:tcPr>
            <w:tcW w:w="3420" w:type="dxa"/>
            <w:tcBorders>
              <w:right w:val="single" w:sz="4" w:space="0" w:color="auto"/>
            </w:tcBorders>
          </w:tcPr>
          <w:p w:rsidR="00F9675C" w:rsidRPr="00A124B3" w:rsidRDefault="00F9675C" w:rsidP="007B05D2">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5760" w:type="dxa"/>
            <w:vMerge/>
            <w:tcBorders>
              <w:left w:val="single" w:sz="4" w:space="0" w:color="auto"/>
            </w:tcBorders>
          </w:tcPr>
          <w:p w:rsidR="00F9675C" w:rsidRDefault="00F9675C" w:rsidP="007B05D2">
            <w:pPr>
              <w:rPr>
                <w:sz w:val="20"/>
              </w:rPr>
            </w:pPr>
          </w:p>
        </w:tc>
      </w:tr>
      <w:tr w:rsidR="00F9675C" w:rsidTr="007B05D2">
        <w:tc>
          <w:tcPr>
            <w:tcW w:w="3420" w:type="dxa"/>
            <w:tcBorders>
              <w:right w:val="single" w:sz="4" w:space="0" w:color="auto"/>
            </w:tcBorders>
          </w:tcPr>
          <w:p w:rsidR="00F9675C" w:rsidRPr="00A124B3" w:rsidRDefault="00F9675C" w:rsidP="007B05D2">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F9675C" w:rsidRDefault="00F9675C" w:rsidP="007B05D2">
            <w:pPr>
              <w:rPr>
                <w:sz w:val="20"/>
              </w:rPr>
            </w:pPr>
          </w:p>
        </w:tc>
        <w:tc>
          <w:tcPr>
            <w:tcW w:w="5760" w:type="dxa"/>
            <w:vMerge/>
            <w:tcBorders>
              <w:left w:val="single" w:sz="4" w:space="0" w:color="auto"/>
            </w:tcBorders>
          </w:tcPr>
          <w:p w:rsidR="00F9675C" w:rsidRDefault="00F9675C" w:rsidP="007B05D2">
            <w:pPr>
              <w:rPr>
                <w:sz w:val="20"/>
              </w:rPr>
            </w:pPr>
          </w:p>
        </w:tc>
      </w:tr>
      <w:tr w:rsidR="00F9675C" w:rsidRPr="005227E5" w:rsidTr="007B05D2">
        <w:trPr>
          <w:trHeight w:val="60"/>
        </w:trPr>
        <w:tc>
          <w:tcPr>
            <w:tcW w:w="3420" w:type="dxa"/>
            <w:tcBorders>
              <w:right w:val="single" w:sz="4" w:space="0" w:color="auto"/>
            </w:tcBorders>
          </w:tcPr>
          <w:p w:rsidR="00F9675C" w:rsidRPr="00A124B3" w:rsidRDefault="00F9675C" w:rsidP="007B05D2">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c>
          <w:tcPr>
            <w:tcW w:w="3420" w:type="dxa"/>
            <w:tcBorders>
              <w:right w:val="single" w:sz="4" w:space="0" w:color="auto"/>
            </w:tcBorders>
          </w:tcPr>
          <w:p w:rsidR="00F9675C" w:rsidRPr="00A124B3" w:rsidRDefault="00F9675C" w:rsidP="007B05D2">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c>
          <w:tcPr>
            <w:tcW w:w="3420" w:type="dxa"/>
            <w:tcBorders>
              <w:right w:val="single" w:sz="4" w:space="0" w:color="auto"/>
            </w:tcBorders>
          </w:tcPr>
          <w:p w:rsidR="00F9675C" w:rsidRPr="00A124B3" w:rsidRDefault="00F9675C" w:rsidP="007B05D2">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3504B">
        <w:tc>
          <w:tcPr>
            <w:tcW w:w="3420" w:type="dxa"/>
            <w:tcBorders>
              <w:right w:val="single" w:sz="4" w:space="0" w:color="auto"/>
            </w:tcBorders>
          </w:tcPr>
          <w:p w:rsidR="00F9675C" w:rsidRPr="00A124B3" w:rsidRDefault="00F9675C" w:rsidP="007B05D2">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3504B">
        <w:trPr>
          <w:trHeight w:val="60"/>
        </w:trPr>
        <w:tc>
          <w:tcPr>
            <w:tcW w:w="3420" w:type="dxa"/>
            <w:tcBorders>
              <w:right w:val="single" w:sz="4" w:space="0" w:color="auto"/>
            </w:tcBorders>
          </w:tcPr>
          <w:p w:rsidR="00F9675C" w:rsidRPr="00A124B3" w:rsidRDefault="00F9675C" w:rsidP="007B05D2">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rPr>
          <w:trHeight w:val="60"/>
        </w:trPr>
        <w:tc>
          <w:tcPr>
            <w:tcW w:w="3420" w:type="dxa"/>
            <w:tcBorders>
              <w:right w:val="single" w:sz="4" w:space="0" w:color="auto"/>
            </w:tcBorders>
          </w:tcPr>
          <w:p w:rsidR="00F9675C" w:rsidRPr="00A124B3" w:rsidRDefault="00F9675C" w:rsidP="007B05D2">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c>
          <w:tcPr>
            <w:tcW w:w="3420" w:type="dxa"/>
            <w:tcBorders>
              <w:right w:val="single" w:sz="4" w:space="0" w:color="auto"/>
            </w:tcBorders>
          </w:tcPr>
          <w:p w:rsidR="00F9675C" w:rsidRPr="00A124B3" w:rsidRDefault="00F9675C" w:rsidP="007B05D2">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c>
          <w:tcPr>
            <w:tcW w:w="3420" w:type="dxa"/>
            <w:tcBorders>
              <w:right w:val="single" w:sz="4" w:space="0" w:color="auto"/>
            </w:tcBorders>
          </w:tcPr>
          <w:p w:rsidR="00F9675C" w:rsidRPr="00A124B3" w:rsidRDefault="00F9675C" w:rsidP="007B05D2">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c>
          <w:tcPr>
            <w:tcW w:w="3420" w:type="dxa"/>
            <w:tcBorders>
              <w:right w:val="single" w:sz="4" w:space="0" w:color="auto"/>
            </w:tcBorders>
          </w:tcPr>
          <w:p w:rsidR="00F9675C" w:rsidRPr="00A124B3" w:rsidRDefault="00F9675C" w:rsidP="007B05D2">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c>
          <w:tcPr>
            <w:tcW w:w="3420" w:type="dxa"/>
            <w:tcBorders>
              <w:right w:val="single" w:sz="4" w:space="0" w:color="auto"/>
            </w:tcBorders>
          </w:tcPr>
          <w:p w:rsidR="00F9675C" w:rsidRPr="00A124B3" w:rsidRDefault="00F9675C" w:rsidP="007B05D2">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r w:rsidR="00F9675C" w:rsidRPr="005227E5" w:rsidTr="007B05D2">
        <w:tc>
          <w:tcPr>
            <w:tcW w:w="3420" w:type="dxa"/>
            <w:tcBorders>
              <w:right w:val="single" w:sz="4" w:space="0" w:color="auto"/>
            </w:tcBorders>
          </w:tcPr>
          <w:p w:rsidR="00F9675C" w:rsidRPr="00A124B3" w:rsidRDefault="00F9675C" w:rsidP="007B05D2">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F9675C" w:rsidRPr="00A124B3" w:rsidRDefault="00F9675C" w:rsidP="007B05D2">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F9675C" w:rsidRPr="005227E5" w:rsidRDefault="00F9675C" w:rsidP="007B05D2">
            <w:pPr>
              <w:rPr>
                <w:sz w:val="18"/>
                <w:szCs w:val="18"/>
              </w:rPr>
            </w:pPr>
          </w:p>
        </w:tc>
        <w:tc>
          <w:tcPr>
            <w:tcW w:w="5760" w:type="dxa"/>
            <w:vMerge/>
            <w:tcBorders>
              <w:left w:val="single" w:sz="4" w:space="0" w:color="auto"/>
            </w:tcBorders>
          </w:tcPr>
          <w:p w:rsidR="00F9675C" w:rsidRPr="005227E5" w:rsidRDefault="00F9675C" w:rsidP="007B05D2">
            <w:pPr>
              <w:rPr>
                <w:sz w:val="18"/>
                <w:szCs w:val="18"/>
              </w:rPr>
            </w:pPr>
          </w:p>
        </w:tc>
      </w:tr>
    </w:tbl>
    <w:p w:rsidR="00F9675C" w:rsidRDefault="00F9675C" w:rsidP="00F9675C">
      <w:pPr>
        <w:rPr>
          <w:b/>
          <w:sz w:val="24"/>
        </w:rPr>
      </w:pPr>
    </w:p>
    <w:p w:rsidR="00F9675C" w:rsidRPr="00E80A83" w:rsidRDefault="00F9675C" w:rsidP="00F9675C">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1DFFC4BA0AEE4CFB90D6C45489E9CBCD"/>
          </w:placeholder>
          <w:comboBox>
            <w:listItem w:value="Choose an item."/>
            <w:listItem w:displayText="Yes" w:value="Yes"/>
            <w:listItem w:displayText="No" w:value="No"/>
          </w:comboBox>
        </w:sdtPr>
        <w:sdtContent>
          <w:r w:rsidRPr="00E80A83">
            <w:rPr>
              <w:b/>
              <w:szCs w:val="22"/>
            </w:rPr>
            <w:t>Yes</w:t>
          </w:r>
        </w:sdtContent>
      </w:sdt>
    </w:p>
    <w:p w:rsidR="001C0140" w:rsidRPr="00E80A83" w:rsidRDefault="00F9675C" w:rsidP="00F9675C">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148"/>
      </w:tblGrid>
      <w:tr w:rsidR="0073504B" w:rsidRPr="00E80A83" w:rsidTr="0073504B">
        <w:tc>
          <w:tcPr>
            <w:tcW w:w="5148" w:type="dxa"/>
            <w:tcBorders>
              <w:top w:val="nil"/>
              <w:left w:val="nil"/>
              <w:bottom w:val="nil"/>
              <w:right w:val="single" w:sz="4" w:space="0" w:color="000000" w:themeColor="text1"/>
            </w:tcBorders>
          </w:tcPr>
          <w:p w:rsidR="0073504B" w:rsidRPr="00E80A83" w:rsidRDefault="0073504B" w:rsidP="007B05D2">
            <w:pPr>
              <w:rPr>
                <w:b/>
                <w:szCs w:val="22"/>
              </w:rPr>
            </w:pPr>
            <w:r w:rsidRPr="00E80A83">
              <w:rPr>
                <w:noProof/>
                <w:szCs w:val="22"/>
              </w:rPr>
              <w:drawing>
                <wp:inline distT="0" distB="0" distL="0" distR="0">
                  <wp:extent cx="2609850" cy="485775"/>
                  <wp:effectExtent l="19050" t="0" r="0" b="0"/>
                  <wp:docPr id="14"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148" w:type="dxa"/>
            <w:tcBorders>
              <w:top w:val="single" w:sz="4" w:space="0" w:color="auto"/>
              <w:left w:val="nil"/>
              <w:bottom w:val="nil"/>
              <w:right w:val="single" w:sz="4" w:space="0" w:color="000000" w:themeColor="text1"/>
            </w:tcBorders>
          </w:tcPr>
          <w:p w:rsidR="0073504B" w:rsidRPr="00E80A83" w:rsidRDefault="0073504B" w:rsidP="00FE1FE7">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73504B" w:rsidRPr="00E80A83" w:rsidTr="0073504B">
        <w:trPr>
          <w:trHeight w:val="473"/>
        </w:trPr>
        <w:tc>
          <w:tcPr>
            <w:tcW w:w="5148" w:type="dxa"/>
            <w:vMerge w:val="restart"/>
            <w:tcBorders>
              <w:top w:val="nil"/>
              <w:left w:val="nil"/>
              <w:right w:val="single" w:sz="4" w:space="0" w:color="000000" w:themeColor="text1"/>
            </w:tcBorders>
          </w:tcPr>
          <w:p w:rsidR="0073504B" w:rsidRPr="00E80A83" w:rsidRDefault="0073504B" w:rsidP="007B05D2">
            <w:pPr>
              <w:rPr>
                <w:szCs w:val="22"/>
              </w:rPr>
            </w:pPr>
            <w:r w:rsidRPr="00E80A83">
              <w:rPr>
                <w:szCs w:val="22"/>
              </w:rPr>
              <w:t>Mark A Anderson, MA, PT CPE</w:t>
            </w:r>
          </w:p>
          <w:p w:rsidR="0073504B" w:rsidRPr="00E80A83" w:rsidRDefault="0073504B" w:rsidP="007B05D2">
            <w:pPr>
              <w:spacing w:before="0" w:after="0"/>
              <w:rPr>
                <w:szCs w:val="22"/>
              </w:rPr>
            </w:pPr>
            <w:r w:rsidRPr="00E80A83">
              <w:rPr>
                <w:szCs w:val="22"/>
              </w:rPr>
              <w:t>Certified Professional Economist</w:t>
            </w:r>
          </w:p>
          <w:p w:rsidR="0073504B" w:rsidRPr="00E80A83" w:rsidRDefault="0073504B" w:rsidP="007B05D2">
            <w:pPr>
              <w:spacing w:before="0" w:after="0"/>
              <w:rPr>
                <w:szCs w:val="22"/>
              </w:rPr>
            </w:pPr>
            <w:r w:rsidRPr="00E80A83">
              <w:rPr>
                <w:szCs w:val="22"/>
              </w:rPr>
              <w:t>Licensed Physical Therapist</w:t>
            </w:r>
          </w:p>
          <w:p w:rsidR="0073504B" w:rsidRPr="00E80A83" w:rsidRDefault="0073504B" w:rsidP="007B05D2">
            <w:pPr>
              <w:rPr>
                <w:szCs w:val="22"/>
              </w:rPr>
            </w:pPr>
          </w:p>
          <w:p w:rsidR="0073504B" w:rsidRPr="00E80A83" w:rsidRDefault="0073504B" w:rsidP="007B05D2">
            <w:pPr>
              <w:rPr>
                <w:szCs w:val="22"/>
              </w:rPr>
            </w:pPr>
            <w:r w:rsidRPr="00E80A83">
              <w:rPr>
                <w:szCs w:val="22"/>
              </w:rPr>
              <w:t>ErgoSystems Consulting Group, Inc.</w:t>
            </w:r>
          </w:p>
          <w:p w:rsidR="0073504B" w:rsidRPr="00E80A83" w:rsidRDefault="0073504B" w:rsidP="007B05D2">
            <w:pPr>
              <w:rPr>
                <w:szCs w:val="22"/>
              </w:rPr>
            </w:pPr>
            <w:r w:rsidRPr="00E80A83">
              <w:rPr>
                <w:szCs w:val="22"/>
              </w:rPr>
              <w:t>19285 Shady Hills Road</w:t>
            </w:r>
          </w:p>
          <w:p w:rsidR="0073504B" w:rsidRPr="00E80A83" w:rsidRDefault="0073504B" w:rsidP="007B05D2">
            <w:pPr>
              <w:rPr>
                <w:szCs w:val="22"/>
              </w:rPr>
            </w:pPr>
            <w:r w:rsidRPr="00E80A83">
              <w:rPr>
                <w:szCs w:val="22"/>
              </w:rPr>
              <w:t>Minneapolis, MN 55331</w:t>
            </w:r>
          </w:p>
          <w:p w:rsidR="0073504B" w:rsidRPr="00E80A83" w:rsidRDefault="0073504B" w:rsidP="007B05D2">
            <w:pPr>
              <w:rPr>
                <w:szCs w:val="22"/>
              </w:rPr>
            </w:pPr>
            <w:r w:rsidRPr="00E80A83">
              <w:rPr>
                <w:szCs w:val="22"/>
              </w:rPr>
              <w:t>952-401-9296</w:t>
            </w:r>
          </w:p>
          <w:p w:rsidR="0073504B" w:rsidRPr="00E80A83" w:rsidRDefault="002421F9" w:rsidP="007B05D2">
            <w:pPr>
              <w:rPr>
                <w:szCs w:val="22"/>
              </w:rPr>
            </w:pPr>
            <w:hyperlink r:id="rId22" w:history="1">
              <w:r w:rsidR="0073504B" w:rsidRPr="00E80A83">
                <w:rPr>
                  <w:rStyle w:val="Hyperlink"/>
                  <w:szCs w:val="22"/>
                </w:rPr>
                <w:t>mark.anderson@ergosystemsconsulting.com</w:t>
              </w:r>
            </w:hyperlink>
          </w:p>
          <w:p w:rsidR="0073504B" w:rsidRPr="00E80A83" w:rsidRDefault="002421F9" w:rsidP="007B05D2">
            <w:pPr>
              <w:rPr>
                <w:szCs w:val="22"/>
              </w:rPr>
            </w:pPr>
            <w:hyperlink r:id="rId23" w:history="1">
              <w:r w:rsidR="0073504B" w:rsidRPr="00E80A83">
                <w:rPr>
                  <w:rStyle w:val="Hyperlink"/>
                  <w:szCs w:val="22"/>
                </w:rPr>
                <w:t>www.ergosystemsconsulting.com</w:t>
              </w:r>
            </w:hyperlink>
          </w:p>
          <w:p w:rsidR="0073504B" w:rsidRPr="00E80A83" w:rsidRDefault="0073504B" w:rsidP="007B05D2">
            <w:pPr>
              <w:rPr>
                <w:szCs w:val="22"/>
              </w:rPr>
            </w:pPr>
          </w:p>
        </w:tc>
        <w:tc>
          <w:tcPr>
            <w:tcW w:w="5148" w:type="dxa"/>
            <w:tcBorders>
              <w:top w:val="nil"/>
              <w:left w:val="nil"/>
              <w:bottom w:val="nil"/>
              <w:right w:val="single" w:sz="4" w:space="0" w:color="000000" w:themeColor="text1"/>
            </w:tcBorders>
            <w:vAlign w:val="bottom"/>
          </w:tcPr>
          <w:p w:rsidR="0073504B" w:rsidRPr="00E80A83" w:rsidRDefault="0073504B" w:rsidP="00FE1FE7">
            <w:pPr>
              <w:jc w:val="center"/>
              <w:rPr>
                <w:b/>
                <w:szCs w:val="22"/>
              </w:rPr>
            </w:pPr>
            <w:r>
              <w:rPr>
                <w:b/>
                <w:noProof/>
                <w:szCs w:val="22"/>
              </w:rPr>
              <w:drawing>
                <wp:anchor distT="0" distB="0" distL="114300" distR="114300" simplePos="0" relativeHeight="251659264" behindDoc="0" locked="0" layoutInCell="1" allowOverlap="1">
                  <wp:simplePos x="0" y="0"/>
                  <wp:positionH relativeFrom="column">
                    <wp:posOffset>963295</wp:posOffset>
                  </wp:positionH>
                  <wp:positionV relativeFrom="paragraph">
                    <wp:posOffset>-3175</wp:posOffset>
                  </wp:positionV>
                  <wp:extent cx="1467485" cy="731520"/>
                  <wp:effectExtent l="19050" t="0" r="0" b="0"/>
                  <wp:wrapNone/>
                  <wp:docPr id="15"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4" cstate="print"/>
                          <a:stretch>
                            <a:fillRect/>
                          </a:stretch>
                        </pic:blipFill>
                        <pic:spPr>
                          <a:xfrm>
                            <a:off x="0" y="0"/>
                            <a:ext cx="1467485" cy="731520"/>
                          </a:xfrm>
                          <a:prstGeom prst="rect">
                            <a:avLst/>
                          </a:prstGeom>
                        </pic:spPr>
                      </pic:pic>
                    </a:graphicData>
                  </a:graphic>
                </wp:anchor>
              </w:drawing>
            </w:r>
          </w:p>
          <w:p w:rsidR="0073504B" w:rsidRDefault="0073504B" w:rsidP="00FE1FE7">
            <w:pPr>
              <w:jc w:val="center"/>
              <w:rPr>
                <w:b/>
                <w:szCs w:val="22"/>
              </w:rPr>
            </w:pPr>
          </w:p>
          <w:p w:rsidR="0073504B" w:rsidRPr="00E80A83" w:rsidRDefault="0073504B" w:rsidP="00FE1FE7">
            <w:pPr>
              <w:jc w:val="center"/>
              <w:rPr>
                <w:b/>
                <w:szCs w:val="22"/>
              </w:rPr>
            </w:pPr>
          </w:p>
          <w:p w:rsidR="0073504B" w:rsidRPr="007276DB" w:rsidRDefault="0073504B" w:rsidP="00FE1FE7">
            <w:pPr>
              <w:jc w:val="center"/>
              <w:rPr>
                <w:szCs w:val="22"/>
              </w:rPr>
            </w:pPr>
            <w:r w:rsidRPr="007276DB">
              <w:rPr>
                <w:szCs w:val="22"/>
              </w:rPr>
              <w:t>_______________________________________</w:t>
            </w:r>
          </w:p>
        </w:tc>
      </w:tr>
      <w:tr w:rsidR="0073504B" w:rsidRPr="00E80A83" w:rsidTr="0073504B">
        <w:trPr>
          <w:trHeight w:val="913"/>
        </w:trPr>
        <w:tc>
          <w:tcPr>
            <w:tcW w:w="5148" w:type="dxa"/>
            <w:vMerge/>
            <w:tcBorders>
              <w:left w:val="nil"/>
              <w:right w:val="single" w:sz="4" w:space="0" w:color="auto"/>
            </w:tcBorders>
          </w:tcPr>
          <w:p w:rsidR="0073504B" w:rsidRPr="00E80A83" w:rsidRDefault="0073504B" w:rsidP="007B05D2">
            <w:pPr>
              <w:rPr>
                <w:szCs w:val="22"/>
              </w:rPr>
            </w:pPr>
          </w:p>
        </w:tc>
        <w:tc>
          <w:tcPr>
            <w:tcW w:w="5148" w:type="dxa"/>
            <w:tcBorders>
              <w:top w:val="nil"/>
              <w:left w:val="single" w:sz="4" w:space="0" w:color="auto"/>
              <w:bottom w:val="nil"/>
              <w:right w:val="single" w:sz="4" w:space="0" w:color="auto"/>
            </w:tcBorders>
          </w:tcPr>
          <w:p w:rsidR="0073504B" w:rsidRDefault="0073504B" w:rsidP="00FE1FE7">
            <w:pPr>
              <w:jc w:val="center"/>
              <w:rPr>
                <w:szCs w:val="22"/>
              </w:rPr>
            </w:pPr>
            <w:r>
              <w:rPr>
                <w:szCs w:val="22"/>
              </w:rPr>
              <w:t>Jeff Wolseth</w:t>
            </w:r>
          </w:p>
          <w:p w:rsidR="0073504B" w:rsidRDefault="0073504B" w:rsidP="00FE1FE7">
            <w:pPr>
              <w:jc w:val="center"/>
              <w:rPr>
                <w:szCs w:val="22"/>
              </w:rPr>
            </w:pPr>
            <w:r w:rsidRPr="00E80A83">
              <w:rPr>
                <w:szCs w:val="22"/>
              </w:rPr>
              <w:t xml:space="preserve">Manager - Occupational Safety and Health </w:t>
            </w:r>
          </w:p>
          <w:p w:rsidR="0073504B" w:rsidRPr="00E80A83" w:rsidRDefault="0073504B" w:rsidP="00FE1FE7">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697399</wp:posOffset>
                  </wp:positionH>
                  <wp:positionV relativeFrom="paragraph">
                    <wp:posOffset>119380</wp:posOffset>
                  </wp:positionV>
                  <wp:extent cx="1801495" cy="524510"/>
                  <wp:effectExtent l="19050" t="0" r="8255" b="0"/>
                  <wp:wrapNone/>
                  <wp:docPr id="18" name="Picture 5" descr="Tom 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J1.jpg"/>
                          <pic:cNvPicPr/>
                        </pic:nvPicPr>
                        <pic:blipFill>
                          <a:blip r:embed="rId25" cstate="print"/>
                          <a:stretch>
                            <a:fillRect/>
                          </a:stretch>
                        </pic:blipFill>
                        <pic:spPr>
                          <a:xfrm>
                            <a:off x="0" y="0"/>
                            <a:ext cx="1801495" cy="524510"/>
                          </a:xfrm>
                          <a:prstGeom prst="rect">
                            <a:avLst/>
                          </a:prstGeom>
                        </pic:spPr>
                      </pic:pic>
                    </a:graphicData>
                  </a:graphic>
                </wp:anchor>
              </w:drawing>
            </w:r>
          </w:p>
        </w:tc>
      </w:tr>
      <w:tr w:rsidR="0073504B" w:rsidRPr="00E80A83" w:rsidTr="0073504B">
        <w:trPr>
          <w:trHeight w:val="809"/>
        </w:trPr>
        <w:tc>
          <w:tcPr>
            <w:tcW w:w="5148" w:type="dxa"/>
            <w:vMerge/>
            <w:tcBorders>
              <w:left w:val="nil"/>
              <w:right w:val="single" w:sz="4" w:space="0" w:color="000000" w:themeColor="text1"/>
            </w:tcBorders>
          </w:tcPr>
          <w:p w:rsidR="0073504B" w:rsidRPr="00E80A83" w:rsidRDefault="0073504B" w:rsidP="007B05D2">
            <w:pPr>
              <w:rPr>
                <w:szCs w:val="22"/>
              </w:rPr>
            </w:pPr>
          </w:p>
        </w:tc>
        <w:tc>
          <w:tcPr>
            <w:tcW w:w="5148" w:type="dxa"/>
            <w:tcBorders>
              <w:top w:val="nil"/>
              <w:left w:val="nil"/>
              <w:bottom w:val="nil"/>
              <w:right w:val="single" w:sz="4" w:space="0" w:color="000000" w:themeColor="text1"/>
            </w:tcBorders>
            <w:vAlign w:val="bottom"/>
          </w:tcPr>
          <w:p w:rsidR="0073504B" w:rsidRPr="007276DB" w:rsidRDefault="0073504B" w:rsidP="00FE1FE7">
            <w:pPr>
              <w:jc w:val="center"/>
              <w:rPr>
                <w:szCs w:val="22"/>
                <w:u w:val="single"/>
              </w:rPr>
            </w:pPr>
            <w:r w:rsidRPr="007276DB">
              <w:rPr>
                <w:szCs w:val="22"/>
                <w:u w:val="single"/>
              </w:rPr>
              <w:t>_______________________________________</w:t>
            </w:r>
          </w:p>
        </w:tc>
      </w:tr>
      <w:tr w:rsidR="0073504B" w:rsidRPr="00E80A83" w:rsidTr="0073504B">
        <w:trPr>
          <w:trHeight w:val="395"/>
        </w:trPr>
        <w:tc>
          <w:tcPr>
            <w:tcW w:w="5148" w:type="dxa"/>
            <w:vMerge/>
            <w:tcBorders>
              <w:left w:val="nil"/>
              <w:bottom w:val="nil"/>
              <w:right w:val="single" w:sz="4" w:space="0" w:color="000000" w:themeColor="text1"/>
            </w:tcBorders>
          </w:tcPr>
          <w:p w:rsidR="0073504B" w:rsidRPr="00E80A83" w:rsidRDefault="0073504B" w:rsidP="007B05D2">
            <w:pPr>
              <w:rPr>
                <w:szCs w:val="22"/>
              </w:rPr>
            </w:pPr>
          </w:p>
        </w:tc>
        <w:tc>
          <w:tcPr>
            <w:tcW w:w="5148" w:type="dxa"/>
            <w:tcBorders>
              <w:top w:val="nil"/>
              <w:left w:val="nil"/>
              <w:bottom w:val="single" w:sz="4" w:space="0" w:color="auto"/>
              <w:right w:val="single" w:sz="4" w:space="0" w:color="000000" w:themeColor="text1"/>
            </w:tcBorders>
          </w:tcPr>
          <w:p w:rsidR="0073504B" w:rsidRDefault="0073504B" w:rsidP="00FE1FE7">
            <w:pPr>
              <w:jc w:val="center"/>
              <w:rPr>
                <w:szCs w:val="22"/>
              </w:rPr>
            </w:pPr>
            <w:r>
              <w:rPr>
                <w:szCs w:val="22"/>
              </w:rPr>
              <w:t xml:space="preserve">Tom </w:t>
            </w:r>
            <w:r w:rsidRPr="00C86EC6">
              <w:rPr>
                <w:szCs w:val="22"/>
              </w:rPr>
              <w:t>Johnstone</w:t>
            </w:r>
          </w:p>
          <w:p w:rsidR="0073504B" w:rsidRPr="00C86EC6" w:rsidRDefault="0073504B" w:rsidP="0073504B">
            <w:pPr>
              <w:jc w:val="center"/>
              <w:rPr>
                <w:b/>
                <w:szCs w:val="22"/>
              </w:rPr>
            </w:pPr>
            <w:r>
              <w:rPr>
                <w:szCs w:val="22"/>
              </w:rPr>
              <w:t>Manager - Returns</w:t>
            </w:r>
            <w:r w:rsidRPr="00E80A83">
              <w:rPr>
                <w:szCs w:val="22"/>
              </w:rPr>
              <w:t xml:space="preserve"> Operations</w:t>
            </w:r>
          </w:p>
        </w:tc>
      </w:tr>
    </w:tbl>
    <w:p w:rsidR="00F9675C" w:rsidRPr="009379BA" w:rsidRDefault="00F9675C" w:rsidP="00F9675C">
      <w:pPr>
        <w:rPr>
          <w:sz w:val="4"/>
          <w:szCs w:val="4"/>
        </w:rPr>
      </w:pPr>
    </w:p>
    <w:p w:rsidR="00455977" w:rsidRDefault="00455977" w:rsidP="00F65D11">
      <w:pPr>
        <w:rPr>
          <w:sz w:val="4"/>
          <w:szCs w:val="4"/>
        </w:rPr>
      </w:pPr>
    </w:p>
    <w:sectPr w:rsidR="00455977" w:rsidSect="00462095">
      <w:headerReference w:type="even" r:id="rId26"/>
      <w:headerReference w:type="default" r:id="rId27"/>
      <w:footerReference w:type="even" r:id="rId28"/>
      <w:footerReference w:type="default" r:id="rId29"/>
      <w:headerReference w:type="first" r:id="rId30"/>
      <w:footerReference w:type="first" r:id="rId31"/>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A9B" w:rsidRDefault="00242A9B" w:rsidP="00897B2D">
      <w:pPr>
        <w:spacing w:before="0" w:after="0"/>
      </w:pPr>
      <w:r>
        <w:separator/>
      </w:r>
    </w:p>
  </w:endnote>
  <w:endnote w:type="continuationSeparator" w:id="0">
    <w:p w:rsidR="00242A9B" w:rsidRDefault="00242A9B"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4E4" w:rsidRDefault="00E054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4E4" w:rsidRDefault="00E054E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4E4" w:rsidRDefault="00E054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A9B" w:rsidRDefault="00242A9B" w:rsidP="00897B2D">
      <w:pPr>
        <w:spacing w:before="0" w:after="0"/>
      </w:pPr>
      <w:r>
        <w:separator/>
      </w:r>
    </w:p>
  </w:footnote>
  <w:footnote w:type="continuationSeparator" w:id="0">
    <w:p w:rsidR="00242A9B" w:rsidRDefault="00242A9B"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4E4" w:rsidRDefault="00E054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4F" w:rsidRPr="00897B2D" w:rsidRDefault="00B42A4F"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sidR="00E80DDF">
      <w:rPr>
        <w:b/>
        <w:sz w:val="18"/>
        <w:szCs w:val="18"/>
      </w:rPr>
      <w:t>Returns Processor</w:t>
    </w:r>
    <w:r w:rsidR="00624AF5">
      <w:rPr>
        <w:b/>
        <w:sz w:val="18"/>
        <w:szCs w:val="18"/>
      </w:rPr>
      <w:t>-Nonconvey</w:t>
    </w:r>
    <w:r w:rsidR="008D2E70">
      <w:rPr>
        <w:b/>
        <w:sz w:val="18"/>
        <w:szCs w:val="18"/>
      </w:rPr>
      <w:t xml:space="preserve">    </w:t>
    </w:r>
    <w:r w:rsidR="00532F09">
      <w:rPr>
        <w:b/>
        <w:sz w:val="18"/>
        <w:szCs w:val="18"/>
      </w:rPr>
      <w:t xml:space="preserve">  </w:t>
    </w:r>
    <w:r w:rsidR="008D2E70">
      <w:rPr>
        <w:b/>
        <w:sz w:val="18"/>
        <w:szCs w:val="18"/>
      </w:rPr>
      <w:t xml:space="preserve"> </w:t>
    </w:r>
    <w:r>
      <w:rPr>
        <w:b/>
        <w:i/>
        <w:sz w:val="18"/>
        <w:szCs w:val="18"/>
      </w:rPr>
      <w:tab/>
    </w:r>
    <w:r>
      <w:rPr>
        <w:sz w:val="18"/>
        <w:szCs w:val="18"/>
      </w:rPr>
      <w:t xml:space="preserve">Functional Job Description </w:t>
    </w:r>
    <w:r w:rsidR="00E80DDF">
      <w:rPr>
        <w:sz w:val="18"/>
        <w:szCs w:val="18"/>
      </w:rPr>
      <w:t xml:space="preserve">  </w:t>
    </w:r>
    <w:r w:rsidR="00532F09">
      <w:rPr>
        <w:sz w:val="18"/>
        <w:szCs w:val="18"/>
      </w:rPr>
      <w:t xml:space="preserve"> </w:t>
    </w:r>
    <w:r w:rsidR="008D2E70">
      <w:rPr>
        <w:sz w:val="18"/>
        <w:szCs w:val="18"/>
      </w:rPr>
      <w:t xml:space="preserve"> </w:t>
    </w:r>
    <w:r>
      <w:rPr>
        <w:sz w:val="18"/>
        <w:szCs w:val="18"/>
      </w:rPr>
      <w:t xml:space="preserve"> </w:t>
    </w:r>
    <w:r w:rsidRPr="00897B2D">
      <w:rPr>
        <w:sz w:val="18"/>
        <w:szCs w:val="18"/>
      </w:rPr>
      <w:t>Fingerhut Fulfillment, Inc.</w:t>
    </w:r>
    <w:r>
      <w:rPr>
        <w:sz w:val="18"/>
        <w:szCs w:val="18"/>
      </w:rPr>
      <w:t xml:space="preserve">    Date:  9-28-09  </w:t>
    </w:r>
    <w:r w:rsidR="008D2E70">
      <w:rPr>
        <w:sz w:val="18"/>
        <w:szCs w:val="18"/>
      </w:rPr>
      <w:t xml:space="preserve">     </w:t>
    </w:r>
    <w:r>
      <w:rPr>
        <w:sz w:val="18"/>
        <w:szCs w:val="18"/>
      </w:rPr>
      <w:t xml:space="preserve">       Page </w:t>
    </w:r>
    <w:r w:rsidR="002421F9" w:rsidRPr="0094140A">
      <w:rPr>
        <w:sz w:val="18"/>
        <w:szCs w:val="18"/>
      </w:rPr>
      <w:fldChar w:fldCharType="begin"/>
    </w:r>
    <w:r w:rsidRPr="0094140A">
      <w:rPr>
        <w:sz w:val="18"/>
        <w:szCs w:val="18"/>
      </w:rPr>
      <w:instrText xml:space="preserve"> PAGE   \* MERGEFORMAT </w:instrText>
    </w:r>
    <w:r w:rsidR="002421F9" w:rsidRPr="0094140A">
      <w:rPr>
        <w:sz w:val="18"/>
        <w:szCs w:val="18"/>
      </w:rPr>
      <w:fldChar w:fldCharType="separate"/>
    </w:r>
    <w:r w:rsidR="00E957B5">
      <w:rPr>
        <w:noProof/>
        <w:sz w:val="18"/>
        <w:szCs w:val="18"/>
      </w:rPr>
      <w:t>1</w:t>
    </w:r>
    <w:r w:rsidR="002421F9" w:rsidRPr="0094140A">
      <w:rPr>
        <w:sz w:val="18"/>
        <w:szCs w:val="18"/>
      </w:rPr>
      <w:fldChar w:fldCharType="end"/>
    </w:r>
    <w:r>
      <w:rPr>
        <w:sz w:val="18"/>
        <w:szCs w:val="18"/>
      </w:rPr>
      <w:t xml:space="preserve"> </w:t>
    </w:r>
  </w:p>
  <w:p w:rsidR="00B42A4F" w:rsidRPr="000553CD" w:rsidRDefault="00B42A4F">
    <w:pPr>
      <w:pStyle w:val="Head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4E4" w:rsidRDefault="00E054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0"/>
  <w:defaultTabStop w:val="720"/>
  <w:drawingGridHorizontalSpacing w:val="110"/>
  <w:displayHorizontalDrawingGridEvery w:val="2"/>
  <w:doNotShadeFormData/>
  <w:characterSpacingControl w:val="doNotCompress"/>
  <w:hdrShapeDefaults>
    <o:shapedefaults v:ext="edit" spidmax="32770"/>
  </w:hdrShapeDefaults>
  <w:footnotePr>
    <w:footnote w:id="-1"/>
    <w:footnote w:id="0"/>
  </w:footnotePr>
  <w:endnotePr>
    <w:endnote w:id="-1"/>
    <w:endnote w:id="0"/>
  </w:endnotePr>
  <w:compat/>
  <w:docVars>
    <w:docVar w:name="dgnword-docGUID" w:val="{C72D4B3E-12D9-4293-9664-5E64839AFD69}"/>
    <w:docVar w:name="dgnword-eventsink" w:val="68382208"/>
  </w:docVars>
  <w:rsids>
    <w:rsidRoot w:val="00897B2D"/>
    <w:rsid w:val="00001FA3"/>
    <w:rsid w:val="00017033"/>
    <w:rsid w:val="00020A7D"/>
    <w:rsid w:val="000210E3"/>
    <w:rsid w:val="000463BF"/>
    <w:rsid w:val="000553CD"/>
    <w:rsid w:val="000621B6"/>
    <w:rsid w:val="00062F64"/>
    <w:rsid w:val="0007658A"/>
    <w:rsid w:val="00095D5E"/>
    <w:rsid w:val="000E30D2"/>
    <w:rsid w:val="00103DBE"/>
    <w:rsid w:val="00131370"/>
    <w:rsid w:val="00151442"/>
    <w:rsid w:val="00184AF9"/>
    <w:rsid w:val="001A10CC"/>
    <w:rsid w:val="001C0140"/>
    <w:rsid w:val="00205B22"/>
    <w:rsid w:val="00214602"/>
    <w:rsid w:val="00227033"/>
    <w:rsid w:val="002421F9"/>
    <w:rsid w:val="00242A9B"/>
    <w:rsid w:val="002761D3"/>
    <w:rsid w:val="00276658"/>
    <w:rsid w:val="00281D5D"/>
    <w:rsid w:val="002B6628"/>
    <w:rsid w:val="002C4CBF"/>
    <w:rsid w:val="002D5321"/>
    <w:rsid w:val="002E0B92"/>
    <w:rsid w:val="002F2A78"/>
    <w:rsid w:val="00301F3E"/>
    <w:rsid w:val="003057F1"/>
    <w:rsid w:val="003170F2"/>
    <w:rsid w:val="003220D0"/>
    <w:rsid w:val="00363F30"/>
    <w:rsid w:val="003766C7"/>
    <w:rsid w:val="003A752B"/>
    <w:rsid w:val="003E37C1"/>
    <w:rsid w:val="003E6536"/>
    <w:rsid w:val="00402FC3"/>
    <w:rsid w:val="00442300"/>
    <w:rsid w:val="00455977"/>
    <w:rsid w:val="00462095"/>
    <w:rsid w:val="00505C0B"/>
    <w:rsid w:val="00514547"/>
    <w:rsid w:val="005227E5"/>
    <w:rsid w:val="00527B82"/>
    <w:rsid w:val="00532F09"/>
    <w:rsid w:val="00533E64"/>
    <w:rsid w:val="0056079B"/>
    <w:rsid w:val="00584CB6"/>
    <w:rsid w:val="005975A6"/>
    <w:rsid w:val="005A4398"/>
    <w:rsid w:val="005C5665"/>
    <w:rsid w:val="005D6E35"/>
    <w:rsid w:val="00624AF5"/>
    <w:rsid w:val="00692F74"/>
    <w:rsid w:val="006A3855"/>
    <w:rsid w:val="006A7FD0"/>
    <w:rsid w:val="00705637"/>
    <w:rsid w:val="00726262"/>
    <w:rsid w:val="0073504B"/>
    <w:rsid w:val="00744E19"/>
    <w:rsid w:val="007A1B44"/>
    <w:rsid w:val="007A7FAF"/>
    <w:rsid w:val="007B3522"/>
    <w:rsid w:val="007D3CA8"/>
    <w:rsid w:val="007E6586"/>
    <w:rsid w:val="007E71CE"/>
    <w:rsid w:val="007F6849"/>
    <w:rsid w:val="00804F9F"/>
    <w:rsid w:val="00833399"/>
    <w:rsid w:val="0083793F"/>
    <w:rsid w:val="00897B2D"/>
    <w:rsid w:val="008A0061"/>
    <w:rsid w:val="008A00EC"/>
    <w:rsid w:val="008B57FD"/>
    <w:rsid w:val="008D2E70"/>
    <w:rsid w:val="008D4DF7"/>
    <w:rsid w:val="008E3203"/>
    <w:rsid w:val="008F4F10"/>
    <w:rsid w:val="009016FE"/>
    <w:rsid w:val="009379BA"/>
    <w:rsid w:val="0094140A"/>
    <w:rsid w:val="00981A9F"/>
    <w:rsid w:val="00995288"/>
    <w:rsid w:val="00995DD5"/>
    <w:rsid w:val="00A124B3"/>
    <w:rsid w:val="00A24650"/>
    <w:rsid w:val="00A659EB"/>
    <w:rsid w:val="00A67E78"/>
    <w:rsid w:val="00A837B0"/>
    <w:rsid w:val="00A90BB3"/>
    <w:rsid w:val="00A94F2D"/>
    <w:rsid w:val="00A95B19"/>
    <w:rsid w:val="00AD38A0"/>
    <w:rsid w:val="00B0147B"/>
    <w:rsid w:val="00B3150E"/>
    <w:rsid w:val="00B42A4F"/>
    <w:rsid w:val="00B45822"/>
    <w:rsid w:val="00B5611D"/>
    <w:rsid w:val="00BF07BB"/>
    <w:rsid w:val="00BF3A9B"/>
    <w:rsid w:val="00C3554A"/>
    <w:rsid w:val="00C44970"/>
    <w:rsid w:val="00C45631"/>
    <w:rsid w:val="00CB64A0"/>
    <w:rsid w:val="00CB768B"/>
    <w:rsid w:val="00CD78A4"/>
    <w:rsid w:val="00D27151"/>
    <w:rsid w:val="00D323F2"/>
    <w:rsid w:val="00D73946"/>
    <w:rsid w:val="00D912BB"/>
    <w:rsid w:val="00D965B7"/>
    <w:rsid w:val="00DA7806"/>
    <w:rsid w:val="00DB67E0"/>
    <w:rsid w:val="00DE3B17"/>
    <w:rsid w:val="00E04C01"/>
    <w:rsid w:val="00E054E4"/>
    <w:rsid w:val="00E44666"/>
    <w:rsid w:val="00E57A85"/>
    <w:rsid w:val="00E80DDF"/>
    <w:rsid w:val="00E93837"/>
    <w:rsid w:val="00E957B5"/>
    <w:rsid w:val="00EA3C08"/>
    <w:rsid w:val="00F129ED"/>
    <w:rsid w:val="00F65D11"/>
    <w:rsid w:val="00F9675C"/>
    <w:rsid w:val="00FC3406"/>
    <w:rsid w:val="00FE21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rgosystemsconsulting.com"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ark.anderson@ergosystemsconsulting.com" TargetMode="External"/><Relationship Id="rId27" Type="http://schemas.openxmlformats.org/officeDocument/2006/relationships/header" Target="header2.xml"/><Relationship Id="rId30"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DFFC4BA0AEE4CFB90D6C45489E9CBCD"/>
        <w:category>
          <w:name w:val="General"/>
          <w:gallery w:val="placeholder"/>
        </w:category>
        <w:types>
          <w:type w:val="bbPlcHdr"/>
        </w:types>
        <w:behaviors>
          <w:behavior w:val="content"/>
        </w:behaviors>
        <w:guid w:val="{A309606F-AECF-4966-BDEF-842102B2739B}"/>
      </w:docPartPr>
      <w:docPartBody>
        <w:p w:rsidR="00B34B43" w:rsidRDefault="00A31A6E" w:rsidP="00A31A6E">
          <w:pPr>
            <w:pStyle w:val="1DFFC4BA0AEE4CFB90D6C45489E9CBCD"/>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047818"/>
    <w:rsid w:val="00105702"/>
    <w:rsid w:val="00251EC2"/>
    <w:rsid w:val="003F6439"/>
    <w:rsid w:val="00453D23"/>
    <w:rsid w:val="004D1C3E"/>
    <w:rsid w:val="005B75CC"/>
    <w:rsid w:val="006D363E"/>
    <w:rsid w:val="00786000"/>
    <w:rsid w:val="00870976"/>
    <w:rsid w:val="00A31A6E"/>
    <w:rsid w:val="00B13A22"/>
    <w:rsid w:val="00B34B43"/>
    <w:rsid w:val="00C47AE5"/>
    <w:rsid w:val="00C52BC4"/>
    <w:rsid w:val="00D46E10"/>
    <w:rsid w:val="00E103D9"/>
    <w:rsid w:val="00F56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7818"/>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1DFFC4BA0AEE4CFB90D6C45489E9CBCD">
    <w:name w:val="1DFFC4BA0AEE4CFB90D6C45489E9CBCD"/>
    <w:rsid w:val="00A31A6E"/>
  </w:style>
  <w:style w:type="paragraph" w:customStyle="1" w:styleId="0EBD0F3823C8489E86993D29DD3A735C">
    <w:name w:val="0EBD0F3823C8489E86993D29DD3A735C"/>
    <w:rsid w:val="00047818"/>
  </w:style>
  <w:style w:type="paragraph" w:customStyle="1" w:styleId="A79C65FBBA834975846F5C1A5250CD7B">
    <w:name w:val="A79C65FBBA834975846F5C1A5250CD7B"/>
    <w:rsid w:val="0004781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1195</Words>
  <Characters>6131</Characters>
  <Application>Microsoft Office Word</Application>
  <DocSecurity>0</DocSecurity>
  <Lines>1532</Lines>
  <Paragraphs>366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2009-06-23T01:50:00Z</cp:lastPrinted>
  <dcterms:created xsi:type="dcterms:W3CDTF">2009-12-16T20:51:00Z</dcterms:created>
  <dcterms:modified xsi:type="dcterms:W3CDTF">2009-12-16T20:51:00Z</dcterms:modified>
</cp:coreProperties>
</file>