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8804B" w14:textId="2A1D2CAD" w:rsidR="006B248D" w:rsidRPr="002D4789" w:rsidRDefault="0053702C" w:rsidP="00B97ED8">
      <w:pPr>
        <w:shd w:val="clear" w:color="auto" w:fill="4472C4" w:themeFill="accent1"/>
        <w:spacing w:after="0" w:line="240" w:lineRule="auto"/>
        <w:ind w:left="86" w:right="86"/>
        <w:jc w:val="center"/>
        <w:rPr>
          <w:rFonts w:ascii="Arial" w:eastAsiaTheme="majorEastAsia" w:hAnsi="Arial" w:cstheme="majorBidi"/>
          <w:b/>
          <w:bCs/>
          <w:color w:val="FFFFFF" w:themeColor="background1"/>
          <w:kern w:val="24"/>
          <w:position w:val="1"/>
          <w:sz w:val="40"/>
          <w:szCs w:val="72"/>
          <w14:shadow w14:blurRad="31750" w14:dist="25400" w14:dir="5400000" w14:sx="100000" w14:sy="100000" w14:kx="0" w14:ky="0" w14:algn="tl">
            <w14:srgbClr w14:val="000000">
              <w14:alpha w14:val="75000"/>
            </w14:srgbClr>
          </w14:shadow>
        </w:rPr>
      </w:pPr>
      <w:bookmarkStart w:id="0" w:name="_GoBack"/>
      <w:bookmarkEnd w:id="0"/>
      <w:r>
        <w:rPr>
          <w:rFonts w:ascii="Arial" w:eastAsiaTheme="majorEastAsia" w:hAnsi="Arial" w:cstheme="majorBidi"/>
          <w:b/>
          <w:bCs/>
          <w:color w:val="FFFFFF" w:themeColor="background1"/>
          <w:kern w:val="24"/>
          <w:position w:val="1"/>
          <w:sz w:val="40"/>
          <w:szCs w:val="72"/>
          <w14:shadow w14:blurRad="31750" w14:dist="25400" w14:dir="5400000" w14:sx="100000" w14:sy="100000" w14:kx="0" w14:ky="0" w14:algn="tl">
            <w14:srgbClr w14:val="000000">
              <w14:alpha w14:val="75000"/>
            </w14:srgbClr>
          </w14:shadow>
        </w:rPr>
        <w:t xml:space="preserve">Tips to Reduce Computer </w:t>
      </w:r>
      <w:r w:rsidR="00785DAB">
        <w:rPr>
          <w:rFonts w:ascii="Arial" w:eastAsiaTheme="majorEastAsia" w:hAnsi="Arial" w:cstheme="majorBidi"/>
          <w:b/>
          <w:bCs/>
          <w:color w:val="FFFFFF" w:themeColor="background1"/>
          <w:kern w:val="24"/>
          <w:position w:val="1"/>
          <w:sz w:val="40"/>
          <w:szCs w:val="72"/>
          <w14:shadow w14:blurRad="31750" w14:dist="25400" w14:dir="5400000" w14:sx="100000" w14:sy="100000" w14:kx="0" w14:ky="0" w14:algn="tl">
            <w14:srgbClr w14:val="000000">
              <w14:alpha w14:val="75000"/>
            </w14:srgbClr>
          </w14:shadow>
        </w:rPr>
        <w:t xml:space="preserve">Vision </w:t>
      </w:r>
      <w:r w:rsidR="001610A0">
        <w:rPr>
          <w:rFonts w:ascii="Arial" w:eastAsiaTheme="majorEastAsia" w:hAnsi="Arial" w:cstheme="majorBidi"/>
          <w:b/>
          <w:bCs/>
          <w:color w:val="FFFFFF" w:themeColor="background1"/>
          <w:kern w:val="24"/>
          <w:position w:val="1"/>
          <w:sz w:val="40"/>
          <w:szCs w:val="72"/>
          <w14:shadow w14:blurRad="31750" w14:dist="25400" w14:dir="5400000" w14:sx="100000" w14:sy="100000" w14:kx="0" w14:ky="0" w14:algn="tl">
            <w14:srgbClr w14:val="000000">
              <w14:alpha w14:val="75000"/>
            </w14:srgbClr>
          </w14:shadow>
        </w:rPr>
        <w:t>Issues</w:t>
      </w:r>
    </w:p>
    <w:tbl>
      <w:tblPr>
        <w:tblStyle w:val="TableGrid"/>
        <w:tblW w:w="10980" w:type="dxa"/>
        <w:tblInd w:w="85" w:type="dxa"/>
        <w:tblLayout w:type="fixed"/>
        <w:tblCellMar>
          <w:left w:w="115" w:type="dxa"/>
          <w:right w:w="115" w:type="dxa"/>
        </w:tblCellMar>
        <w:tblLook w:val="04A0" w:firstRow="1" w:lastRow="0" w:firstColumn="1" w:lastColumn="0" w:noHBand="0" w:noVBand="1"/>
      </w:tblPr>
      <w:tblGrid>
        <w:gridCol w:w="7115"/>
        <w:gridCol w:w="3865"/>
      </w:tblGrid>
      <w:tr w:rsidR="0053702C" w14:paraId="7BD410A7" w14:textId="77777777" w:rsidTr="00D70201">
        <w:trPr>
          <w:trHeight w:val="2745"/>
        </w:trPr>
        <w:tc>
          <w:tcPr>
            <w:tcW w:w="7115" w:type="dxa"/>
            <w:tcBorders>
              <w:top w:val="nil"/>
              <w:left w:val="nil"/>
              <w:bottom w:val="nil"/>
              <w:right w:val="nil"/>
            </w:tcBorders>
          </w:tcPr>
          <w:p w14:paraId="7048F8EA" w14:textId="60EA8899" w:rsidR="0053702C" w:rsidRPr="00602E2F" w:rsidRDefault="0053702C" w:rsidP="00546393">
            <w:pPr>
              <w:widowControl w:val="0"/>
              <w:spacing w:before="80" w:after="80"/>
              <w:rPr>
                <w:rFonts w:ascii="Arial" w:hAnsi="Arial" w:cs="Arial"/>
                <w:b/>
                <w:bCs/>
                <w:sz w:val="24"/>
                <w:szCs w:val="24"/>
              </w:rPr>
            </w:pPr>
            <w:r w:rsidRPr="00602E2F">
              <w:rPr>
                <w:rFonts w:ascii="Arial" w:hAnsi="Arial" w:cs="Arial"/>
                <w:b/>
                <w:bCs/>
                <w:sz w:val="24"/>
                <w:szCs w:val="24"/>
              </w:rPr>
              <w:t>Eyes tired after a day of staring at your laptop screen?</w:t>
            </w:r>
          </w:p>
          <w:p w14:paraId="2102A348" w14:textId="77777777" w:rsidR="00252315" w:rsidRDefault="0053702C" w:rsidP="00D70201">
            <w:pPr>
              <w:widowControl w:val="0"/>
              <w:spacing w:before="40" w:after="40"/>
              <w:rPr>
                <w:rFonts w:ascii="Arial" w:hAnsi="Arial" w:cs="Arial"/>
              </w:rPr>
            </w:pPr>
            <w:r w:rsidRPr="00DF6C3E">
              <w:rPr>
                <w:rFonts w:ascii="Arial" w:hAnsi="Arial" w:cs="Arial"/>
              </w:rPr>
              <w:t>You aren’t alone! Many people who normally work primarily at their desk at work are now working at home.</w:t>
            </w:r>
          </w:p>
          <w:p w14:paraId="090E6C01" w14:textId="2BE188E2" w:rsidR="0053702C" w:rsidRPr="00DF6C3E" w:rsidRDefault="00252315" w:rsidP="00D70201">
            <w:pPr>
              <w:widowControl w:val="0"/>
              <w:spacing w:before="40" w:after="40"/>
              <w:rPr>
                <w:rFonts w:ascii="Arial" w:hAnsi="Arial" w:cs="Arial"/>
              </w:rPr>
            </w:pPr>
            <w:r>
              <w:rPr>
                <w:rFonts w:ascii="Arial" w:hAnsi="Arial" w:cs="Arial"/>
              </w:rPr>
              <w:t xml:space="preserve">For many </w:t>
            </w:r>
            <w:r w:rsidR="003332DF">
              <w:rPr>
                <w:rFonts w:ascii="Arial" w:hAnsi="Arial" w:cs="Arial"/>
              </w:rPr>
              <w:t xml:space="preserve">of us </w:t>
            </w:r>
            <w:r>
              <w:rPr>
                <w:rFonts w:ascii="Arial" w:hAnsi="Arial" w:cs="Arial"/>
              </w:rPr>
              <w:t xml:space="preserve">that means looking at </w:t>
            </w:r>
            <w:r w:rsidR="003332DF">
              <w:rPr>
                <w:rFonts w:ascii="Arial" w:hAnsi="Arial" w:cs="Arial"/>
              </w:rPr>
              <w:t>our</w:t>
            </w:r>
            <w:r>
              <w:rPr>
                <w:rFonts w:ascii="Arial" w:hAnsi="Arial" w:cs="Arial"/>
              </w:rPr>
              <w:t xml:space="preserve"> laptop screen rather than the large monitor or monitors </w:t>
            </w:r>
            <w:r w:rsidR="003332DF">
              <w:rPr>
                <w:rFonts w:ascii="Arial" w:hAnsi="Arial" w:cs="Arial"/>
              </w:rPr>
              <w:t>we may have</w:t>
            </w:r>
            <w:r>
              <w:rPr>
                <w:rFonts w:ascii="Arial" w:hAnsi="Arial" w:cs="Arial"/>
              </w:rPr>
              <w:t xml:space="preserve"> had in </w:t>
            </w:r>
            <w:r w:rsidR="003332DF">
              <w:rPr>
                <w:rFonts w:ascii="Arial" w:hAnsi="Arial" w:cs="Arial"/>
              </w:rPr>
              <w:t>our</w:t>
            </w:r>
            <w:r>
              <w:rPr>
                <w:rFonts w:ascii="Arial" w:hAnsi="Arial" w:cs="Arial"/>
              </w:rPr>
              <w:t xml:space="preserve"> office.</w:t>
            </w:r>
          </w:p>
          <w:p w14:paraId="2F169404" w14:textId="6ADD3040" w:rsidR="0053702C" w:rsidRDefault="00785DAB" w:rsidP="00D70201">
            <w:pPr>
              <w:widowControl w:val="0"/>
              <w:spacing w:before="40" w:after="40"/>
              <w:rPr>
                <w:rFonts w:ascii="Arial" w:hAnsi="Arial" w:cs="Arial"/>
              </w:rPr>
            </w:pPr>
            <w:r>
              <w:rPr>
                <w:rFonts w:ascii="Arial" w:hAnsi="Arial" w:cs="Arial"/>
              </w:rPr>
              <w:t>While we understand there is no evidence that computer use causes any long-term damage to the eyes; tired, dry, itchy eyes by the end of the day can sometimes be the result for some people.</w:t>
            </w:r>
          </w:p>
          <w:p w14:paraId="6A231617" w14:textId="0FD38D76" w:rsidR="00252315" w:rsidRPr="00132F0C" w:rsidRDefault="00252315" w:rsidP="00D70201">
            <w:pPr>
              <w:widowControl w:val="0"/>
              <w:spacing w:before="40" w:after="40"/>
              <w:rPr>
                <w:rFonts w:ascii="Arial" w:hAnsi="Arial" w:cs="Arial"/>
                <w:b/>
                <w:bCs/>
                <w:sz w:val="24"/>
                <w:szCs w:val="24"/>
              </w:rPr>
            </w:pPr>
            <w:r w:rsidRPr="00132F0C">
              <w:rPr>
                <w:rFonts w:ascii="Arial" w:hAnsi="Arial" w:cs="Arial"/>
                <w:b/>
                <w:bCs/>
                <w:sz w:val="24"/>
                <w:szCs w:val="24"/>
              </w:rPr>
              <w:t>What can you do to have more comfortable eyes?</w:t>
            </w:r>
          </w:p>
          <w:p w14:paraId="7E83C47C" w14:textId="01387056" w:rsidR="0053702C" w:rsidRPr="00DF6C3E" w:rsidRDefault="00252315" w:rsidP="00D70201">
            <w:pPr>
              <w:widowControl w:val="0"/>
              <w:spacing w:before="40" w:after="40"/>
              <w:rPr>
                <w:rFonts w:ascii="Arial" w:hAnsi="Arial" w:cs="Arial"/>
              </w:rPr>
            </w:pPr>
            <w:r w:rsidRPr="00252315">
              <w:rPr>
                <w:rFonts w:ascii="Arial" w:hAnsi="Arial" w:cs="Arial"/>
              </w:rPr>
              <w:t xml:space="preserve">Try </w:t>
            </w:r>
            <w:r>
              <w:rPr>
                <w:rFonts w:ascii="Arial" w:hAnsi="Arial" w:cs="Arial"/>
              </w:rPr>
              <w:t xml:space="preserve">out the tips below, your eyes will thank you! </w:t>
            </w:r>
          </w:p>
        </w:tc>
        <w:tc>
          <w:tcPr>
            <w:tcW w:w="3865" w:type="dxa"/>
            <w:tcBorders>
              <w:top w:val="nil"/>
              <w:left w:val="nil"/>
              <w:bottom w:val="nil"/>
              <w:right w:val="nil"/>
            </w:tcBorders>
            <w:vAlign w:val="center"/>
          </w:tcPr>
          <w:p w14:paraId="2015B52C" w14:textId="5F8C2CEF" w:rsidR="0053702C" w:rsidRPr="00DF6C3E" w:rsidRDefault="0081065B" w:rsidP="003332DF">
            <w:pPr>
              <w:widowControl w:val="0"/>
              <w:jc w:val="center"/>
            </w:pPr>
            <w:r>
              <w:rPr>
                <w:noProof/>
              </w:rPr>
              <w:drawing>
                <wp:inline distT="0" distB="0" distL="0" distR="0" wp14:anchorId="07517869" wp14:editId="6ED30102">
                  <wp:extent cx="2269490" cy="12966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30160" cy="1331323"/>
                          </a:xfrm>
                          <a:prstGeom prst="rect">
                            <a:avLst/>
                          </a:prstGeom>
                          <a:noFill/>
                        </pic:spPr>
                      </pic:pic>
                    </a:graphicData>
                  </a:graphic>
                </wp:inline>
              </w:drawing>
            </w:r>
          </w:p>
        </w:tc>
      </w:tr>
      <w:tr w:rsidR="003A37BF" w14:paraId="376451AC" w14:textId="77777777" w:rsidTr="007E17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10980" w:type="dxa"/>
            <w:gridSpan w:val="2"/>
          </w:tcPr>
          <w:p w14:paraId="2B03614E" w14:textId="45BF3C0D" w:rsidR="003A37BF" w:rsidRPr="00DD4890" w:rsidRDefault="00602E2F" w:rsidP="00626279">
            <w:pPr>
              <w:pStyle w:val="ListParagraph"/>
              <w:widowControl w:val="0"/>
              <w:numPr>
                <w:ilvl w:val="0"/>
                <w:numId w:val="1"/>
              </w:numPr>
              <w:tabs>
                <w:tab w:val="clear" w:pos="720"/>
              </w:tabs>
              <w:spacing w:before="20" w:after="20"/>
              <w:ind w:left="335"/>
              <w:contextualSpacing w:val="0"/>
              <w:rPr>
                <w:rFonts w:ascii="Arial" w:eastAsiaTheme="minorEastAsia" w:hAnsi="Arial" w:cstheme="minorBidi"/>
                <w:b/>
                <w:bCs/>
                <w:color w:val="000000" w:themeColor="text1"/>
                <w:kern w:val="24"/>
                <w:position w:val="1"/>
              </w:rPr>
            </w:pPr>
            <w:r w:rsidRPr="00DD4890">
              <w:rPr>
                <w:rFonts w:ascii="Arial" w:eastAsiaTheme="minorEastAsia" w:hAnsi="Arial" w:cstheme="minorBidi"/>
                <w:b/>
                <w:bCs/>
                <w:noProof/>
                <w:color w:val="000000" w:themeColor="text1"/>
                <w:kern w:val="24"/>
                <w:position w:val="1"/>
              </w:rPr>
              <w:drawing>
                <wp:anchor distT="0" distB="0" distL="114300" distR="114300" simplePos="0" relativeHeight="251669504" behindDoc="1" locked="0" layoutInCell="1" allowOverlap="1" wp14:anchorId="4AC24B9F" wp14:editId="1FEF36D4">
                  <wp:simplePos x="0" y="0"/>
                  <wp:positionH relativeFrom="column">
                    <wp:posOffset>5375275</wp:posOffset>
                  </wp:positionH>
                  <wp:positionV relativeFrom="paragraph">
                    <wp:posOffset>0</wp:posOffset>
                  </wp:positionV>
                  <wp:extent cx="1517650" cy="981710"/>
                  <wp:effectExtent l="0" t="0" r="6350" b="8890"/>
                  <wp:wrapTight wrapText="bothSides">
                    <wp:wrapPolygon edited="0">
                      <wp:start x="0" y="0"/>
                      <wp:lineTo x="0" y="21376"/>
                      <wp:lineTo x="21419" y="21376"/>
                      <wp:lineTo x="214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7650" cy="981710"/>
                          </a:xfrm>
                          <a:prstGeom prst="rect">
                            <a:avLst/>
                          </a:prstGeom>
                          <a:noFill/>
                        </pic:spPr>
                      </pic:pic>
                    </a:graphicData>
                  </a:graphic>
                  <wp14:sizeRelH relativeFrom="page">
                    <wp14:pctWidth>0</wp14:pctWidth>
                  </wp14:sizeRelH>
                  <wp14:sizeRelV relativeFrom="page">
                    <wp14:pctHeight>0</wp14:pctHeight>
                  </wp14:sizeRelV>
                </wp:anchor>
              </w:drawing>
            </w:r>
            <w:r w:rsidR="0081065B" w:rsidRPr="00DD4890">
              <w:rPr>
                <w:rFonts w:ascii="Arial" w:eastAsiaTheme="minorEastAsia" w:hAnsi="Arial" w:cstheme="minorBidi"/>
                <w:b/>
                <w:bCs/>
                <w:color w:val="000000" w:themeColor="text1"/>
                <w:kern w:val="24"/>
                <w:position w:val="1"/>
              </w:rPr>
              <w:t>To Infinity and Beyond!</w:t>
            </w:r>
          </w:p>
          <w:p w14:paraId="7D0E30E7" w14:textId="782AC7CD" w:rsidR="00546393" w:rsidRPr="007E17FD" w:rsidRDefault="00602E2F" w:rsidP="00D70201">
            <w:pPr>
              <w:pStyle w:val="ListParagraph"/>
              <w:widowControl w:val="0"/>
              <w:numPr>
                <w:ilvl w:val="0"/>
                <w:numId w:val="3"/>
              </w:numPr>
              <w:spacing w:before="20" w:after="20"/>
              <w:ind w:left="691" w:right="2664"/>
              <w:contextualSpacing w:val="0"/>
              <w:rPr>
                <w:rFonts w:ascii="Arial" w:eastAsiaTheme="minorEastAsia" w:hAnsi="Arial" w:cstheme="minorBidi"/>
                <w:color w:val="000000" w:themeColor="text1"/>
                <w:kern w:val="24"/>
                <w:position w:val="1"/>
                <w:sz w:val="22"/>
                <w:szCs w:val="22"/>
              </w:rPr>
            </w:pPr>
            <w:r w:rsidRPr="007E17FD">
              <w:rPr>
                <w:rFonts w:ascii="Arial" w:eastAsiaTheme="minorEastAsia" w:hAnsi="Arial" w:cstheme="minorBidi"/>
                <w:color w:val="000000" w:themeColor="text1"/>
                <w:kern w:val="24"/>
                <w:position w:val="1"/>
                <w:sz w:val="22"/>
                <w:szCs w:val="22"/>
              </w:rPr>
              <w:t xml:space="preserve">Just like the muscles in our arms, shoulders, neck and other parts of our body can get fatigued, the small muscles that control our eye position and focus the lens in our eyes get tired from constant use. </w:t>
            </w:r>
          </w:p>
          <w:p w14:paraId="428A2302" w14:textId="05C2319F" w:rsidR="003A37BF" w:rsidRPr="00DD4890" w:rsidRDefault="00DD4890" w:rsidP="00D70201">
            <w:pPr>
              <w:pStyle w:val="ListParagraph"/>
              <w:widowControl w:val="0"/>
              <w:numPr>
                <w:ilvl w:val="0"/>
                <w:numId w:val="3"/>
              </w:numPr>
              <w:spacing w:before="20" w:after="20"/>
              <w:ind w:left="691" w:right="2664"/>
              <w:contextualSpacing w:val="0"/>
              <w:rPr>
                <w:rFonts w:ascii="Arial" w:eastAsiaTheme="minorEastAsia" w:hAnsi="Arial" w:cstheme="minorBidi"/>
                <w:color w:val="000000" w:themeColor="text1"/>
                <w:kern w:val="24"/>
                <w:position w:val="1"/>
              </w:rPr>
            </w:pPr>
            <w:r w:rsidRPr="007E17FD">
              <w:rPr>
                <w:rFonts w:ascii="Arial" w:eastAsiaTheme="minorEastAsia" w:hAnsi="Arial" w:cstheme="minorBidi"/>
                <w:color w:val="000000" w:themeColor="text1"/>
                <w:kern w:val="24"/>
                <w:position w:val="1"/>
                <w:sz w:val="22"/>
                <w:szCs w:val="22"/>
              </w:rPr>
              <w:t xml:space="preserve">Get in the habit every 20 minutes of looking away from your screen for 20 seconds to something at least 20 feet away. </w:t>
            </w:r>
            <w:r w:rsidR="006346F7" w:rsidRPr="007E17FD">
              <w:rPr>
                <w:rFonts w:ascii="Arial" w:eastAsiaTheme="minorEastAsia" w:hAnsi="Arial" w:cstheme="minorBidi"/>
                <w:color w:val="000000" w:themeColor="text1"/>
                <w:kern w:val="24"/>
                <w:position w:val="1"/>
                <w:sz w:val="22"/>
                <w:szCs w:val="22"/>
              </w:rPr>
              <w:t>Take a break!</w:t>
            </w:r>
          </w:p>
        </w:tc>
      </w:tr>
      <w:tr w:rsidR="007535E6" w14:paraId="5DA284D8" w14:textId="77777777" w:rsidTr="007E17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5"/>
        </w:trPr>
        <w:tc>
          <w:tcPr>
            <w:tcW w:w="10980" w:type="dxa"/>
            <w:gridSpan w:val="2"/>
          </w:tcPr>
          <w:p w14:paraId="3665BFAD" w14:textId="1F4BF5F1" w:rsidR="007535E6" w:rsidRPr="00A72B35" w:rsidRDefault="007535E6" w:rsidP="00C43FC1">
            <w:pPr>
              <w:pStyle w:val="ListParagraph"/>
              <w:widowControl w:val="0"/>
              <w:numPr>
                <w:ilvl w:val="0"/>
                <w:numId w:val="1"/>
              </w:numPr>
              <w:tabs>
                <w:tab w:val="clear" w:pos="720"/>
              </w:tabs>
              <w:spacing w:before="20" w:after="20"/>
              <w:ind w:left="331" w:right="2664"/>
              <w:contextualSpacing w:val="0"/>
              <w:rPr>
                <w:rFonts w:ascii="Arial" w:eastAsiaTheme="minorEastAsia" w:hAnsi="Arial" w:cstheme="minorBidi"/>
                <w:b/>
                <w:bCs/>
                <w:color w:val="000000" w:themeColor="text1"/>
                <w:kern w:val="24"/>
                <w:position w:val="1"/>
              </w:rPr>
            </w:pPr>
            <w:r>
              <w:rPr>
                <w:rFonts w:ascii="Arial" w:eastAsiaTheme="minorEastAsia" w:hAnsi="Arial" w:cstheme="minorBidi"/>
                <w:noProof/>
                <w:color w:val="000000" w:themeColor="text1"/>
                <w:kern w:val="24"/>
                <w:position w:val="1"/>
                <w:sz w:val="22"/>
                <w:szCs w:val="22"/>
              </w:rPr>
              <w:drawing>
                <wp:anchor distT="0" distB="0" distL="114300" distR="114300" simplePos="0" relativeHeight="251662336" behindDoc="0" locked="0" layoutInCell="1" allowOverlap="1" wp14:anchorId="5704DF8F" wp14:editId="30152037">
                  <wp:simplePos x="0" y="0"/>
                  <wp:positionH relativeFrom="column">
                    <wp:posOffset>5480050</wp:posOffset>
                  </wp:positionH>
                  <wp:positionV relativeFrom="paragraph">
                    <wp:posOffset>41910</wp:posOffset>
                  </wp:positionV>
                  <wp:extent cx="1371600" cy="97956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997" t="16560" r="19764" b="16220"/>
                          <a:stretch/>
                        </pic:blipFill>
                        <pic:spPr bwMode="auto">
                          <a:xfrm>
                            <a:off x="0" y="0"/>
                            <a:ext cx="1371600" cy="979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inorEastAsia" w:hAnsi="Arial" w:cstheme="minorBidi"/>
                <w:b/>
                <w:bCs/>
                <w:color w:val="000000" w:themeColor="text1"/>
                <w:kern w:val="24"/>
                <w:position w:val="1"/>
              </w:rPr>
              <w:t>Laptop Screen Position</w:t>
            </w:r>
          </w:p>
          <w:p w14:paraId="2DF21598" w14:textId="77777777" w:rsidR="007535E6" w:rsidRPr="00D70201" w:rsidRDefault="007535E6" w:rsidP="00D70201">
            <w:pPr>
              <w:pStyle w:val="ListParagraph"/>
              <w:widowControl w:val="0"/>
              <w:numPr>
                <w:ilvl w:val="0"/>
                <w:numId w:val="3"/>
              </w:numPr>
              <w:spacing w:before="20" w:after="20"/>
              <w:ind w:left="691" w:right="2664"/>
              <w:contextualSpacing w:val="0"/>
              <w:rPr>
                <w:rFonts w:ascii="Arial" w:eastAsiaTheme="minorEastAsia" w:hAnsi="Arial" w:cstheme="minorBidi"/>
                <w:color w:val="000000" w:themeColor="text1"/>
                <w:kern w:val="24"/>
                <w:position w:val="1"/>
                <w:sz w:val="22"/>
                <w:szCs w:val="22"/>
              </w:rPr>
            </w:pPr>
            <w:r w:rsidRPr="007E17FD">
              <w:rPr>
                <w:rFonts w:ascii="Arial" w:eastAsiaTheme="minorEastAsia" w:hAnsi="Arial" w:cstheme="minorBidi"/>
                <w:color w:val="000000" w:themeColor="text1"/>
                <w:kern w:val="24"/>
                <w:position w:val="1"/>
                <w:sz w:val="22"/>
                <w:szCs w:val="22"/>
              </w:rPr>
              <w:t xml:space="preserve">Because the laptop screen is directly attached to the keyboard it can present a bit of an issue to position the screen. </w:t>
            </w:r>
          </w:p>
          <w:p w14:paraId="0F44CE14" w14:textId="771521CB" w:rsidR="007535E6" w:rsidRPr="007535E6" w:rsidRDefault="007535E6" w:rsidP="00D70201">
            <w:pPr>
              <w:pStyle w:val="ListParagraph"/>
              <w:widowControl w:val="0"/>
              <w:numPr>
                <w:ilvl w:val="0"/>
                <w:numId w:val="3"/>
              </w:numPr>
              <w:spacing w:before="20" w:after="20"/>
              <w:ind w:left="691" w:right="2664"/>
              <w:contextualSpacing w:val="0"/>
              <w:rPr>
                <w:rFonts w:ascii="Arial" w:eastAsiaTheme="minorEastAsia" w:hAnsi="Arial" w:cstheme="minorBidi"/>
                <w:color w:val="000000" w:themeColor="text1"/>
                <w:kern w:val="24"/>
                <w:position w:val="1"/>
                <w:sz w:val="22"/>
                <w:szCs w:val="22"/>
              </w:rPr>
            </w:pPr>
            <w:r w:rsidRPr="007E17FD">
              <w:rPr>
                <w:rFonts w:ascii="Arial" w:eastAsiaTheme="minorEastAsia" w:hAnsi="Arial" w:cstheme="minorBidi"/>
                <w:color w:val="000000" w:themeColor="text1"/>
                <w:kern w:val="24"/>
                <w:position w:val="1"/>
                <w:sz w:val="22"/>
                <w:szCs w:val="22"/>
              </w:rPr>
              <w:t>With laptop use, position the keyboard so your wrists are reasonably straight and then angle the laptop screen to minimize forward head tip.</w:t>
            </w:r>
          </w:p>
        </w:tc>
      </w:tr>
      <w:tr w:rsidR="003A37BF" w14:paraId="7D6A2B23" w14:textId="77777777" w:rsidTr="001259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73"/>
        </w:trPr>
        <w:tc>
          <w:tcPr>
            <w:tcW w:w="10980" w:type="dxa"/>
            <w:gridSpan w:val="2"/>
          </w:tcPr>
          <w:p w14:paraId="7753F535" w14:textId="3F327E32" w:rsidR="003A37BF" w:rsidRPr="00DF6C3E" w:rsidRDefault="0012596D" w:rsidP="00626279">
            <w:pPr>
              <w:pStyle w:val="ListParagraph"/>
              <w:widowControl w:val="0"/>
              <w:numPr>
                <w:ilvl w:val="0"/>
                <w:numId w:val="1"/>
              </w:numPr>
              <w:tabs>
                <w:tab w:val="clear" w:pos="720"/>
              </w:tabs>
              <w:spacing w:before="20" w:after="20"/>
              <w:ind w:left="335"/>
              <w:contextualSpacing w:val="0"/>
              <w:rPr>
                <w:rFonts w:ascii="Arial" w:eastAsiaTheme="minorEastAsia" w:hAnsi="Arial" w:cstheme="minorBidi"/>
                <w:b/>
                <w:bCs/>
                <w:color w:val="000000" w:themeColor="text1"/>
                <w:kern w:val="24"/>
                <w:position w:val="1"/>
                <w:sz w:val="22"/>
                <w:szCs w:val="22"/>
              </w:rPr>
            </w:pPr>
            <w:r>
              <w:rPr>
                <w:rFonts w:ascii="Arial" w:eastAsiaTheme="minorEastAsia" w:hAnsi="Arial" w:cstheme="minorBidi"/>
                <w:noProof/>
                <w:color w:val="000000" w:themeColor="text1"/>
                <w:kern w:val="24"/>
                <w:position w:val="1"/>
                <w:sz w:val="22"/>
                <w:szCs w:val="22"/>
              </w:rPr>
              <w:drawing>
                <wp:anchor distT="0" distB="0" distL="114300" distR="114300" simplePos="0" relativeHeight="251674624" behindDoc="1" locked="0" layoutInCell="1" allowOverlap="1" wp14:anchorId="34F05B23" wp14:editId="3FD96292">
                  <wp:simplePos x="0" y="0"/>
                  <wp:positionH relativeFrom="column">
                    <wp:posOffset>5483225</wp:posOffset>
                  </wp:positionH>
                  <wp:positionV relativeFrom="paragraph">
                    <wp:posOffset>104140</wp:posOffset>
                  </wp:positionV>
                  <wp:extent cx="1370965" cy="1000125"/>
                  <wp:effectExtent l="0" t="0" r="635" b="9525"/>
                  <wp:wrapTight wrapText="bothSides">
                    <wp:wrapPolygon edited="0">
                      <wp:start x="0" y="0"/>
                      <wp:lineTo x="0" y="21394"/>
                      <wp:lineTo x="21310" y="21394"/>
                      <wp:lineTo x="213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b="26726"/>
                          <a:stretch/>
                        </pic:blipFill>
                        <pic:spPr bwMode="auto">
                          <a:xfrm>
                            <a:off x="0" y="0"/>
                            <a:ext cx="1370965"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32DF">
              <w:rPr>
                <w:rFonts w:ascii="Arial" w:eastAsiaTheme="minorEastAsia" w:hAnsi="Arial" w:cstheme="minorBidi"/>
                <w:b/>
                <w:bCs/>
                <w:color w:val="000000" w:themeColor="text1"/>
                <w:kern w:val="24"/>
                <w:position w:val="1"/>
              </w:rPr>
              <w:t>Proper Lighting</w:t>
            </w:r>
            <w:r w:rsidR="003A37BF" w:rsidRPr="00A72B35">
              <w:rPr>
                <w:rFonts w:ascii="Arial" w:eastAsiaTheme="minorEastAsia" w:hAnsi="Arial" w:cstheme="minorBidi"/>
                <w:b/>
                <w:bCs/>
                <w:color w:val="000000" w:themeColor="text1"/>
                <w:kern w:val="24"/>
                <w:position w:val="1"/>
              </w:rPr>
              <w:t xml:space="preserve"> </w:t>
            </w:r>
          </w:p>
          <w:p w14:paraId="6AF2F9F2" w14:textId="7D9B0597" w:rsidR="003332DF" w:rsidRPr="007E17FD" w:rsidRDefault="006346F7" w:rsidP="00D70201">
            <w:pPr>
              <w:pStyle w:val="ListParagraph"/>
              <w:widowControl w:val="0"/>
              <w:numPr>
                <w:ilvl w:val="0"/>
                <w:numId w:val="3"/>
              </w:numPr>
              <w:spacing w:before="20" w:after="20"/>
              <w:ind w:left="691" w:right="2664"/>
              <w:contextualSpacing w:val="0"/>
              <w:rPr>
                <w:rFonts w:ascii="Arial" w:eastAsiaTheme="minorEastAsia" w:hAnsi="Arial" w:cstheme="minorBidi"/>
                <w:color w:val="000000" w:themeColor="text1"/>
                <w:kern w:val="24"/>
                <w:position w:val="1"/>
                <w:sz w:val="22"/>
                <w:szCs w:val="22"/>
              </w:rPr>
            </w:pPr>
            <w:r w:rsidRPr="007E17FD">
              <w:rPr>
                <w:rFonts w:ascii="Arial" w:eastAsiaTheme="minorEastAsia" w:hAnsi="Arial" w:cstheme="minorBidi"/>
                <w:color w:val="000000" w:themeColor="text1"/>
                <w:kern w:val="24"/>
                <w:position w:val="1"/>
                <w:sz w:val="22"/>
                <w:szCs w:val="22"/>
              </w:rPr>
              <w:t>Wherever you are using your laptop make sure you have adequate and comfortable lighting so you can comfortably see the laptop keyboard and any reading materials.</w:t>
            </w:r>
          </w:p>
          <w:p w14:paraId="13DB53BC" w14:textId="766FE492" w:rsidR="003A37BF" w:rsidRPr="003151DD" w:rsidRDefault="006346F7" w:rsidP="00D70201">
            <w:pPr>
              <w:pStyle w:val="ListParagraph"/>
              <w:widowControl w:val="0"/>
              <w:numPr>
                <w:ilvl w:val="0"/>
                <w:numId w:val="3"/>
              </w:numPr>
              <w:spacing w:before="20" w:after="20"/>
              <w:ind w:left="691" w:right="2664"/>
              <w:contextualSpacing w:val="0"/>
              <w:rPr>
                <w:rFonts w:ascii="Arial" w:eastAsiaTheme="minorEastAsia" w:hAnsi="Arial" w:cstheme="minorBidi"/>
                <w:color w:val="000000" w:themeColor="text1"/>
                <w:kern w:val="24"/>
                <w:position w:val="1"/>
                <w:sz w:val="22"/>
                <w:szCs w:val="22"/>
              </w:rPr>
            </w:pPr>
            <w:r w:rsidRPr="007E17FD">
              <w:rPr>
                <w:rFonts w:ascii="Arial" w:eastAsiaTheme="minorEastAsia" w:hAnsi="Arial" w:cstheme="minorBidi"/>
                <w:color w:val="000000" w:themeColor="text1"/>
                <w:kern w:val="24"/>
                <w:position w:val="1"/>
                <w:sz w:val="22"/>
                <w:szCs w:val="22"/>
              </w:rPr>
              <w:t>Avoid any glare either from lights directly into your eyes or from any glare coming off the laptop screen.</w:t>
            </w:r>
          </w:p>
        </w:tc>
      </w:tr>
      <w:tr w:rsidR="003A37BF" w14:paraId="76F1110F" w14:textId="77777777" w:rsidTr="007E17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10980" w:type="dxa"/>
            <w:gridSpan w:val="2"/>
          </w:tcPr>
          <w:p w14:paraId="77E19A45" w14:textId="1B89231F" w:rsidR="003A37BF" w:rsidRPr="00A72B35" w:rsidRDefault="007E17FD" w:rsidP="00A35F52">
            <w:pPr>
              <w:pStyle w:val="ListParagraph"/>
              <w:widowControl w:val="0"/>
              <w:numPr>
                <w:ilvl w:val="0"/>
                <w:numId w:val="1"/>
              </w:numPr>
              <w:tabs>
                <w:tab w:val="clear" w:pos="720"/>
              </w:tabs>
              <w:spacing w:before="20" w:after="20"/>
              <w:ind w:left="335" w:right="2670"/>
              <w:contextualSpacing w:val="0"/>
              <w:rPr>
                <w:rFonts w:ascii="Arial" w:eastAsiaTheme="minorEastAsia" w:hAnsi="Arial" w:cstheme="minorBidi"/>
                <w:b/>
                <w:bCs/>
                <w:color w:val="000000" w:themeColor="text1"/>
                <w:kern w:val="24"/>
                <w:position w:val="1"/>
              </w:rPr>
            </w:pPr>
            <w:r>
              <w:rPr>
                <w:rFonts w:ascii="Arial" w:eastAsiaTheme="minorEastAsia" w:hAnsi="Arial" w:cstheme="minorBidi"/>
                <w:noProof/>
                <w:color w:val="000000" w:themeColor="text1"/>
                <w:kern w:val="24"/>
                <w:position w:val="1"/>
                <w:sz w:val="22"/>
                <w:szCs w:val="22"/>
              </w:rPr>
              <w:drawing>
                <wp:anchor distT="0" distB="0" distL="114300" distR="114300" simplePos="0" relativeHeight="251670528" behindDoc="1" locked="0" layoutInCell="1" allowOverlap="1" wp14:anchorId="7A1BBBF6" wp14:editId="1B9917EC">
                  <wp:simplePos x="0" y="0"/>
                  <wp:positionH relativeFrom="column">
                    <wp:posOffset>5483225</wp:posOffset>
                  </wp:positionH>
                  <wp:positionV relativeFrom="paragraph">
                    <wp:posOffset>125095</wp:posOffset>
                  </wp:positionV>
                  <wp:extent cx="1320800" cy="824230"/>
                  <wp:effectExtent l="0" t="0" r="0" b="0"/>
                  <wp:wrapTight wrapText="bothSides">
                    <wp:wrapPolygon edited="0">
                      <wp:start x="0" y="0"/>
                      <wp:lineTo x="0" y="20968"/>
                      <wp:lineTo x="21185" y="20968"/>
                      <wp:lineTo x="2118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6927"/>
                          <a:stretch/>
                        </pic:blipFill>
                        <pic:spPr bwMode="auto">
                          <a:xfrm>
                            <a:off x="0" y="0"/>
                            <a:ext cx="1320800" cy="824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32DF">
              <w:rPr>
                <w:rFonts w:ascii="Arial" w:eastAsiaTheme="minorEastAsia" w:hAnsi="Arial" w:cstheme="minorBidi"/>
                <w:b/>
                <w:bCs/>
                <w:color w:val="000000" w:themeColor="text1"/>
                <w:kern w:val="24"/>
                <w:position w:val="1"/>
              </w:rPr>
              <w:t>Remember to Blink</w:t>
            </w:r>
            <w:r w:rsidR="003A37BF" w:rsidRPr="00A72B35">
              <w:rPr>
                <w:rFonts w:ascii="Arial" w:eastAsiaTheme="minorEastAsia" w:hAnsi="Arial" w:cstheme="minorBidi"/>
                <w:b/>
                <w:bCs/>
                <w:color w:val="000000" w:themeColor="text1"/>
                <w:kern w:val="24"/>
                <w:position w:val="1"/>
              </w:rPr>
              <w:t xml:space="preserve"> </w:t>
            </w:r>
          </w:p>
          <w:p w14:paraId="24E84EF7" w14:textId="41F2D2AE" w:rsidR="003332DF" w:rsidRDefault="00DD4890" w:rsidP="00D70201">
            <w:pPr>
              <w:pStyle w:val="ListParagraph"/>
              <w:widowControl w:val="0"/>
              <w:numPr>
                <w:ilvl w:val="0"/>
                <w:numId w:val="3"/>
              </w:numPr>
              <w:spacing w:before="20" w:after="20"/>
              <w:ind w:left="691" w:right="2664"/>
              <w:contextualSpacing w:val="0"/>
              <w:rPr>
                <w:rFonts w:ascii="Arial" w:eastAsiaTheme="minorEastAsia" w:hAnsi="Arial" w:cstheme="minorBidi"/>
                <w:color w:val="000000" w:themeColor="text1"/>
                <w:kern w:val="24"/>
                <w:position w:val="1"/>
                <w:sz w:val="22"/>
                <w:szCs w:val="22"/>
              </w:rPr>
            </w:pPr>
            <w:r>
              <w:rPr>
                <w:rFonts w:ascii="Arial" w:eastAsiaTheme="minorEastAsia" w:hAnsi="Arial" w:cstheme="minorBidi"/>
                <w:color w:val="000000" w:themeColor="text1"/>
                <w:kern w:val="24"/>
                <w:position w:val="1"/>
                <w:sz w:val="22"/>
                <w:szCs w:val="22"/>
              </w:rPr>
              <w:t xml:space="preserve">Our </w:t>
            </w:r>
            <w:r w:rsidR="00B003B4">
              <w:rPr>
                <w:rFonts w:ascii="Arial" w:eastAsiaTheme="minorEastAsia" w:hAnsi="Arial" w:cstheme="minorBidi"/>
                <w:color w:val="000000" w:themeColor="text1"/>
                <w:kern w:val="24"/>
                <w:position w:val="1"/>
                <w:sz w:val="22"/>
                <w:szCs w:val="22"/>
              </w:rPr>
              <w:t xml:space="preserve">eyes are bathed in a protective </w:t>
            </w:r>
            <w:r w:rsidR="00A338CE">
              <w:rPr>
                <w:rFonts w:ascii="Arial" w:eastAsiaTheme="minorEastAsia" w:hAnsi="Arial" w:cstheme="minorBidi"/>
                <w:color w:val="000000" w:themeColor="text1"/>
                <w:kern w:val="24"/>
                <w:position w:val="1"/>
                <w:sz w:val="22"/>
                <w:szCs w:val="22"/>
              </w:rPr>
              <w:t>film</w:t>
            </w:r>
            <w:r w:rsidR="00B003B4">
              <w:rPr>
                <w:rFonts w:ascii="Arial" w:eastAsiaTheme="minorEastAsia" w:hAnsi="Arial" w:cstheme="minorBidi"/>
                <w:color w:val="000000" w:themeColor="text1"/>
                <w:kern w:val="24"/>
                <w:position w:val="1"/>
                <w:sz w:val="22"/>
                <w:szCs w:val="22"/>
              </w:rPr>
              <w:t xml:space="preserve"> to moisturize the surface of the eyeball. Frequent and regular blinking (10 to 15 blinks/minute) helps to distribute the fluid and minimize dry, itchy eyes. </w:t>
            </w:r>
          </w:p>
          <w:p w14:paraId="0F99F608" w14:textId="6505D435" w:rsidR="003A37BF" w:rsidRPr="00DF6C3E" w:rsidRDefault="00B003B4" w:rsidP="00D70201">
            <w:pPr>
              <w:pStyle w:val="ListParagraph"/>
              <w:widowControl w:val="0"/>
              <w:numPr>
                <w:ilvl w:val="0"/>
                <w:numId w:val="3"/>
              </w:numPr>
              <w:spacing w:before="20" w:after="20"/>
              <w:ind w:left="691" w:right="2664"/>
              <w:contextualSpacing w:val="0"/>
              <w:rPr>
                <w:rFonts w:ascii="Arial" w:eastAsiaTheme="minorEastAsia" w:hAnsi="Arial" w:cstheme="minorBidi"/>
                <w:b/>
                <w:bCs/>
                <w:color w:val="000000" w:themeColor="text1"/>
                <w:kern w:val="24"/>
                <w:position w:val="1"/>
                <w:sz w:val="22"/>
                <w:szCs w:val="22"/>
              </w:rPr>
            </w:pPr>
            <w:r w:rsidRPr="00B003B4">
              <w:rPr>
                <w:rFonts w:ascii="Arial" w:eastAsiaTheme="minorEastAsia" w:hAnsi="Arial" w:cstheme="minorBidi"/>
                <w:color w:val="000000" w:themeColor="text1"/>
                <w:kern w:val="24"/>
                <w:position w:val="1"/>
                <w:sz w:val="22"/>
                <w:szCs w:val="22"/>
              </w:rPr>
              <w:t>Some people may also benefit from using artificial tears.</w:t>
            </w:r>
          </w:p>
        </w:tc>
      </w:tr>
      <w:tr w:rsidR="003A37BF" w14:paraId="457908E5" w14:textId="77777777" w:rsidTr="007E17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0"/>
        </w:trPr>
        <w:tc>
          <w:tcPr>
            <w:tcW w:w="10980" w:type="dxa"/>
            <w:gridSpan w:val="2"/>
          </w:tcPr>
          <w:p w14:paraId="7BCCC86B" w14:textId="559776BC" w:rsidR="003332DF" w:rsidRPr="003332DF" w:rsidRDefault="007E17FD" w:rsidP="003332DF">
            <w:pPr>
              <w:pStyle w:val="ListParagraph"/>
              <w:widowControl w:val="0"/>
              <w:numPr>
                <w:ilvl w:val="0"/>
                <w:numId w:val="1"/>
              </w:numPr>
              <w:tabs>
                <w:tab w:val="clear" w:pos="720"/>
              </w:tabs>
              <w:spacing w:before="20" w:after="20"/>
              <w:ind w:left="335" w:right="2670"/>
              <w:contextualSpacing w:val="0"/>
              <w:rPr>
                <w:rFonts w:ascii="Arial" w:eastAsiaTheme="minorEastAsia" w:hAnsi="Arial" w:cstheme="minorBidi"/>
                <w:b/>
                <w:bCs/>
                <w:color w:val="000000" w:themeColor="text1"/>
                <w:kern w:val="24"/>
                <w:position w:val="1"/>
              </w:rPr>
            </w:pPr>
            <w:r>
              <w:rPr>
                <w:rFonts w:ascii="Arial" w:eastAsiaTheme="minorEastAsia" w:hAnsi="Arial" w:cstheme="minorBidi"/>
                <w:noProof/>
                <w:color w:val="000000" w:themeColor="text1"/>
                <w:kern w:val="24"/>
                <w:position w:val="1"/>
                <w:sz w:val="22"/>
                <w:szCs w:val="22"/>
              </w:rPr>
              <w:drawing>
                <wp:anchor distT="0" distB="0" distL="114300" distR="114300" simplePos="0" relativeHeight="251671552" behindDoc="1" locked="0" layoutInCell="1" allowOverlap="1" wp14:anchorId="7245E1CD" wp14:editId="39AAF171">
                  <wp:simplePos x="0" y="0"/>
                  <wp:positionH relativeFrom="column">
                    <wp:posOffset>5438907</wp:posOffset>
                  </wp:positionH>
                  <wp:positionV relativeFrom="paragraph">
                    <wp:posOffset>207010</wp:posOffset>
                  </wp:positionV>
                  <wp:extent cx="1371600" cy="668394"/>
                  <wp:effectExtent l="0" t="0" r="0" b="0"/>
                  <wp:wrapTight wrapText="bothSides">
                    <wp:wrapPolygon edited="0">
                      <wp:start x="0" y="0"/>
                      <wp:lineTo x="0" y="20943"/>
                      <wp:lineTo x="21300" y="20943"/>
                      <wp:lineTo x="213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600" cy="668394"/>
                          </a:xfrm>
                          <a:prstGeom prst="rect">
                            <a:avLst/>
                          </a:prstGeom>
                          <a:noFill/>
                        </pic:spPr>
                      </pic:pic>
                    </a:graphicData>
                  </a:graphic>
                  <wp14:sizeRelH relativeFrom="page">
                    <wp14:pctWidth>0</wp14:pctWidth>
                  </wp14:sizeRelH>
                  <wp14:sizeRelV relativeFrom="page">
                    <wp14:pctHeight>0</wp14:pctHeight>
                  </wp14:sizeRelV>
                </wp:anchor>
              </w:drawing>
            </w:r>
            <w:r w:rsidR="003332DF" w:rsidRPr="003332DF">
              <w:rPr>
                <w:rFonts w:ascii="Arial" w:eastAsiaTheme="minorEastAsia" w:hAnsi="Arial" w:cstheme="minorBidi"/>
                <w:b/>
                <w:bCs/>
                <w:color w:val="000000" w:themeColor="text1"/>
                <w:kern w:val="24"/>
                <w:position w:val="1"/>
              </w:rPr>
              <w:t xml:space="preserve">Eye </w:t>
            </w:r>
            <w:r w:rsidR="00CB6C0D">
              <w:rPr>
                <w:rFonts w:ascii="Arial" w:eastAsiaTheme="minorEastAsia" w:hAnsi="Arial" w:cstheme="minorBidi"/>
                <w:b/>
                <w:bCs/>
                <w:color w:val="000000" w:themeColor="text1"/>
                <w:kern w:val="24"/>
                <w:position w:val="1"/>
              </w:rPr>
              <w:t>G</w:t>
            </w:r>
            <w:r w:rsidR="003332DF" w:rsidRPr="003332DF">
              <w:rPr>
                <w:rFonts w:ascii="Arial" w:eastAsiaTheme="minorEastAsia" w:hAnsi="Arial" w:cstheme="minorBidi"/>
                <w:b/>
                <w:bCs/>
                <w:color w:val="000000" w:themeColor="text1"/>
                <w:kern w:val="24"/>
                <w:position w:val="1"/>
              </w:rPr>
              <w:t>lasses</w:t>
            </w:r>
          </w:p>
          <w:p w14:paraId="09123837" w14:textId="3C47B8A6" w:rsidR="003A37BF" w:rsidRDefault="0012596D" w:rsidP="00D70201">
            <w:pPr>
              <w:pStyle w:val="ListParagraph"/>
              <w:widowControl w:val="0"/>
              <w:numPr>
                <w:ilvl w:val="0"/>
                <w:numId w:val="3"/>
              </w:numPr>
              <w:spacing w:before="20" w:after="20"/>
              <w:ind w:left="691" w:right="2664"/>
              <w:contextualSpacing w:val="0"/>
              <w:rPr>
                <w:rFonts w:ascii="Arial" w:eastAsiaTheme="minorEastAsia" w:hAnsi="Arial" w:cstheme="minorBidi"/>
                <w:color w:val="000000" w:themeColor="text1"/>
                <w:kern w:val="24"/>
                <w:position w:val="1"/>
                <w:sz w:val="22"/>
                <w:szCs w:val="22"/>
              </w:rPr>
            </w:pPr>
            <w:r>
              <w:rPr>
                <w:rFonts w:ascii="Arial" w:eastAsiaTheme="minorEastAsia" w:hAnsi="Arial" w:cstheme="minorBidi"/>
                <w:color w:val="000000" w:themeColor="text1"/>
                <w:kern w:val="24"/>
                <w:position w:val="1"/>
                <w:sz w:val="22"/>
                <w:szCs w:val="22"/>
              </w:rPr>
              <w:t>If you wear eye glasses</w:t>
            </w:r>
            <w:r w:rsidR="00C43FC1">
              <w:rPr>
                <w:rFonts w:ascii="Arial" w:eastAsiaTheme="minorEastAsia" w:hAnsi="Arial" w:cstheme="minorBidi"/>
                <w:color w:val="000000" w:themeColor="text1"/>
                <w:kern w:val="24"/>
                <w:position w:val="1"/>
                <w:sz w:val="22"/>
                <w:szCs w:val="22"/>
              </w:rPr>
              <w:t>, particularly bifocals or trifocals</w:t>
            </w:r>
            <w:r w:rsidR="001610A0">
              <w:rPr>
                <w:rFonts w:ascii="Arial" w:eastAsiaTheme="minorEastAsia" w:hAnsi="Arial" w:cstheme="minorBidi"/>
                <w:color w:val="000000" w:themeColor="text1"/>
                <w:kern w:val="24"/>
                <w:position w:val="1"/>
                <w:sz w:val="22"/>
                <w:szCs w:val="22"/>
              </w:rPr>
              <w:t>,</w:t>
            </w:r>
            <w:r w:rsidR="00C43FC1">
              <w:rPr>
                <w:rFonts w:ascii="Arial" w:eastAsiaTheme="minorEastAsia" w:hAnsi="Arial" w:cstheme="minorBidi"/>
                <w:color w:val="000000" w:themeColor="text1"/>
                <w:kern w:val="24"/>
                <w:position w:val="1"/>
                <w:sz w:val="22"/>
                <w:szCs w:val="22"/>
              </w:rPr>
              <w:t xml:space="preserve"> make sure you are able to see the laptop screen clearly and in focus.</w:t>
            </w:r>
          </w:p>
          <w:p w14:paraId="6B7A3D92" w14:textId="5F6B041B" w:rsidR="003A37BF" w:rsidRPr="003151DD" w:rsidRDefault="00C43FC1" w:rsidP="00D70201">
            <w:pPr>
              <w:pStyle w:val="ListParagraph"/>
              <w:widowControl w:val="0"/>
              <w:numPr>
                <w:ilvl w:val="0"/>
                <w:numId w:val="3"/>
              </w:numPr>
              <w:spacing w:before="20" w:after="20"/>
              <w:ind w:left="691" w:right="2664"/>
              <w:contextualSpacing w:val="0"/>
              <w:rPr>
                <w:rFonts w:ascii="Arial" w:eastAsiaTheme="minorEastAsia" w:hAnsi="Arial" w:cstheme="minorBidi"/>
                <w:color w:val="000000" w:themeColor="text1"/>
                <w:kern w:val="24"/>
                <w:position w:val="1"/>
                <w:sz w:val="22"/>
                <w:szCs w:val="22"/>
              </w:rPr>
            </w:pPr>
            <w:r>
              <w:rPr>
                <w:rFonts w:ascii="Arial" w:eastAsiaTheme="minorEastAsia" w:hAnsi="Arial" w:cstheme="minorBidi"/>
                <w:color w:val="000000" w:themeColor="text1"/>
                <w:kern w:val="24"/>
                <w:position w:val="1"/>
                <w:sz w:val="22"/>
                <w:szCs w:val="22"/>
              </w:rPr>
              <w:t xml:space="preserve">For users of over-the-counter readers </w:t>
            </w:r>
            <w:r w:rsidR="00D70201">
              <w:rPr>
                <w:rFonts w:ascii="Arial" w:eastAsiaTheme="minorEastAsia" w:hAnsi="Arial" w:cstheme="minorBidi"/>
                <w:color w:val="000000" w:themeColor="text1"/>
                <w:kern w:val="24"/>
                <w:position w:val="1"/>
                <w:sz w:val="22"/>
                <w:szCs w:val="22"/>
              </w:rPr>
              <w:t>who</w:t>
            </w:r>
            <w:r>
              <w:rPr>
                <w:rFonts w:ascii="Arial" w:eastAsiaTheme="minorEastAsia" w:hAnsi="Arial" w:cstheme="minorBidi"/>
                <w:color w:val="000000" w:themeColor="text1"/>
                <w:kern w:val="24"/>
                <w:position w:val="1"/>
                <w:sz w:val="22"/>
                <w:szCs w:val="22"/>
              </w:rPr>
              <w:t xml:space="preserve"> may be having a difficult time viewing the screen</w:t>
            </w:r>
            <w:r w:rsidR="00D70201">
              <w:rPr>
                <w:rFonts w:ascii="Arial" w:eastAsiaTheme="minorEastAsia" w:hAnsi="Arial" w:cstheme="minorBidi"/>
                <w:color w:val="000000" w:themeColor="text1"/>
                <w:kern w:val="24"/>
                <w:position w:val="1"/>
                <w:sz w:val="22"/>
                <w:szCs w:val="22"/>
              </w:rPr>
              <w:t>,</w:t>
            </w:r>
            <w:r>
              <w:rPr>
                <w:rFonts w:ascii="Arial" w:eastAsiaTheme="minorEastAsia" w:hAnsi="Arial" w:cstheme="minorBidi"/>
                <w:color w:val="000000" w:themeColor="text1"/>
                <w:kern w:val="24"/>
                <w:position w:val="1"/>
                <w:sz w:val="22"/>
                <w:szCs w:val="22"/>
              </w:rPr>
              <w:t xml:space="preserve"> try out a lower magnification reader. This often works as a short-term substitute for prescription computer glasses.</w:t>
            </w:r>
          </w:p>
        </w:tc>
      </w:tr>
      <w:tr w:rsidR="007E17FD" w14:paraId="5722DB6F" w14:textId="77777777" w:rsidTr="007E17FD">
        <w:tblPrEx>
          <w:tblCellMar>
            <w:left w:w="108" w:type="dxa"/>
            <w:right w:w="108" w:type="dxa"/>
          </w:tblCellMar>
        </w:tblPrEx>
        <w:trPr>
          <w:trHeight w:val="1530"/>
        </w:trPr>
        <w:tc>
          <w:tcPr>
            <w:tcW w:w="10980" w:type="dxa"/>
            <w:gridSpan w:val="2"/>
            <w:tcBorders>
              <w:top w:val="nil"/>
              <w:left w:val="nil"/>
              <w:bottom w:val="nil"/>
              <w:right w:val="nil"/>
            </w:tcBorders>
          </w:tcPr>
          <w:p w14:paraId="4402208D" w14:textId="1ACAEE68" w:rsidR="007E17FD" w:rsidRPr="00A72B35" w:rsidRDefault="007E17FD" w:rsidP="00C05817">
            <w:pPr>
              <w:pStyle w:val="ListParagraph"/>
              <w:widowControl w:val="0"/>
              <w:numPr>
                <w:ilvl w:val="0"/>
                <w:numId w:val="1"/>
              </w:numPr>
              <w:tabs>
                <w:tab w:val="clear" w:pos="720"/>
              </w:tabs>
              <w:spacing w:before="20" w:after="20"/>
              <w:ind w:left="335"/>
              <w:contextualSpacing w:val="0"/>
              <w:rPr>
                <w:rFonts w:ascii="Arial" w:eastAsiaTheme="minorEastAsia" w:hAnsi="Arial" w:cstheme="minorBidi"/>
                <w:b/>
                <w:bCs/>
                <w:color w:val="000000" w:themeColor="text1"/>
                <w:kern w:val="24"/>
                <w:position w:val="1"/>
              </w:rPr>
            </w:pPr>
            <w:r>
              <w:rPr>
                <w:noProof/>
              </w:rPr>
              <w:drawing>
                <wp:anchor distT="0" distB="0" distL="114300" distR="114300" simplePos="0" relativeHeight="251673600" behindDoc="1" locked="0" layoutInCell="1" allowOverlap="1" wp14:anchorId="6F491A25" wp14:editId="5B3058AF">
                  <wp:simplePos x="0" y="0"/>
                  <wp:positionH relativeFrom="column">
                    <wp:posOffset>6037580</wp:posOffset>
                  </wp:positionH>
                  <wp:positionV relativeFrom="paragraph">
                    <wp:posOffset>57150</wp:posOffset>
                  </wp:positionV>
                  <wp:extent cx="766445" cy="990600"/>
                  <wp:effectExtent l="19050" t="19050" r="14605" b="19050"/>
                  <wp:wrapTight wrapText="bothSides">
                    <wp:wrapPolygon edited="0">
                      <wp:start x="-537" y="-415"/>
                      <wp:lineTo x="-537" y="21600"/>
                      <wp:lineTo x="21475" y="21600"/>
                      <wp:lineTo x="21475" y="-415"/>
                      <wp:lineTo x="-537" y="-41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6445" cy="9906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theme="minorBidi"/>
                <w:b/>
                <w:bCs/>
                <w:color w:val="000000" w:themeColor="text1"/>
                <w:kern w:val="24"/>
                <w:position w:val="1"/>
              </w:rPr>
              <w:t xml:space="preserve">Comprehensive </w:t>
            </w:r>
            <w:r w:rsidR="00CB6C0D">
              <w:rPr>
                <w:rFonts w:ascii="Arial" w:eastAsiaTheme="minorEastAsia" w:hAnsi="Arial" w:cstheme="minorBidi"/>
                <w:b/>
                <w:bCs/>
                <w:color w:val="000000" w:themeColor="text1"/>
                <w:kern w:val="24"/>
                <w:position w:val="1"/>
              </w:rPr>
              <w:t>E</w:t>
            </w:r>
            <w:r>
              <w:rPr>
                <w:rFonts w:ascii="Arial" w:eastAsiaTheme="minorEastAsia" w:hAnsi="Arial" w:cstheme="minorBidi"/>
                <w:b/>
                <w:bCs/>
                <w:color w:val="000000" w:themeColor="text1"/>
                <w:kern w:val="24"/>
                <w:position w:val="1"/>
              </w:rPr>
              <w:t xml:space="preserve">ye </w:t>
            </w:r>
            <w:r w:rsidR="00CB6C0D">
              <w:rPr>
                <w:rFonts w:ascii="Arial" w:eastAsiaTheme="minorEastAsia" w:hAnsi="Arial" w:cstheme="minorBidi"/>
                <w:b/>
                <w:bCs/>
                <w:color w:val="000000" w:themeColor="text1"/>
                <w:kern w:val="24"/>
                <w:position w:val="1"/>
              </w:rPr>
              <w:t>E</w:t>
            </w:r>
            <w:r>
              <w:rPr>
                <w:rFonts w:ascii="Arial" w:eastAsiaTheme="minorEastAsia" w:hAnsi="Arial" w:cstheme="minorBidi"/>
                <w:b/>
                <w:bCs/>
                <w:color w:val="000000" w:themeColor="text1"/>
                <w:kern w:val="24"/>
                <w:position w:val="1"/>
              </w:rPr>
              <w:t>xam</w:t>
            </w:r>
          </w:p>
          <w:p w14:paraId="047B0FEF" w14:textId="77777777" w:rsidR="0012596D" w:rsidRPr="00D70201" w:rsidRDefault="007E17FD" w:rsidP="00D70201">
            <w:pPr>
              <w:pStyle w:val="ListParagraph"/>
              <w:widowControl w:val="0"/>
              <w:numPr>
                <w:ilvl w:val="0"/>
                <w:numId w:val="3"/>
              </w:numPr>
              <w:spacing w:before="20" w:after="20"/>
              <w:ind w:left="691" w:right="1410"/>
              <w:contextualSpacing w:val="0"/>
              <w:rPr>
                <w:rFonts w:ascii="Arial" w:eastAsiaTheme="minorEastAsia" w:hAnsi="Arial" w:cstheme="minorBidi"/>
                <w:color w:val="000000" w:themeColor="text1"/>
                <w:kern w:val="24"/>
                <w:position w:val="1"/>
                <w:sz w:val="22"/>
                <w:szCs w:val="22"/>
              </w:rPr>
            </w:pPr>
            <w:r w:rsidRPr="007E17FD">
              <w:rPr>
                <w:rFonts w:ascii="Arial" w:eastAsiaTheme="minorEastAsia" w:hAnsi="Arial" w:cstheme="minorBidi"/>
                <w:color w:val="000000" w:themeColor="text1"/>
                <w:kern w:val="24"/>
                <w:position w:val="1"/>
                <w:sz w:val="22"/>
                <w:szCs w:val="22"/>
              </w:rPr>
              <w:t xml:space="preserve">If it has been several years since your last eye examination, you may want to consider getting one. Obviously, right now we need to be aware of not overloading our health care system. </w:t>
            </w:r>
          </w:p>
          <w:p w14:paraId="20A78EED" w14:textId="5211807D" w:rsidR="007E17FD" w:rsidRPr="003151DD" w:rsidRDefault="007E17FD" w:rsidP="00D70201">
            <w:pPr>
              <w:pStyle w:val="ListParagraph"/>
              <w:widowControl w:val="0"/>
              <w:numPr>
                <w:ilvl w:val="0"/>
                <w:numId w:val="3"/>
              </w:numPr>
              <w:spacing w:before="20" w:after="20"/>
              <w:ind w:left="691" w:right="1590"/>
              <w:contextualSpacing w:val="0"/>
              <w:rPr>
                <w:rFonts w:ascii="Arial" w:eastAsiaTheme="minorEastAsia" w:hAnsi="Arial" w:cstheme="minorBidi"/>
                <w:b/>
                <w:bCs/>
                <w:color w:val="000000" w:themeColor="text1"/>
                <w:kern w:val="24"/>
                <w:position w:val="1"/>
                <w:sz w:val="22"/>
                <w:szCs w:val="22"/>
              </w:rPr>
            </w:pPr>
            <w:r w:rsidRPr="007E17FD">
              <w:rPr>
                <w:rFonts w:ascii="Arial" w:eastAsiaTheme="minorEastAsia" w:hAnsi="Arial" w:cstheme="minorBidi"/>
                <w:color w:val="000000" w:themeColor="text1"/>
                <w:kern w:val="24"/>
                <w:position w:val="1"/>
                <w:sz w:val="22"/>
                <w:szCs w:val="22"/>
              </w:rPr>
              <w:t>However, if you are experiencing significant vision issues, please at least consider talking with eye care health professional to determine the extent of your need</w:t>
            </w:r>
            <w:r w:rsidRPr="00D70201">
              <w:rPr>
                <w:rFonts w:ascii="Arial" w:eastAsiaTheme="minorEastAsia" w:hAnsi="Arial" w:cstheme="minorBidi"/>
                <w:color w:val="000000" w:themeColor="text1"/>
                <w:kern w:val="24"/>
                <w:position w:val="1"/>
                <w:sz w:val="22"/>
                <w:szCs w:val="22"/>
              </w:rPr>
              <w:t>.</w:t>
            </w:r>
            <w:r>
              <w:rPr>
                <w:noProof/>
              </w:rPr>
              <w:t xml:space="preserve"> </w:t>
            </w:r>
          </w:p>
        </w:tc>
      </w:tr>
    </w:tbl>
    <w:p w14:paraId="5398ED6B" w14:textId="77777777" w:rsidR="007E17FD" w:rsidRPr="001610A0" w:rsidRDefault="007E17FD" w:rsidP="005836CA">
      <w:pPr>
        <w:widowControl w:val="0"/>
        <w:spacing w:before="40" w:after="40" w:line="240" w:lineRule="auto"/>
        <w:jc w:val="center"/>
        <w:rPr>
          <w:rFonts w:ascii="Arial" w:eastAsiaTheme="minorEastAsia" w:hAnsi="Arial"/>
          <w:b/>
          <w:color w:val="000000" w:themeColor="text1"/>
          <w:kern w:val="24"/>
          <w:position w:val="1"/>
          <w:sz w:val="12"/>
          <w:szCs w:val="32"/>
        </w:rPr>
      </w:pPr>
    </w:p>
    <w:p w14:paraId="1020F371" w14:textId="4C938D1A" w:rsidR="0031430E" w:rsidRPr="001610A0" w:rsidRDefault="0031430E" w:rsidP="005836CA">
      <w:pPr>
        <w:widowControl w:val="0"/>
        <w:spacing w:before="40" w:after="40" w:line="240" w:lineRule="auto"/>
        <w:jc w:val="center"/>
        <w:rPr>
          <w:rFonts w:ascii="Arial" w:eastAsiaTheme="minorEastAsia" w:hAnsi="Arial"/>
          <w:b/>
          <w:color w:val="000000" w:themeColor="text1"/>
          <w:kern w:val="24"/>
          <w:position w:val="1"/>
          <w:sz w:val="16"/>
          <w:szCs w:val="40"/>
        </w:rPr>
      </w:pPr>
      <w:r w:rsidRPr="001610A0">
        <w:rPr>
          <w:rFonts w:ascii="Arial" w:eastAsiaTheme="minorEastAsia" w:hAnsi="Arial"/>
          <w:b/>
          <w:color w:val="000000" w:themeColor="text1"/>
          <w:kern w:val="24"/>
          <w:position w:val="1"/>
          <w:sz w:val="16"/>
          <w:szCs w:val="40"/>
        </w:rPr>
        <w:t>Mark Anderson, PT, CPE</w:t>
      </w:r>
      <w:r w:rsidR="00B46A91" w:rsidRPr="001610A0">
        <w:rPr>
          <w:rFonts w:ascii="Arial" w:eastAsiaTheme="minorEastAsia" w:hAnsi="Arial"/>
          <w:b/>
          <w:color w:val="000000" w:themeColor="text1"/>
          <w:kern w:val="24"/>
          <w:position w:val="1"/>
          <w:sz w:val="16"/>
          <w:szCs w:val="40"/>
        </w:rPr>
        <w:t xml:space="preserve">, </w:t>
      </w:r>
      <w:r w:rsidRPr="001610A0">
        <w:rPr>
          <w:rFonts w:ascii="Arial" w:eastAsiaTheme="minorEastAsia" w:hAnsi="Arial"/>
          <w:b/>
          <w:color w:val="000000" w:themeColor="text1"/>
          <w:kern w:val="24"/>
          <w:position w:val="1"/>
          <w:sz w:val="16"/>
          <w:szCs w:val="40"/>
        </w:rPr>
        <w:t>ErgoSystems</w:t>
      </w:r>
    </w:p>
    <w:p w14:paraId="5B27E8C7" w14:textId="77777777" w:rsidR="0031430E" w:rsidRPr="001610A0" w:rsidRDefault="00B46A91" w:rsidP="00D36C5C">
      <w:pPr>
        <w:spacing w:before="40" w:after="40" w:line="240" w:lineRule="auto"/>
        <w:jc w:val="center"/>
        <w:rPr>
          <w:rFonts w:ascii="Arial" w:eastAsiaTheme="minorEastAsia" w:hAnsi="Arial"/>
          <w:color w:val="000000" w:themeColor="text1"/>
          <w:kern w:val="24"/>
          <w:position w:val="1"/>
          <w:sz w:val="16"/>
          <w:szCs w:val="40"/>
        </w:rPr>
      </w:pPr>
      <w:r w:rsidRPr="001610A0">
        <w:rPr>
          <w:rFonts w:ascii="Arial" w:eastAsiaTheme="minorEastAsia" w:hAnsi="Arial"/>
          <w:color w:val="000000" w:themeColor="text1"/>
          <w:kern w:val="24"/>
          <w:position w:val="1"/>
          <w:sz w:val="16"/>
          <w:szCs w:val="40"/>
        </w:rPr>
        <w:t xml:space="preserve">7421 W Shoreline Dr, </w:t>
      </w:r>
      <w:r w:rsidR="0031430E" w:rsidRPr="001610A0">
        <w:rPr>
          <w:rFonts w:ascii="Arial" w:eastAsiaTheme="minorEastAsia" w:hAnsi="Arial"/>
          <w:color w:val="000000" w:themeColor="text1"/>
          <w:kern w:val="24"/>
          <w:position w:val="1"/>
          <w:sz w:val="16"/>
          <w:szCs w:val="40"/>
        </w:rPr>
        <w:t>Waconia, MN 55387</w:t>
      </w:r>
    </w:p>
    <w:p w14:paraId="6F8C6FF6" w14:textId="5E7C337B" w:rsidR="008774B8" w:rsidRPr="001610A0" w:rsidRDefault="000B5E17" w:rsidP="002D4789">
      <w:pPr>
        <w:spacing w:before="40" w:after="40" w:line="240" w:lineRule="auto"/>
        <w:jc w:val="center"/>
        <w:rPr>
          <w:rFonts w:ascii="Arial" w:eastAsiaTheme="minorEastAsia" w:hAnsi="Arial"/>
          <w:color w:val="000000" w:themeColor="text1"/>
          <w:kern w:val="24"/>
          <w:position w:val="1"/>
          <w:sz w:val="16"/>
          <w:szCs w:val="40"/>
        </w:rPr>
      </w:pPr>
      <w:hyperlink r:id="rId12" w:history="1">
        <w:r w:rsidR="0031430E" w:rsidRPr="001610A0">
          <w:rPr>
            <w:rStyle w:val="Hyperlink"/>
            <w:rFonts w:ascii="Arial" w:eastAsiaTheme="minorEastAsia" w:hAnsi="Arial"/>
            <w:kern w:val="24"/>
            <w:position w:val="1"/>
            <w:sz w:val="16"/>
            <w:szCs w:val="40"/>
          </w:rPr>
          <w:t>mark.anderson@ergosystemsconsulting.com</w:t>
        </w:r>
      </w:hyperlink>
      <w:r w:rsidR="00B46A91" w:rsidRPr="001610A0">
        <w:rPr>
          <w:rFonts w:ascii="Arial" w:eastAsiaTheme="minorEastAsia" w:hAnsi="Arial"/>
          <w:color w:val="000000" w:themeColor="text1"/>
          <w:kern w:val="24"/>
          <w:position w:val="1"/>
          <w:sz w:val="16"/>
          <w:szCs w:val="40"/>
        </w:rPr>
        <w:t xml:space="preserve">    </w:t>
      </w:r>
      <w:r w:rsidR="0031430E" w:rsidRPr="001610A0">
        <w:rPr>
          <w:rFonts w:ascii="Arial" w:eastAsiaTheme="minorEastAsia" w:hAnsi="Arial"/>
          <w:color w:val="000000" w:themeColor="text1"/>
          <w:kern w:val="24"/>
          <w:position w:val="1"/>
          <w:sz w:val="16"/>
          <w:szCs w:val="40"/>
        </w:rPr>
        <w:t>952-401-9296</w:t>
      </w:r>
    </w:p>
    <w:sectPr w:rsidR="008774B8" w:rsidRPr="001610A0" w:rsidSect="00B97ED8">
      <w:pgSz w:w="12240" w:h="15840"/>
      <w:pgMar w:top="720" w:right="540" w:bottom="720" w:left="5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785AA8"/>
    <w:multiLevelType w:val="hybridMultilevel"/>
    <w:tmpl w:val="5DDAD5D0"/>
    <w:lvl w:ilvl="0" w:tplc="0409000D">
      <w:start w:val="1"/>
      <w:numFmt w:val="bullet"/>
      <w:lvlText w:val=""/>
      <w:lvlJc w:val="left"/>
      <w:pPr>
        <w:ind w:left="1800" w:hanging="360"/>
      </w:pPr>
      <w:rPr>
        <w:rFonts w:ascii="Wingdings" w:hAnsi="Wingdings" w:hint="default"/>
        <w:color w:val="4472C4" w:themeColor="accent1"/>
        <w:sz w:val="24"/>
        <w:szCs w:val="28"/>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3E690062"/>
    <w:multiLevelType w:val="hybridMultilevel"/>
    <w:tmpl w:val="06EE3C2E"/>
    <w:lvl w:ilvl="0" w:tplc="2106337E">
      <w:start w:val="1"/>
      <w:numFmt w:val="bullet"/>
      <w:lvlText w:val=""/>
      <w:lvlJc w:val="left"/>
      <w:pPr>
        <w:ind w:left="1800" w:hanging="360"/>
      </w:pPr>
      <w:rPr>
        <w:rFonts w:ascii="Symbol" w:hAnsi="Symbol" w:hint="default"/>
        <w:color w:val="4472C4" w:themeColor="accent1"/>
        <w:sz w:val="24"/>
        <w:szCs w:val="28"/>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482A2B35"/>
    <w:multiLevelType w:val="hybridMultilevel"/>
    <w:tmpl w:val="938E4102"/>
    <w:lvl w:ilvl="0" w:tplc="CD026DEA">
      <w:start w:val="1"/>
      <w:numFmt w:val="bullet"/>
      <w:lvlText w:val=""/>
      <w:lvlJc w:val="left"/>
      <w:pPr>
        <w:tabs>
          <w:tab w:val="num" w:pos="720"/>
        </w:tabs>
        <w:ind w:left="720" w:hanging="360"/>
      </w:pPr>
      <w:rPr>
        <w:rFonts w:ascii="Wingdings 3" w:hAnsi="Wingdings 3" w:hint="default"/>
      </w:rPr>
    </w:lvl>
    <w:lvl w:ilvl="1" w:tplc="04090001">
      <w:start w:val="1"/>
      <w:numFmt w:val="bullet"/>
      <w:lvlText w:val=""/>
      <w:lvlJc w:val="left"/>
      <w:pPr>
        <w:tabs>
          <w:tab w:val="num" w:pos="1440"/>
        </w:tabs>
        <w:ind w:left="1440" w:hanging="360"/>
      </w:pPr>
      <w:rPr>
        <w:rFonts w:ascii="Symbol" w:hAnsi="Symbol" w:hint="default"/>
      </w:rPr>
    </w:lvl>
    <w:lvl w:ilvl="2" w:tplc="3F9A70D2" w:tentative="1">
      <w:start w:val="1"/>
      <w:numFmt w:val="bullet"/>
      <w:lvlText w:val=""/>
      <w:lvlJc w:val="left"/>
      <w:pPr>
        <w:tabs>
          <w:tab w:val="num" w:pos="2160"/>
        </w:tabs>
        <w:ind w:left="2160" w:hanging="360"/>
      </w:pPr>
      <w:rPr>
        <w:rFonts w:ascii="Wingdings 3" w:hAnsi="Wingdings 3" w:hint="default"/>
      </w:rPr>
    </w:lvl>
    <w:lvl w:ilvl="3" w:tplc="BBFADEE8" w:tentative="1">
      <w:start w:val="1"/>
      <w:numFmt w:val="bullet"/>
      <w:lvlText w:val=""/>
      <w:lvlJc w:val="left"/>
      <w:pPr>
        <w:tabs>
          <w:tab w:val="num" w:pos="2880"/>
        </w:tabs>
        <w:ind w:left="2880" w:hanging="360"/>
      </w:pPr>
      <w:rPr>
        <w:rFonts w:ascii="Wingdings 3" w:hAnsi="Wingdings 3" w:hint="default"/>
      </w:rPr>
    </w:lvl>
    <w:lvl w:ilvl="4" w:tplc="E60AB5CE" w:tentative="1">
      <w:start w:val="1"/>
      <w:numFmt w:val="bullet"/>
      <w:lvlText w:val=""/>
      <w:lvlJc w:val="left"/>
      <w:pPr>
        <w:tabs>
          <w:tab w:val="num" w:pos="3600"/>
        </w:tabs>
        <w:ind w:left="3600" w:hanging="360"/>
      </w:pPr>
      <w:rPr>
        <w:rFonts w:ascii="Wingdings 3" w:hAnsi="Wingdings 3" w:hint="default"/>
      </w:rPr>
    </w:lvl>
    <w:lvl w:ilvl="5" w:tplc="3B6AC6B8" w:tentative="1">
      <w:start w:val="1"/>
      <w:numFmt w:val="bullet"/>
      <w:lvlText w:val=""/>
      <w:lvlJc w:val="left"/>
      <w:pPr>
        <w:tabs>
          <w:tab w:val="num" w:pos="4320"/>
        </w:tabs>
        <w:ind w:left="4320" w:hanging="360"/>
      </w:pPr>
      <w:rPr>
        <w:rFonts w:ascii="Wingdings 3" w:hAnsi="Wingdings 3" w:hint="default"/>
      </w:rPr>
    </w:lvl>
    <w:lvl w:ilvl="6" w:tplc="2940CB62" w:tentative="1">
      <w:start w:val="1"/>
      <w:numFmt w:val="bullet"/>
      <w:lvlText w:val=""/>
      <w:lvlJc w:val="left"/>
      <w:pPr>
        <w:tabs>
          <w:tab w:val="num" w:pos="5040"/>
        </w:tabs>
        <w:ind w:left="5040" w:hanging="360"/>
      </w:pPr>
      <w:rPr>
        <w:rFonts w:ascii="Wingdings 3" w:hAnsi="Wingdings 3" w:hint="default"/>
      </w:rPr>
    </w:lvl>
    <w:lvl w:ilvl="7" w:tplc="F25A085C" w:tentative="1">
      <w:start w:val="1"/>
      <w:numFmt w:val="bullet"/>
      <w:lvlText w:val=""/>
      <w:lvlJc w:val="left"/>
      <w:pPr>
        <w:tabs>
          <w:tab w:val="num" w:pos="5760"/>
        </w:tabs>
        <w:ind w:left="5760" w:hanging="360"/>
      </w:pPr>
      <w:rPr>
        <w:rFonts w:ascii="Wingdings 3" w:hAnsi="Wingdings 3" w:hint="default"/>
      </w:rPr>
    </w:lvl>
    <w:lvl w:ilvl="8" w:tplc="FCACD5F4"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6E7C4D0D"/>
    <w:multiLevelType w:val="hybridMultilevel"/>
    <w:tmpl w:val="6902DF98"/>
    <w:lvl w:ilvl="0" w:tplc="CCE27DD0">
      <w:start w:val="1"/>
      <w:numFmt w:val="bullet"/>
      <w:lvlText w:val=""/>
      <w:lvlJc w:val="left"/>
      <w:pPr>
        <w:tabs>
          <w:tab w:val="num" w:pos="720"/>
        </w:tabs>
        <w:ind w:left="720" w:hanging="360"/>
      </w:pPr>
      <w:rPr>
        <w:rFonts w:ascii="Wingdings 3" w:hAnsi="Wingdings 3" w:hint="default"/>
        <w:color w:val="4472C4" w:themeColor="accent1"/>
        <w:sz w:val="28"/>
        <w:szCs w:val="20"/>
      </w:rPr>
    </w:lvl>
    <w:lvl w:ilvl="1" w:tplc="2106337E">
      <w:start w:val="1"/>
      <w:numFmt w:val="bullet"/>
      <w:lvlText w:val=""/>
      <w:lvlJc w:val="left"/>
      <w:pPr>
        <w:tabs>
          <w:tab w:val="num" w:pos="1440"/>
        </w:tabs>
        <w:ind w:left="1440" w:hanging="360"/>
      </w:pPr>
      <w:rPr>
        <w:rFonts w:ascii="Symbol" w:hAnsi="Symbol" w:hint="default"/>
        <w:color w:val="4472C4" w:themeColor="accent1"/>
        <w:sz w:val="24"/>
        <w:szCs w:val="28"/>
      </w:rPr>
    </w:lvl>
    <w:lvl w:ilvl="2" w:tplc="3F9A70D2" w:tentative="1">
      <w:start w:val="1"/>
      <w:numFmt w:val="bullet"/>
      <w:lvlText w:val=""/>
      <w:lvlJc w:val="left"/>
      <w:pPr>
        <w:tabs>
          <w:tab w:val="num" w:pos="2160"/>
        </w:tabs>
        <w:ind w:left="2160" w:hanging="360"/>
      </w:pPr>
      <w:rPr>
        <w:rFonts w:ascii="Wingdings 3" w:hAnsi="Wingdings 3" w:hint="default"/>
      </w:rPr>
    </w:lvl>
    <w:lvl w:ilvl="3" w:tplc="BBFADEE8" w:tentative="1">
      <w:start w:val="1"/>
      <w:numFmt w:val="bullet"/>
      <w:lvlText w:val=""/>
      <w:lvlJc w:val="left"/>
      <w:pPr>
        <w:tabs>
          <w:tab w:val="num" w:pos="2880"/>
        </w:tabs>
        <w:ind w:left="2880" w:hanging="360"/>
      </w:pPr>
      <w:rPr>
        <w:rFonts w:ascii="Wingdings 3" w:hAnsi="Wingdings 3" w:hint="default"/>
      </w:rPr>
    </w:lvl>
    <w:lvl w:ilvl="4" w:tplc="E60AB5CE" w:tentative="1">
      <w:start w:val="1"/>
      <w:numFmt w:val="bullet"/>
      <w:lvlText w:val=""/>
      <w:lvlJc w:val="left"/>
      <w:pPr>
        <w:tabs>
          <w:tab w:val="num" w:pos="3600"/>
        </w:tabs>
        <w:ind w:left="3600" w:hanging="360"/>
      </w:pPr>
      <w:rPr>
        <w:rFonts w:ascii="Wingdings 3" w:hAnsi="Wingdings 3" w:hint="default"/>
      </w:rPr>
    </w:lvl>
    <w:lvl w:ilvl="5" w:tplc="3B6AC6B8" w:tentative="1">
      <w:start w:val="1"/>
      <w:numFmt w:val="bullet"/>
      <w:lvlText w:val=""/>
      <w:lvlJc w:val="left"/>
      <w:pPr>
        <w:tabs>
          <w:tab w:val="num" w:pos="4320"/>
        </w:tabs>
        <w:ind w:left="4320" w:hanging="360"/>
      </w:pPr>
      <w:rPr>
        <w:rFonts w:ascii="Wingdings 3" w:hAnsi="Wingdings 3" w:hint="default"/>
      </w:rPr>
    </w:lvl>
    <w:lvl w:ilvl="6" w:tplc="2940CB62" w:tentative="1">
      <w:start w:val="1"/>
      <w:numFmt w:val="bullet"/>
      <w:lvlText w:val=""/>
      <w:lvlJc w:val="left"/>
      <w:pPr>
        <w:tabs>
          <w:tab w:val="num" w:pos="5040"/>
        </w:tabs>
        <w:ind w:left="5040" w:hanging="360"/>
      </w:pPr>
      <w:rPr>
        <w:rFonts w:ascii="Wingdings 3" w:hAnsi="Wingdings 3" w:hint="default"/>
      </w:rPr>
    </w:lvl>
    <w:lvl w:ilvl="7" w:tplc="F25A085C" w:tentative="1">
      <w:start w:val="1"/>
      <w:numFmt w:val="bullet"/>
      <w:lvlText w:val=""/>
      <w:lvlJc w:val="left"/>
      <w:pPr>
        <w:tabs>
          <w:tab w:val="num" w:pos="5760"/>
        </w:tabs>
        <w:ind w:left="5760" w:hanging="360"/>
      </w:pPr>
      <w:rPr>
        <w:rFonts w:ascii="Wingdings 3" w:hAnsi="Wingdings 3" w:hint="default"/>
      </w:rPr>
    </w:lvl>
    <w:lvl w:ilvl="8" w:tplc="FCACD5F4" w:tentative="1">
      <w:start w:val="1"/>
      <w:numFmt w:val="bullet"/>
      <w:lvlText w:val=""/>
      <w:lvlJc w:val="left"/>
      <w:pPr>
        <w:tabs>
          <w:tab w:val="num" w:pos="6480"/>
        </w:tabs>
        <w:ind w:left="6480" w:hanging="360"/>
      </w:pPr>
      <w:rPr>
        <w:rFonts w:ascii="Wingdings 3" w:hAnsi="Wingdings 3"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30E"/>
    <w:rsid w:val="00041861"/>
    <w:rsid w:val="00055DB3"/>
    <w:rsid w:val="000B5E17"/>
    <w:rsid w:val="000C1BF0"/>
    <w:rsid w:val="0012596D"/>
    <w:rsid w:val="00132F0C"/>
    <w:rsid w:val="001610A0"/>
    <w:rsid w:val="00171775"/>
    <w:rsid w:val="00194C93"/>
    <w:rsid w:val="001D7EE0"/>
    <w:rsid w:val="001E0A45"/>
    <w:rsid w:val="001E32EA"/>
    <w:rsid w:val="00252315"/>
    <w:rsid w:val="0028055F"/>
    <w:rsid w:val="002B1FCB"/>
    <w:rsid w:val="002D4789"/>
    <w:rsid w:val="002E2E4A"/>
    <w:rsid w:val="002E7B05"/>
    <w:rsid w:val="002F1D5E"/>
    <w:rsid w:val="0031430E"/>
    <w:rsid w:val="003151DD"/>
    <w:rsid w:val="003332DF"/>
    <w:rsid w:val="003A37BF"/>
    <w:rsid w:val="003B6B5D"/>
    <w:rsid w:val="003F3659"/>
    <w:rsid w:val="00410A57"/>
    <w:rsid w:val="004E1B82"/>
    <w:rsid w:val="00515A84"/>
    <w:rsid w:val="00523E3C"/>
    <w:rsid w:val="0053702C"/>
    <w:rsid w:val="00546393"/>
    <w:rsid w:val="00572CCE"/>
    <w:rsid w:val="00581E9E"/>
    <w:rsid w:val="005836CA"/>
    <w:rsid w:val="00602E2F"/>
    <w:rsid w:val="0061692C"/>
    <w:rsid w:val="00626279"/>
    <w:rsid w:val="006346F7"/>
    <w:rsid w:val="006B248D"/>
    <w:rsid w:val="006D0915"/>
    <w:rsid w:val="00743FE5"/>
    <w:rsid w:val="007535E6"/>
    <w:rsid w:val="00770B3E"/>
    <w:rsid w:val="00785DAB"/>
    <w:rsid w:val="007C62D2"/>
    <w:rsid w:val="007D1BC2"/>
    <w:rsid w:val="007E17FD"/>
    <w:rsid w:val="0081065B"/>
    <w:rsid w:val="00861C59"/>
    <w:rsid w:val="008774B8"/>
    <w:rsid w:val="008A10A1"/>
    <w:rsid w:val="008A1316"/>
    <w:rsid w:val="008E7AB4"/>
    <w:rsid w:val="0094777C"/>
    <w:rsid w:val="00950687"/>
    <w:rsid w:val="00951E3D"/>
    <w:rsid w:val="009E078B"/>
    <w:rsid w:val="00A338CE"/>
    <w:rsid w:val="00A35F52"/>
    <w:rsid w:val="00A72B35"/>
    <w:rsid w:val="00AC685B"/>
    <w:rsid w:val="00AD516A"/>
    <w:rsid w:val="00B003B4"/>
    <w:rsid w:val="00B46A91"/>
    <w:rsid w:val="00B767C2"/>
    <w:rsid w:val="00B97ED8"/>
    <w:rsid w:val="00BE02EB"/>
    <w:rsid w:val="00BF07BF"/>
    <w:rsid w:val="00C43FC1"/>
    <w:rsid w:val="00C761DC"/>
    <w:rsid w:val="00CB1BFC"/>
    <w:rsid w:val="00CB6C0D"/>
    <w:rsid w:val="00D36C5C"/>
    <w:rsid w:val="00D70201"/>
    <w:rsid w:val="00D753A8"/>
    <w:rsid w:val="00DB42D2"/>
    <w:rsid w:val="00DD4890"/>
    <w:rsid w:val="00DF22D1"/>
    <w:rsid w:val="00DF6C3E"/>
    <w:rsid w:val="00E24EB9"/>
    <w:rsid w:val="00E95A80"/>
    <w:rsid w:val="00EF10B5"/>
    <w:rsid w:val="00F006B1"/>
    <w:rsid w:val="00F144BF"/>
    <w:rsid w:val="00F22AD4"/>
    <w:rsid w:val="00F63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CC4FE"/>
  <w15:chartTrackingRefBased/>
  <w15:docId w15:val="{76BDDC5D-4120-4EB3-93FB-83D0B9CAB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30E"/>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314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1430E"/>
    <w:rPr>
      <w:color w:val="0563C1" w:themeColor="hyperlink"/>
      <w:u w:val="single"/>
    </w:rPr>
  </w:style>
  <w:style w:type="character" w:styleId="UnresolvedMention">
    <w:name w:val="Unresolved Mention"/>
    <w:basedOn w:val="DefaultParagraphFont"/>
    <w:uiPriority w:val="99"/>
    <w:semiHidden/>
    <w:unhideWhenUsed/>
    <w:rsid w:val="0031430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72724">
      <w:bodyDiv w:val="1"/>
      <w:marLeft w:val="0"/>
      <w:marRight w:val="0"/>
      <w:marTop w:val="0"/>
      <w:marBottom w:val="0"/>
      <w:divBdr>
        <w:top w:val="none" w:sz="0" w:space="0" w:color="auto"/>
        <w:left w:val="none" w:sz="0" w:space="0" w:color="auto"/>
        <w:bottom w:val="none" w:sz="0" w:space="0" w:color="auto"/>
        <w:right w:val="none" w:sz="0" w:space="0" w:color="auto"/>
      </w:divBdr>
    </w:div>
    <w:div w:id="1445998322">
      <w:bodyDiv w:val="1"/>
      <w:marLeft w:val="0"/>
      <w:marRight w:val="0"/>
      <w:marTop w:val="0"/>
      <w:marBottom w:val="0"/>
      <w:divBdr>
        <w:top w:val="none" w:sz="0" w:space="0" w:color="auto"/>
        <w:left w:val="none" w:sz="0" w:space="0" w:color="auto"/>
        <w:bottom w:val="none" w:sz="0" w:space="0" w:color="auto"/>
        <w:right w:val="none" w:sz="0" w:space="0" w:color="auto"/>
      </w:divBdr>
      <w:divsChild>
        <w:div w:id="509567991">
          <w:marLeft w:val="576"/>
          <w:marRight w:val="0"/>
          <w:marTop w:val="80"/>
          <w:marBottom w:val="0"/>
          <w:divBdr>
            <w:top w:val="none" w:sz="0" w:space="0" w:color="auto"/>
            <w:left w:val="none" w:sz="0" w:space="0" w:color="auto"/>
            <w:bottom w:val="none" w:sz="0" w:space="0" w:color="auto"/>
            <w:right w:val="none" w:sz="0" w:space="0" w:color="auto"/>
          </w:divBdr>
        </w:div>
        <w:div w:id="550843618">
          <w:marLeft w:val="576"/>
          <w:marRight w:val="0"/>
          <w:marTop w:val="80"/>
          <w:marBottom w:val="0"/>
          <w:divBdr>
            <w:top w:val="none" w:sz="0" w:space="0" w:color="auto"/>
            <w:left w:val="none" w:sz="0" w:space="0" w:color="auto"/>
            <w:bottom w:val="none" w:sz="0" w:space="0" w:color="auto"/>
            <w:right w:val="none" w:sz="0" w:space="0" w:color="auto"/>
          </w:divBdr>
        </w:div>
        <w:div w:id="2042633567">
          <w:marLeft w:val="576"/>
          <w:marRight w:val="0"/>
          <w:marTop w:val="80"/>
          <w:marBottom w:val="0"/>
          <w:divBdr>
            <w:top w:val="none" w:sz="0" w:space="0" w:color="auto"/>
            <w:left w:val="none" w:sz="0" w:space="0" w:color="auto"/>
            <w:bottom w:val="none" w:sz="0" w:space="0" w:color="auto"/>
            <w:right w:val="none" w:sz="0" w:space="0" w:color="auto"/>
          </w:divBdr>
        </w:div>
        <w:div w:id="759523401">
          <w:marLeft w:val="576"/>
          <w:marRight w:val="0"/>
          <w:marTop w:val="80"/>
          <w:marBottom w:val="0"/>
          <w:divBdr>
            <w:top w:val="none" w:sz="0" w:space="0" w:color="auto"/>
            <w:left w:val="none" w:sz="0" w:space="0" w:color="auto"/>
            <w:bottom w:val="none" w:sz="0" w:space="0" w:color="auto"/>
            <w:right w:val="none" w:sz="0" w:space="0" w:color="auto"/>
          </w:divBdr>
        </w:div>
        <w:div w:id="1568029642">
          <w:marLeft w:val="576"/>
          <w:marRight w:val="0"/>
          <w:marTop w:val="80"/>
          <w:marBottom w:val="0"/>
          <w:divBdr>
            <w:top w:val="none" w:sz="0" w:space="0" w:color="auto"/>
            <w:left w:val="none" w:sz="0" w:space="0" w:color="auto"/>
            <w:bottom w:val="none" w:sz="0" w:space="0" w:color="auto"/>
            <w:right w:val="none" w:sz="0" w:space="0" w:color="auto"/>
          </w:divBdr>
        </w:div>
        <w:div w:id="130946118">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mark.anderson@ergosystemsconsulting.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412</Words>
  <Characters>2350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Anderson</dc:creator>
  <cp:keywords/>
  <dc:description/>
  <cp:lastModifiedBy>Mark Anderson</cp:lastModifiedBy>
  <cp:revision>2</cp:revision>
  <cp:lastPrinted>2020-04-02T15:09:00Z</cp:lastPrinted>
  <dcterms:created xsi:type="dcterms:W3CDTF">2020-05-05T12:59:00Z</dcterms:created>
  <dcterms:modified xsi:type="dcterms:W3CDTF">2020-05-05T12:59:00Z</dcterms:modified>
</cp:coreProperties>
</file>