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BF23C" w14:textId="00BDA88F" w:rsidR="005F05C4" w:rsidRDefault="00B0439B" w:rsidP="00724C2C">
      <w:r>
        <w:rPr>
          <w:noProof/>
        </w:rPr>
        <mc:AlternateContent>
          <mc:Choice Requires="wps">
            <w:drawing>
              <wp:anchor distT="0" distB="0" distL="114300" distR="114300" simplePos="0" relativeHeight="251762175" behindDoc="0" locked="0" layoutInCell="1" allowOverlap="1" wp14:anchorId="4D33765D" wp14:editId="06F831BF">
                <wp:simplePos x="0" y="0"/>
                <wp:positionH relativeFrom="column">
                  <wp:posOffset>-2608453</wp:posOffset>
                </wp:positionH>
                <wp:positionV relativeFrom="paragraph">
                  <wp:posOffset>-667308</wp:posOffset>
                </wp:positionV>
                <wp:extent cx="12270105" cy="1074420"/>
                <wp:effectExtent l="0" t="0" r="0" b="0"/>
                <wp:wrapNone/>
                <wp:docPr id="1342"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0105" cy="1074420"/>
                        </a:xfrm>
                        <a:prstGeom prst="rect">
                          <a:avLst/>
                        </a:prstGeom>
                        <a:solidFill>
                          <a:schemeClr val="tx2">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99CD2" id="Rectangle 1540" o:spid="_x0000_s1026" style="position:absolute;margin-left:-205.4pt;margin-top:-52.55pt;width:966.15pt;height:84.6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" fillcolor="#1f497d [3215]" stroked="f">
                <v:shadow color="#00007a" opacity=".5" offset="6pt,6pt"/>
              </v:rect>
            </w:pict>
          </mc:Fallback>
        </mc:AlternateContent>
      </w:r>
    </w:p>
    <w:p w14:paraId="4EB5C078" w14:textId="77777777" w:rsidR="005F05C4" w:rsidRPr="005F05C4" w:rsidRDefault="005F05C4" w:rsidP="00052B5F">
      <w:pPr>
        <w:jc w:val="center"/>
      </w:pPr>
    </w:p>
    <w:p w14:paraId="06884333" w14:textId="15454D60" w:rsidR="007D65FC" w:rsidRDefault="007B6D7F" w:rsidP="007D65FC">
      <w:pPr>
        <w:tabs>
          <w:tab w:val="left" w:pos="4781"/>
          <w:tab w:val="center" w:pos="5580"/>
        </w:tabs>
        <w:ind w:left="0"/>
        <w:jc w:val="left"/>
        <w:rPr>
          <w:sz w:val="22"/>
          <w:szCs w:val="20"/>
        </w:rPr>
      </w:pPr>
      <w:bookmarkStart w:id="0" w:name="_Hlk69982176"/>
      <w:r w:rsidRPr="007B6D7F">
        <w:rPr>
          <w:noProof/>
          <w:sz w:val="22"/>
          <w:szCs w:val="20"/>
        </w:rPr>
        <w:drawing>
          <wp:anchor distT="0" distB="0" distL="114300" distR="114300" simplePos="0" relativeHeight="252557824" behindDoc="0" locked="0" layoutInCell="1" allowOverlap="1" wp14:anchorId="64375BB2" wp14:editId="40FC9892">
            <wp:simplePos x="0" y="0"/>
            <wp:positionH relativeFrom="column">
              <wp:posOffset>40904</wp:posOffset>
            </wp:positionH>
            <wp:positionV relativeFrom="paragraph">
              <wp:posOffset>1031240</wp:posOffset>
            </wp:positionV>
            <wp:extent cx="6858000" cy="3865880"/>
            <wp:effectExtent l="19050" t="19050" r="19050" b="203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58000" cy="3865880"/>
                    </a:xfrm>
                    <a:prstGeom prst="rect">
                      <a:avLst/>
                    </a:prstGeom>
                    <a:ln w="9525">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7D65FC">
        <w:rPr>
          <w:noProof/>
          <w:sz w:val="22"/>
          <w:szCs w:val="20"/>
        </w:rPr>
        <w:drawing>
          <wp:inline distT="0" distB="0" distL="0" distR="0" wp14:anchorId="1AE21FD2" wp14:editId="6357E9C5">
            <wp:extent cx="2286000" cy="9328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932815"/>
                    </a:xfrm>
                    <a:prstGeom prst="rect">
                      <a:avLst/>
                    </a:prstGeom>
                    <a:noFill/>
                  </pic:spPr>
                </pic:pic>
              </a:graphicData>
            </a:graphic>
          </wp:inline>
        </w:drawing>
      </w:r>
      <w:r w:rsidR="007D65FC">
        <w:rPr>
          <w:sz w:val="22"/>
          <w:szCs w:val="20"/>
        </w:rPr>
        <w:tab/>
      </w:r>
      <w:r w:rsidR="007D65FC">
        <w:rPr>
          <w:sz w:val="22"/>
          <w:szCs w:val="20"/>
        </w:rPr>
        <w:tab/>
      </w:r>
    </w:p>
    <w:p w14:paraId="16001997" w14:textId="08D2AD0C" w:rsidR="007D65FC" w:rsidRDefault="007D65FC" w:rsidP="007D65FC">
      <w:pPr>
        <w:tabs>
          <w:tab w:val="left" w:pos="4781"/>
          <w:tab w:val="center" w:pos="5580"/>
        </w:tabs>
        <w:jc w:val="left"/>
        <w:rPr>
          <w:sz w:val="22"/>
          <w:szCs w:val="20"/>
        </w:rPr>
      </w:pPr>
    </w:p>
    <w:p w14:paraId="2DA58C25" w14:textId="641BB51E" w:rsidR="005F05C4" w:rsidRPr="003D0A76" w:rsidRDefault="00052B5F" w:rsidP="007D65FC">
      <w:pPr>
        <w:tabs>
          <w:tab w:val="left" w:pos="4781"/>
          <w:tab w:val="center" w:pos="5580"/>
        </w:tabs>
        <w:jc w:val="center"/>
        <w:rPr>
          <w:sz w:val="22"/>
          <w:szCs w:val="20"/>
        </w:rPr>
      </w:pPr>
      <w:r w:rsidRPr="003D0A76">
        <w:rPr>
          <w:sz w:val="22"/>
          <w:szCs w:val="20"/>
        </w:rPr>
        <w:t>D</w:t>
      </w:r>
      <w:r w:rsidR="005F05C4" w:rsidRPr="003D0A76">
        <w:rPr>
          <w:sz w:val="22"/>
          <w:szCs w:val="20"/>
        </w:rPr>
        <w:t>eveloped by:</w:t>
      </w:r>
    </w:p>
    <w:p w14:paraId="42FE2508" w14:textId="77777777" w:rsidR="005F05C4" w:rsidRPr="00B66850" w:rsidRDefault="005F05C4" w:rsidP="00052B5F">
      <w:pPr>
        <w:jc w:val="center"/>
        <w:rPr>
          <w:rFonts w:ascii="Arial" w:hAnsi="Arial" w:cs="Arial"/>
          <w:b/>
          <w:bCs/>
          <w:sz w:val="22"/>
          <w:szCs w:val="20"/>
        </w:rPr>
      </w:pPr>
      <w:r w:rsidRPr="00B66850">
        <w:rPr>
          <w:rFonts w:ascii="Arial" w:hAnsi="Arial" w:cs="Arial"/>
          <w:b/>
          <w:bCs/>
          <w:sz w:val="22"/>
          <w:szCs w:val="20"/>
        </w:rPr>
        <w:t>Mark A. Anderson, MA, PT, CPE</w:t>
      </w:r>
    </w:p>
    <w:p w14:paraId="2ADF8996" w14:textId="77777777" w:rsidR="005F05C4" w:rsidRPr="003D0A76" w:rsidRDefault="005F05C4" w:rsidP="00052B5F">
      <w:pPr>
        <w:contextualSpacing/>
        <w:jc w:val="center"/>
        <w:rPr>
          <w:sz w:val="22"/>
          <w:szCs w:val="20"/>
        </w:rPr>
      </w:pPr>
      <w:r w:rsidRPr="003D0A76">
        <w:rPr>
          <w:sz w:val="22"/>
          <w:szCs w:val="20"/>
        </w:rPr>
        <w:t>Certified Professional Ergonomist</w:t>
      </w:r>
    </w:p>
    <w:p w14:paraId="5CAE05A0" w14:textId="77777777" w:rsidR="005F05C4" w:rsidRPr="003D0A76" w:rsidRDefault="005F05C4" w:rsidP="00052B5F">
      <w:pPr>
        <w:contextualSpacing/>
        <w:jc w:val="center"/>
        <w:rPr>
          <w:sz w:val="22"/>
          <w:szCs w:val="20"/>
        </w:rPr>
      </w:pPr>
      <w:r w:rsidRPr="003D0A76">
        <w:rPr>
          <w:sz w:val="22"/>
          <w:szCs w:val="20"/>
        </w:rPr>
        <w:t>Physical Therapist</w:t>
      </w:r>
    </w:p>
    <w:p w14:paraId="1B1AA591" w14:textId="77777777" w:rsidR="005F05C4" w:rsidRPr="003D0A76" w:rsidRDefault="005F05C4" w:rsidP="00052B5F">
      <w:pPr>
        <w:contextualSpacing/>
        <w:jc w:val="center"/>
        <w:rPr>
          <w:sz w:val="22"/>
          <w:szCs w:val="20"/>
        </w:rPr>
      </w:pPr>
      <w:proofErr w:type="spellStart"/>
      <w:r w:rsidRPr="003D0A76">
        <w:rPr>
          <w:sz w:val="22"/>
          <w:szCs w:val="20"/>
        </w:rPr>
        <w:t>ErgoSystems</w:t>
      </w:r>
      <w:proofErr w:type="spellEnd"/>
      <w:r w:rsidRPr="003D0A76">
        <w:rPr>
          <w:sz w:val="22"/>
          <w:szCs w:val="20"/>
        </w:rPr>
        <w:t xml:space="preserve"> Consulting, LLC.</w:t>
      </w:r>
    </w:p>
    <w:p w14:paraId="684E685E" w14:textId="77777777" w:rsidR="005F05C4" w:rsidRPr="003D0A76" w:rsidRDefault="005F05C4" w:rsidP="00052B5F">
      <w:pPr>
        <w:contextualSpacing/>
        <w:jc w:val="center"/>
        <w:rPr>
          <w:sz w:val="22"/>
          <w:szCs w:val="20"/>
        </w:rPr>
      </w:pPr>
      <w:r w:rsidRPr="003D0A76">
        <w:rPr>
          <w:sz w:val="22"/>
          <w:szCs w:val="20"/>
        </w:rPr>
        <w:t>7421 West Shoreline Drive</w:t>
      </w:r>
    </w:p>
    <w:p w14:paraId="2306BCEF" w14:textId="77777777" w:rsidR="005F05C4" w:rsidRPr="003D0A76" w:rsidRDefault="005F05C4" w:rsidP="00052B5F">
      <w:pPr>
        <w:contextualSpacing/>
        <w:jc w:val="center"/>
        <w:rPr>
          <w:sz w:val="22"/>
          <w:szCs w:val="20"/>
        </w:rPr>
      </w:pPr>
      <w:r w:rsidRPr="003D0A76">
        <w:rPr>
          <w:sz w:val="22"/>
          <w:szCs w:val="20"/>
        </w:rPr>
        <w:t>Waconia, MN 55387</w:t>
      </w:r>
    </w:p>
    <w:p w14:paraId="548AEE0C" w14:textId="4859648A" w:rsidR="005F05C4" w:rsidRPr="003D0A76" w:rsidRDefault="005F05C4" w:rsidP="00052B5F">
      <w:pPr>
        <w:contextualSpacing/>
        <w:jc w:val="center"/>
        <w:rPr>
          <w:sz w:val="22"/>
          <w:szCs w:val="20"/>
        </w:rPr>
      </w:pPr>
      <w:r w:rsidRPr="003D0A76">
        <w:rPr>
          <w:sz w:val="22"/>
          <w:szCs w:val="20"/>
        </w:rPr>
        <w:t>Voice: 952-401-9296</w:t>
      </w:r>
    </w:p>
    <w:p w14:paraId="70DB184D" w14:textId="77777777" w:rsidR="005F05C4" w:rsidRPr="003D0A76" w:rsidRDefault="00B9411E" w:rsidP="00052B5F">
      <w:pPr>
        <w:contextualSpacing/>
        <w:jc w:val="center"/>
        <w:rPr>
          <w:sz w:val="22"/>
          <w:szCs w:val="20"/>
        </w:rPr>
      </w:pPr>
      <w:hyperlink r:id="rId10" w:history="1">
        <w:r w:rsidR="005F05C4" w:rsidRPr="003D0A76">
          <w:rPr>
            <w:color w:val="0000FF"/>
            <w:sz w:val="22"/>
            <w:szCs w:val="20"/>
            <w:u w:val="single"/>
          </w:rPr>
          <w:t>Mark.Anderson@ergosystemsconsulting.com</w:t>
        </w:r>
      </w:hyperlink>
    </w:p>
    <w:p w14:paraId="204028ED" w14:textId="77777777" w:rsidR="005F05C4" w:rsidRPr="003D0A76" w:rsidRDefault="00B9411E" w:rsidP="00052B5F">
      <w:pPr>
        <w:contextualSpacing/>
        <w:jc w:val="center"/>
        <w:rPr>
          <w:sz w:val="22"/>
          <w:szCs w:val="20"/>
        </w:rPr>
      </w:pPr>
      <w:hyperlink r:id="rId11" w:history="1">
        <w:r w:rsidR="005F05C4" w:rsidRPr="003D0A76">
          <w:rPr>
            <w:color w:val="0000FF"/>
            <w:sz w:val="22"/>
            <w:szCs w:val="20"/>
            <w:u w:val="single"/>
          </w:rPr>
          <w:t>www.ergosystemsconsulting.com</w:t>
        </w:r>
      </w:hyperlink>
    </w:p>
    <w:p w14:paraId="586ED5C0" w14:textId="77777777" w:rsidR="005F05C4" w:rsidRPr="003D0A76" w:rsidRDefault="005F05C4" w:rsidP="00052B5F">
      <w:pPr>
        <w:jc w:val="center"/>
        <w:rPr>
          <w:sz w:val="20"/>
          <w:szCs w:val="18"/>
        </w:rPr>
      </w:pPr>
    </w:p>
    <w:p w14:paraId="2F0B15CC" w14:textId="44011723" w:rsidR="005F05C4" w:rsidRPr="003D0A76" w:rsidRDefault="005F05C4" w:rsidP="007D65FC">
      <w:pPr>
        <w:pBdr>
          <w:top w:val="single" w:sz="4" w:space="1" w:color="auto"/>
          <w:left w:val="single" w:sz="4" w:space="4" w:color="auto"/>
          <w:bottom w:val="single" w:sz="4" w:space="1" w:color="auto"/>
          <w:right w:val="single" w:sz="4" w:space="4" w:color="auto"/>
        </w:pBdr>
        <w:ind w:left="450" w:right="450"/>
        <w:rPr>
          <w:sz w:val="20"/>
          <w:szCs w:val="18"/>
        </w:rPr>
      </w:pPr>
      <w:r w:rsidRPr="003D0A76">
        <w:rPr>
          <w:sz w:val="20"/>
          <w:szCs w:val="18"/>
        </w:rPr>
        <w:t xml:space="preserve">The information contained in this training workbook has been developed in good faith and is believed to present good ergonomics principles and practices. </w:t>
      </w:r>
      <w:proofErr w:type="spellStart"/>
      <w:r w:rsidRPr="003D0A76">
        <w:rPr>
          <w:sz w:val="20"/>
          <w:szCs w:val="18"/>
        </w:rPr>
        <w:t>ErgoSystems</w:t>
      </w:r>
      <w:proofErr w:type="spellEnd"/>
      <w:r w:rsidRPr="003D0A76">
        <w:rPr>
          <w:sz w:val="20"/>
          <w:szCs w:val="18"/>
        </w:rPr>
        <w:t xml:space="preserve"> Consulting</w:t>
      </w:r>
      <w:r w:rsidR="00B0439B" w:rsidRPr="003D0A76">
        <w:rPr>
          <w:sz w:val="20"/>
          <w:szCs w:val="18"/>
        </w:rPr>
        <w:t>, LLC</w:t>
      </w:r>
      <w:r w:rsidRPr="003D0A76">
        <w:rPr>
          <w:sz w:val="20"/>
          <w:szCs w:val="18"/>
        </w:rPr>
        <w:t xml:space="preserve"> and all other participating organizations make no representations or warranties as to the completeness or accuracy of the materials thereof. Persons using this information must make their own determination as to its suitability for their purposes. </w:t>
      </w:r>
      <w:proofErr w:type="spellStart"/>
      <w:r w:rsidRPr="003D0A76">
        <w:rPr>
          <w:sz w:val="20"/>
          <w:szCs w:val="18"/>
        </w:rPr>
        <w:t>ErgoSystems</w:t>
      </w:r>
      <w:proofErr w:type="spellEnd"/>
      <w:r w:rsidRPr="003D0A76">
        <w:rPr>
          <w:sz w:val="20"/>
          <w:szCs w:val="18"/>
        </w:rPr>
        <w:t xml:space="preserve"> Consultin</w:t>
      </w:r>
      <w:r w:rsidR="00B0439B" w:rsidRPr="003D0A76">
        <w:rPr>
          <w:sz w:val="20"/>
          <w:szCs w:val="18"/>
        </w:rPr>
        <w:t>g, LLC</w:t>
      </w:r>
      <w:r w:rsidRPr="003D0A76">
        <w:rPr>
          <w:sz w:val="20"/>
          <w:szCs w:val="18"/>
        </w:rPr>
        <w:t xml:space="preserve"> and all other participating organizations are in no way responsible for damages of any nature resulting from the use of this information.</w:t>
      </w:r>
    </w:p>
    <w:p w14:paraId="57EA7C1A" w14:textId="77777777" w:rsidR="009931D8" w:rsidRDefault="009931D8" w:rsidP="009931D8">
      <w:pPr>
        <w:jc w:val="center"/>
        <w:rPr>
          <w:sz w:val="20"/>
          <w:szCs w:val="18"/>
        </w:rPr>
      </w:pPr>
    </w:p>
    <w:p w14:paraId="45A85B52" w14:textId="70AE0BA7" w:rsidR="007D65FC" w:rsidRDefault="005F05C4" w:rsidP="007D65FC">
      <w:pPr>
        <w:pBdr>
          <w:top w:val="single" w:sz="4" w:space="1" w:color="auto"/>
        </w:pBdr>
        <w:ind w:left="360"/>
        <w:jc w:val="center"/>
        <w:rPr>
          <w:sz w:val="20"/>
          <w:szCs w:val="18"/>
        </w:rPr>
      </w:pPr>
      <w:r w:rsidRPr="003D0A76">
        <w:rPr>
          <w:sz w:val="20"/>
          <w:szCs w:val="18"/>
        </w:rPr>
        <w:t xml:space="preserve">Copyright </w:t>
      </w:r>
      <w:r w:rsidR="00751DDD" w:rsidRPr="003D0A76">
        <w:rPr>
          <w:sz w:val="20"/>
          <w:szCs w:val="18"/>
        </w:rPr>
        <w:t xml:space="preserve">1997 to </w:t>
      </w:r>
      <w:r w:rsidRPr="003D0A76">
        <w:rPr>
          <w:sz w:val="20"/>
          <w:szCs w:val="18"/>
        </w:rPr>
        <w:t xml:space="preserve">2021 </w:t>
      </w:r>
      <w:proofErr w:type="spellStart"/>
      <w:r w:rsidRPr="003D0A76">
        <w:rPr>
          <w:sz w:val="20"/>
          <w:szCs w:val="18"/>
        </w:rPr>
        <w:t>ErgoSystems</w:t>
      </w:r>
      <w:proofErr w:type="spellEnd"/>
      <w:r w:rsidRPr="003D0A76">
        <w:rPr>
          <w:sz w:val="20"/>
          <w:szCs w:val="18"/>
        </w:rPr>
        <w:t xml:space="preserve"> Consulting, LLC</w:t>
      </w:r>
      <w:r w:rsidR="00A61A4C">
        <w:rPr>
          <w:sz w:val="20"/>
          <w:szCs w:val="18"/>
        </w:rPr>
        <w:t>,</w:t>
      </w:r>
      <w:r w:rsidR="003D0A76">
        <w:rPr>
          <w:sz w:val="20"/>
          <w:szCs w:val="18"/>
        </w:rPr>
        <w:t xml:space="preserve"> </w:t>
      </w:r>
      <w:r w:rsidR="00A61A4C">
        <w:rPr>
          <w:sz w:val="20"/>
          <w:szCs w:val="18"/>
        </w:rPr>
        <w:t xml:space="preserve"> </w:t>
      </w:r>
      <w:r w:rsidRPr="003D0A76">
        <w:rPr>
          <w:sz w:val="20"/>
          <w:szCs w:val="18"/>
        </w:rPr>
        <w:t>All Rights Reserved</w:t>
      </w:r>
      <w:r w:rsidR="00A61A4C">
        <w:rPr>
          <w:sz w:val="20"/>
          <w:szCs w:val="18"/>
        </w:rPr>
        <w:t>,</w:t>
      </w:r>
      <w:r w:rsidR="009931D8">
        <w:rPr>
          <w:sz w:val="20"/>
          <w:szCs w:val="18"/>
        </w:rPr>
        <w:t xml:space="preserve"> </w:t>
      </w:r>
      <w:r w:rsidRPr="003D0A76">
        <w:rPr>
          <w:sz w:val="20"/>
          <w:szCs w:val="18"/>
        </w:rPr>
        <w:t xml:space="preserve">Version </w:t>
      </w:r>
      <w:r w:rsidR="00751DDD" w:rsidRPr="003D0A76">
        <w:rPr>
          <w:sz w:val="20"/>
          <w:szCs w:val="18"/>
        </w:rPr>
        <w:t>2</w:t>
      </w:r>
      <w:r w:rsidRPr="003D0A76">
        <w:rPr>
          <w:sz w:val="20"/>
          <w:szCs w:val="18"/>
        </w:rPr>
        <w:t>_</w:t>
      </w:r>
      <w:r w:rsidR="00A61A4C">
        <w:rPr>
          <w:sz w:val="20"/>
          <w:szCs w:val="18"/>
        </w:rPr>
        <w:t>0519</w:t>
      </w:r>
      <w:r w:rsidRPr="003D0A76">
        <w:rPr>
          <w:sz w:val="20"/>
          <w:szCs w:val="18"/>
        </w:rPr>
        <w:t>2021</w:t>
      </w:r>
    </w:p>
    <w:p w14:paraId="2C0357E7" w14:textId="1C6852AD" w:rsidR="00427367" w:rsidRPr="0062553F" w:rsidRDefault="00427367" w:rsidP="005D3C95">
      <w:pPr>
        <w:pStyle w:val="Heading1"/>
      </w:pPr>
      <w:bookmarkStart w:id="1" w:name="_Toc68692530"/>
      <w:bookmarkStart w:id="2" w:name="_Toc54705244"/>
      <w:bookmarkStart w:id="3" w:name="TableofContents"/>
      <w:bookmarkStart w:id="4" w:name="_Toc26614139"/>
      <w:bookmarkStart w:id="5" w:name="_Toc78189670"/>
      <w:bookmarkEnd w:id="0"/>
      <w:r w:rsidRPr="0062553F">
        <w:lastRenderedPageBreak/>
        <w:t>Table of Contents</w:t>
      </w:r>
      <w:bookmarkEnd w:id="1"/>
      <w:bookmarkEnd w:id="5"/>
      <w:r w:rsidRPr="0062553F">
        <w:t xml:space="preserve"> </w:t>
      </w:r>
      <w:bookmarkEnd w:id="2"/>
    </w:p>
    <w:bookmarkStart w:id="6" w:name="_Toc54705245"/>
    <w:bookmarkEnd w:id="3"/>
    <w:p w14:paraId="5EA29C74" w14:textId="137E622F" w:rsidR="008A6ACB" w:rsidRDefault="007149A6">
      <w:pPr>
        <w:pStyle w:val="TOC1"/>
        <w:rPr>
          <w:rFonts w:asciiTheme="minorHAnsi" w:eastAsiaTheme="minorEastAsia" w:hAnsiTheme="minorHAnsi" w:cstheme="minorBidi"/>
          <w:b w:val="0"/>
          <w:sz w:val="22"/>
        </w:rPr>
      </w:pPr>
      <w:r>
        <w:rPr>
          <w:b w:val="0"/>
        </w:rPr>
        <w:fldChar w:fldCharType="begin"/>
      </w:r>
      <w:r>
        <w:rPr>
          <w:b w:val="0"/>
        </w:rPr>
        <w:instrText xml:space="preserve"> TOC \o "1-3" \h \z \u </w:instrText>
      </w:r>
      <w:r>
        <w:rPr>
          <w:b w:val="0"/>
        </w:rPr>
        <w:fldChar w:fldCharType="separate"/>
      </w:r>
      <w:hyperlink w:anchor="_Toc78189670" w:history="1">
        <w:r w:rsidR="008A6ACB" w:rsidRPr="00FC0479">
          <w:rPr>
            <w:rStyle w:val="Hyperlink"/>
          </w:rPr>
          <w:t>Table of Contents</w:t>
        </w:r>
        <w:r w:rsidR="008A6ACB">
          <w:rPr>
            <w:webHidden/>
          </w:rPr>
          <w:tab/>
        </w:r>
        <w:r w:rsidR="008A6ACB">
          <w:rPr>
            <w:webHidden/>
          </w:rPr>
          <w:fldChar w:fldCharType="begin"/>
        </w:r>
        <w:r w:rsidR="008A6ACB">
          <w:rPr>
            <w:webHidden/>
          </w:rPr>
          <w:instrText xml:space="preserve"> PAGEREF _Toc78189670 \h </w:instrText>
        </w:r>
        <w:r w:rsidR="008A6ACB">
          <w:rPr>
            <w:webHidden/>
          </w:rPr>
        </w:r>
        <w:r w:rsidR="008A6ACB">
          <w:rPr>
            <w:webHidden/>
          </w:rPr>
          <w:fldChar w:fldCharType="separate"/>
        </w:r>
        <w:r w:rsidR="008A6ACB">
          <w:rPr>
            <w:webHidden/>
          </w:rPr>
          <w:t>2</w:t>
        </w:r>
        <w:r w:rsidR="008A6ACB">
          <w:rPr>
            <w:webHidden/>
          </w:rPr>
          <w:fldChar w:fldCharType="end"/>
        </w:r>
      </w:hyperlink>
    </w:p>
    <w:p w14:paraId="1F58EBCE" w14:textId="6C518F14" w:rsidR="008A6ACB" w:rsidRDefault="008A6ACB">
      <w:pPr>
        <w:pStyle w:val="TOC1"/>
        <w:rPr>
          <w:rFonts w:asciiTheme="minorHAnsi" w:eastAsiaTheme="minorEastAsia" w:hAnsiTheme="minorHAnsi" w:cstheme="minorBidi"/>
          <w:b w:val="0"/>
          <w:sz w:val="22"/>
        </w:rPr>
      </w:pPr>
      <w:hyperlink w:anchor="_Toc78189671" w:history="1">
        <w:r w:rsidRPr="00FC0479">
          <w:rPr>
            <w:rStyle w:val="Hyperlink"/>
          </w:rPr>
          <w:t>Introduction to Ergonomics Track</w:t>
        </w:r>
        <w:r>
          <w:rPr>
            <w:webHidden/>
          </w:rPr>
          <w:tab/>
        </w:r>
        <w:r>
          <w:rPr>
            <w:webHidden/>
          </w:rPr>
          <w:fldChar w:fldCharType="begin"/>
        </w:r>
        <w:r>
          <w:rPr>
            <w:webHidden/>
          </w:rPr>
          <w:instrText xml:space="preserve"> PAGEREF _Toc78189671 \h </w:instrText>
        </w:r>
        <w:r>
          <w:rPr>
            <w:webHidden/>
          </w:rPr>
        </w:r>
        <w:r>
          <w:rPr>
            <w:webHidden/>
          </w:rPr>
          <w:fldChar w:fldCharType="separate"/>
        </w:r>
        <w:r>
          <w:rPr>
            <w:webHidden/>
          </w:rPr>
          <w:t>5</w:t>
        </w:r>
        <w:r>
          <w:rPr>
            <w:webHidden/>
          </w:rPr>
          <w:fldChar w:fldCharType="end"/>
        </w:r>
      </w:hyperlink>
    </w:p>
    <w:p w14:paraId="315AF343" w14:textId="59130532" w:rsidR="008A6ACB" w:rsidRDefault="008A6ACB">
      <w:pPr>
        <w:pStyle w:val="TOC2"/>
        <w:rPr>
          <w:rFonts w:asciiTheme="minorHAnsi" w:eastAsiaTheme="minorEastAsia" w:hAnsiTheme="minorHAnsi" w:cstheme="minorBidi"/>
          <w:b w:val="0"/>
          <w:noProof/>
        </w:rPr>
      </w:pPr>
      <w:hyperlink w:anchor="_Toc78189672" w:history="1">
        <w:r w:rsidRPr="00FC0479">
          <w:rPr>
            <w:rStyle w:val="Hyperlink"/>
            <w:noProof/>
          </w:rPr>
          <w:t>Welcome!</w:t>
        </w:r>
        <w:r>
          <w:rPr>
            <w:noProof/>
            <w:webHidden/>
          </w:rPr>
          <w:tab/>
        </w:r>
        <w:r>
          <w:rPr>
            <w:noProof/>
            <w:webHidden/>
          </w:rPr>
          <w:fldChar w:fldCharType="begin"/>
        </w:r>
        <w:r>
          <w:rPr>
            <w:noProof/>
            <w:webHidden/>
          </w:rPr>
          <w:instrText xml:space="preserve"> PAGEREF _Toc78189672 \h </w:instrText>
        </w:r>
        <w:r>
          <w:rPr>
            <w:noProof/>
            <w:webHidden/>
          </w:rPr>
        </w:r>
        <w:r>
          <w:rPr>
            <w:noProof/>
            <w:webHidden/>
          </w:rPr>
          <w:fldChar w:fldCharType="separate"/>
        </w:r>
        <w:r>
          <w:rPr>
            <w:noProof/>
            <w:webHidden/>
          </w:rPr>
          <w:t>5</w:t>
        </w:r>
        <w:r>
          <w:rPr>
            <w:noProof/>
            <w:webHidden/>
          </w:rPr>
          <w:fldChar w:fldCharType="end"/>
        </w:r>
      </w:hyperlink>
    </w:p>
    <w:p w14:paraId="09331860" w14:textId="7CC6CA8D" w:rsidR="008A6ACB" w:rsidRDefault="008A6ACB">
      <w:pPr>
        <w:pStyle w:val="TOC2"/>
        <w:rPr>
          <w:rFonts w:asciiTheme="minorHAnsi" w:eastAsiaTheme="minorEastAsia" w:hAnsiTheme="minorHAnsi" w:cstheme="minorBidi"/>
          <w:b w:val="0"/>
          <w:noProof/>
        </w:rPr>
      </w:pPr>
      <w:hyperlink w:anchor="_Toc78189673" w:history="1">
        <w:r w:rsidRPr="00FC0479">
          <w:rPr>
            <w:rStyle w:val="Hyperlink"/>
            <w:noProof/>
          </w:rPr>
          <w:t>What is Ergonomics?</w:t>
        </w:r>
        <w:r>
          <w:rPr>
            <w:noProof/>
            <w:webHidden/>
          </w:rPr>
          <w:tab/>
        </w:r>
        <w:r>
          <w:rPr>
            <w:noProof/>
            <w:webHidden/>
          </w:rPr>
          <w:fldChar w:fldCharType="begin"/>
        </w:r>
        <w:r>
          <w:rPr>
            <w:noProof/>
            <w:webHidden/>
          </w:rPr>
          <w:instrText xml:space="preserve"> PAGEREF _Toc78189673 \h </w:instrText>
        </w:r>
        <w:r>
          <w:rPr>
            <w:noProof/>
            <w:webHidden/>
          </w:rPr>
        </w:r>
        <w:r>
          <w:rPr>
            <w:noProof/>
            <w:webHidden/>
          </w:rPr>
          <w:fldChar w:fldCharType="separate"/>
        </w:r>
        <w:r>
          <w:rPr>
            <w:noProof/>
            <w:webHidden/>
          </w:rPr>
          <w:t>6</w:t>
        </w:r>
        <w:r>
          <w:rPr>
            <w:noProof/>
            <w:webHidden/>
          </w:rPr>
          <w:fldChar w:fldCharType="end"/>
        </w:r>
      </w:hyperlink>
    </w:p>
    <w:p w14:paraId="083AD5D9" w14:textId="69E6A865" w:rsidR="008A6ACB" w:rsidRDefault="008A6ACB">
      <w:pPr>
        <w:pStyle w:val="TOC3"/>
        <w:rPr>
          <w:rFonts w:asciiTheme="minorHAnsi" w:eastAsiaTheme="minorEastAsia" w:hAnsiTheme="minorHAnsi" w:cstheme="minorBidi"/>
          <w:noProof/>
        </w:rPr>
      </w:pPr>
      <w:hyperlink w:anchor="_Toc78189674" w:history="1">
        <w:r w:rsidRPr="00FC0479">
          <w:rPr>
            <w:rStyle w:val="Hyperlink"/>
            <w:noProof/>
          </w:rPr>
          <w:t>Definition of Ergonomics</w:t>
        </w:r>
        <w:r>
          <w:rPr>
            <w:noProof/>
            <w:webHidden/>
          </w:rPr>
          <w:tab/>
        </w:r>
        <w:r>
          <w:rPr>
            <w:noProof/>
            <w:webHidden/>
          </w:rPr>
          <w:fldChar w:fldCharType="begin"/>
        </w:r>
        <w:r>
          <w:rPr>
            <w:noProof/>
            <w:webHidden/>
          </w:rPr>
          <w:instrText xml:space="preserve"> PAGEREF _Toc78189674 \h </w:instrText>
        </w:r>
        <w:r>
          <w:rPr>
            <w:noProof/>
            <w:webHidden/>
          </w:rPr>
        </w:r>
        <w:r>
          <w:rPr>
            <w:noProof/>
            <w:webHidden/>
          </w:rPr>
          <w:fldChar w:fldCharType="separate"/>
        </w:r>
        <w:r>
          <w:rPr>
            <w:noProof/>
            <w:webHidden/>
          </w:rPr>
          <w:t>6</w:t>
        </w:r>
        <w:r>
          <w:rPr>
            <w:noProof/>
            <w:webHidden/>
          </w:rPr>
          <w:fldChar w:fldCharType="end"/>
        </w:r>
      </w:hyperlink>
    </w:p>
    <w:p w14:paraId="542A976F" w14:textId="4FD83CD5" w:rsidR="008A6ACB" w:rsidRDefault="008A6ACB">
      <w:pPr>
        <w:pStyle w:val="TOC3"/>
        <w:rPr>
          <w:rFonts w:asciiTheme="minorHAnsi" w:eastAsiaTheme="minorEastAsia" w:hAnsiTheme="minorHAnsi" w:cstheme="minorBidi"/>
          <w:noProof/>
        </w:rPr>
      </w:pPr>
      <w:hyperlink w:anchor="_Toc78189675" w:history="1">
        <w:r w:rsidRPr="00FC0479">
          <w:rPr>
            <w:rStyle w:val="Hyperlink"/>
            <w:noProof/>
          </w:rPr>
          <w:t>Systems Design</w:t>
        </w:r>
        <w:r>
          <w:rPr>
            <w:noProof/>
            <w:webHidden/>
          </w:rPr>
          <w:tab/>
        </w:r>
        <w:r>
          <w:rPr>
            <w:noProof/>
            <w:webHidden/>
          </w:rPr>
          <w:fldChar w:fldCharType="begin"/>
        </w:r>
        <w:r>
          <w:rPr>
            <w:noProof/>
            <w:webHidden/>
          </w:rPr>
          <w:instrText xml:space="preserve"> PAGEREF _Toc78189675 \h </w:instrText>
        </w:r>
        <w:r>
          <w:rPr>
            <w:noProof/>
            <w:webHidden/>
          </w:rPr>
        </w:r>
        <w:r>
          <w:rPr>
            <w:noProof/>
            <w:webHidden/>
          </w:rPr>
          <w:fldChar w:fldCharType="separate"/>
        </w:r>
        <w:r>
          <w:rPr>
            <w:noProof/>
            <w:webHidden/>
          </w:rPr>
          <w:t>9</w:t>
        </w:r>
        <w:r>
          <w:rPr>
            <w:noProof/>
            <w:webHidden/>
          </w:rPr>
          <w:fldChar w:fldCharType="end"/>
        </w:r>
      </w:hyperlink>
    </w:p>
    <w:p w14:paraId="0100609C" w14:textId="12E52559" w:rsidR="008A6ACB" w:rsidRDefault="008A6ACB">
      <w:pPr>
        <w:pStyle w:val="TOC2"/>
        <w:rPr>
          <w:rFonts w:asciiTheme="minorHAnsi" w:eastAsiaTheme="minorEastAsia" w:hAnsiTheme="minorHAnsi" w:cstheme="minorBidi"/>
          <w:b w:val="0"/>
          <w:noProof/>
        </w:rPr>
      </w:pPr>
      <w:hyperlink w:anchor="_Toc78189676" w:history="1">
        <w:r w:rsidRPr="00FC0479">
          <w:rPr>
            <w:rStyle w:val="Hyperlink"/>
            <w:noProof/>
          </w:rPr>
          <w:t>Ergonomics Principles and Foundations</w:t>
        </w:r>
        <w:r>
          <w:rPr>
            <w:noProof/>
            <w:webHidden/>
          </w:rPr>
          <w:tab/>
        </w:r>
        <w:r>
          <w:rPr>
            <w:noProof/>
            <w:webHidden/>
          </w:rPr>
          <w:fldChar w:fldCharType="begin"/>
        </w:r>
        <w:r>
          <w:rPr>
            <w:noProof/>
            <w:webHidden/>
          </w:rPr>
          <w:instrText xml:space="preserve"> PAGEREF _Toc78189676 \h </w:instrText>
        </w:r>
        <w:r>
          <w:rPr>
            <w:noProof/>
            <w:webHidden/>
          </w:rPr>
        </w:r>
        <w:r>
          <w:rPr>
            <w:noProof/>
            <w:webHidden/>
          </w:rPr>
          <w:fldChar w:fldCharType="separate"/>
        </w:r>
        <w:r>
          <w:rPr>
            <w:noProof/>
            <w:webHidden/>
          </w:rPr>
          <w:t>13</w:t>
        </w:r>
        <w:r>
          <w:rPr>
            <w:noProof/>
            <w:webHidden/>
          </w:rPr>
          <w:fldChar w:fldCharType="end"/>
        </w:r>
      </w:hyperlink>
    </w:p>
    <w:p w14:paraId="0686E7A3" w14:textId="229BAF3F" w:rsidR="008A6ACB" w:rsidRDefault="008A6ACB">
      <w:pPr>
        <w:pStyle w:val="TOC2"/>
        <w:rPr>
          <w:rFonts w:asciiTheme="minorHAnsi" w:eastAsiaTheme="minorEastAsia" w:hAnsiTheme="minorHAnsi" w:cstheme="minorBidi"/>
          <w:b w:val="0"/>
          <w:noProof/>
        </w:rPr>
      </w:pPr>
      <w:hyperlink w:anchor="_Toc78189677" w:history="1">
        <w:r w:rsidRPr="00FC0479">
          <w:rPr>
            <w:rStyle w:val="Hyperlink"/>
            <w:noProof/>
          </w:rPr>
          <w:t>Promote Effective Work Processes</w:t>
        </w:r>
        <w:r>
          <w:rPr>
            <w:noProof/>
            <w:webHidden/>
          </w:rPr>
          <w:tab/>
        </w:r>
        <w:r>
          <w:rPr>
            <w:noProof/>
            <w:webHidden/>
          </w:rPr>
          <w:fldChar w:fldCharType="begin"/>
        </w:r>
        <w:r>
          <w:rPr>
            <w:noProof/>
            <w:webHidden/>
          </w:rPr>
          <w:instrText xml:space="preserve"> PAGEREF _Toc78189677 \h </w:instrText>
        </w:r>
        <w:r>
          <w:rPr>
            <w:noProof/>
            <w:webHidden/>
          </w:rPr>
        </w:r>
        <w:r>
          <w:rPr>
            <w:noProof/>
            <w:webHidden/>
          </w:rPr>
          <w:fldChar w:fldCharType="separate"/>
        </w:r>
        <w:r>
          <w:rPr>
            <w:noProof/>
            <w:webHidden/>
          </w:rPr>
          <w:t>13</w:t>
        </w:r>
        <w:r>
          <w:rPr>
            <w:noProof/>
            <w:webHidden/>
          </w:rPr>
          <w:fldChar w:fldCharType="end"/>
        </w:r>
      </w:hyperlink>
    </w:p>
    <w:p w14:paraId="00711D14" w14:textId="0AFB0D2A" w:rsidR="008A6ACB" w:rsidRDefault="008A6ACB">
      <w:pPr>
        <w:pStyle w:val="TOC3"/>
        <w:rPr>
          <w:rFonts w:asciiTheme="minorHAnsi" w:eastAsiaTheme="minorEastAsia" w:hAnsiTheme="minorHAnsi" w:cstheme="minorBidi"/>
          <w:noProof/>
        </w:rPr>
      </w:pPr>
      <w:hyperlink w:anchor="_Toc78189678" w:history="1">
        <w:r w:rsidRPr="00FC0479">
          <w:rPr>
            <w:rStyle w:val="Hyperlink"/>
            <w:noProof/>
          </w:rPr>
          <w:t>Introduction</w:t>
        </w:r>
        <w:r>
          <w:rPr>
            <w:noProof/>
            <w:webHidden/>
          </w:rPr>
          <w:tab/>
        </w:r>
        <w:r>
          <w:rPr>
            <w:noProof/>
            <w:webHidden/>
          </w:rPr>
          <w:fldChar w:fldCharType="begin"/>
        </w:r>
        <w:r>
          <w:rPr>
            <w:noProof/>
            <w:webHidden/>
          </w:rPr>
          <w:instrText xml:space="preserve"> PAGEREF _Toc78189678 \h </w:instrText>
        </w:r>
        <w:r>
          <w:rPr>
            <w:noProof/>
            <w:webHidden/>
          </w:rPr>
        </w:r>
        <w:r>
          <w:rPr>
            <w:noProof/>
            <w:webHidden/>
          </w:rPr>
          <w:fldChar w:fldCharType="separate"/>
        </w:r>
        <w:r>
          <w:rPr>
            <w:noProof/>
            <w:webHidden/>
          </w:rPr>
          <w:t>13</w:t>
        </w:r>
        <w:r>
          <w:rPr>
            <w:noProof/>
            <w:webHidden/>
          </w:rPr>
          <w:fldChar w:fldCharType="end"/>
        </w:r>
      </w:hyperlink>
    </w:p>
    <w:p w14:paraId="0E754478" w14:textId="2F85298A" w:rsidR="008A6ACB" w:rsidRDefault="008A6ACB">
      <w:pPr>
        <w:pStyle w:val="TOC3"/>
        <w:rPr>
          <w:rFonts w:asciiTheme="minorHAnsi" w:eastAsiaTheme="minorEastAsia" w:hAnsiTheme="minorHAnsi" w:cstheme="minorBidi"/>
          <w:noProof/>
        </w:rPr>
      </w:pPr>
      <w:hyperlink w:anchor="_Toc78189679" w:history="1">
        <w:r w:rsidRPr="00FC0479">
          <w:rPr>
            <w:rStyle w:val="Hyperlink"/>
            <w:noProof/>
          </w:rPr>
          <w:t>Work Process</w:t>
        </w:r>
        <w:r>
          <w:rPr>
            <w:noProof/>
            <w:webHidden/>
          </w:rPr>
          <w:tab/>
        </w:r>
        <w:r>
          <w:rPr>
            <w:noProof/>
            <w:webHidden/>
          </w:rPr>
          <w:fldChar w:fldCharType="begin"/>
        </w:r>
        <w:r>
          <w:rPr>
            <w:noProof/>
            <w:webHidden/>
          </w:rPr>
          <w:instrText xml:space="preserve"> PAGEREF _Toc78189679 \h </w:instrText>
        </w:r>
        <w:r>
          <w:rPr>
            <w:noProof/>
            <w:webHidden/>
          </w:rPr>
        </w:r>
        <w:r>
          <w:rPr>
            <w:noProof/>
            <w:webHidden/>
          </w:rPr>
          <w:fldChar w:fldCharType="separate"/>
        </w:r>
        <w:r>
          <w:rPr>
            <w:noProof/>
            <w:webHidden/>
          </w:rPr>
          <w:t>13</w:t>
        </w:r>
        <w:r>
          <w:rPr>
            <w:noProof/>
            <w:webHidden/>
          </w:rPr>
          <w:fldChar w:fldCharType="end"/>
        </w:r>
      </w:hyperlink>
    </w:p>
    <w:p w14:paraId="43D06CA3" w14:textId="38893F66" w:rsidR="008A6ACB" w:rsidRDefault="008A6ACB">
      <w:pPr>
        <w:pStyle w:val="TOC3"/>
        <w:rPr>
          <w:rFonts w:asciiTheme="minorHAnsi" w:eastAsiaTheme="minorEastAsia" w:hAnsiTheme="minorHAnsi" w:cstheme="minorBidi"/>
          <w:noProof/>
        </w:rPr>
      </w:pPr>
      <w:hyperlink w:anchor="_Toc78189680" w:history="1">
        <w:r w:rsidRPr="00FC0479">
          <w:rPr>
            <w:rStyle w:val="Hyperlink"/>
            <w:noProof/>
          </w:rPr>
          <w:t>Work Fo</w:t>
        </w:r>
        <w:r w:rsidRPr="00FC0479">
          <w:rPr>
            <w:rStyle w:val="Hyperlink"/>
            <w:bCs/>
            <w:noProof/>
          </w:rPr>
          <w:t>r</w:t>
        </w:r>
        <w:r w:rsidRPr="00FC0479">
          <w:rPr>
            <w:rStyle w:val="Hyperlink"/>
            <w:noProof/>
          </w:rPr>
          <w:t>ce</w:t>
        </w:r>
        <w:r>
          <w:rPr>
            <w:noProof/>
            <w:webHidden/>
          </w:rPr>
          <w:tab/>
        </w:r>
        <w:r>
          <w:rPr>
            <w:noProof/>
            <w:webHidden/>
          </w:rPr>
          <w:fldChar w:fldCharType="begin"/>
        </w:r>
        <w:r>
          <w:rPr>
            <w:noProof/>
            <w:webHidden/>
          </w:rPr>
          <w:instrText xml:space="preserve"> PAGEREF _Toc78189680 \h </w:instrText>
        </w:r>
        <w:r>
          <w:rPr>
            <w:noProof/>
            <w:webHidden/>
          </w:rPr>
        </w:r>
        <w:r>
          <w:rPr>
            <w:noProof/>
            <w:webHidden/>
          </w:rPr>
          <w:fldChar w:fldCharType="separate"/>
        </w:r>
        <w:r>
          <w:rPr>
            <w:noProof/>
            <w:webHidden/>
          </w:rPr>
          <w:t>15</w:t>
        </w:r>
        <w:r>
          <w:rPr>
            <w:noProof/>
            <w:webHidden/>
          </w:rPr>
          <w:fldChar w:fldCharType="end"/>
        </w:r>
      </w:hyperlink>
    </w:p>
    <w:p w14:paraId="2DE49035" w14:textId="28A46E08" w:rsidR="008A6ACB" w:rsidRDefault="008A6ACB">
      <w:pPr>
        <w:pStyle w:val="TOC3"/>
        <w:rPr>
          <w:rFonts w:asciiTheme="minorHAnsi" w:eastAsiaTheme="minorEastAsia" w:hAnsiTheme="minorHAnsi" w:cstheme="minorBidi"/>
          <w:noProof/>
        </w:rPr>
      </w:pPr>
      <w:hyperlink w:anchor="_Toc78189681" w:history="1">
        <w:r w:rsidRPr="00FC0479">
          <w:rPr>
            <w:rStyle w:val="Hyperlink"/>
            <w:noProof/>
          </w:rPr>
          <w:t>Effective Work Process Metrics</w:t>
        </w:r>
        <w:r>
          <w:rPr>
            <w:noProof/>
            <w:webHidden/>
          </w:rPr>
          <w:tab/>
        </w:r>
        <w:r>
          <w:rPr>
            <w:noProof/>
            <w:webHidden/>
          </w:rPr>
          <w:fldChar w:fldCharType="begin"/>
        </w:r>
        <w:r>
          <w:rPr>
            <w:noProof/>
            <w:webHidden/>
          </w:rPr>
          <w:instrText xml:space="preserve"> PAGEREF _Toc78189681 \h </w:instrText>
        </w:r>
        <w:r>
          <w:rPr>
            <w:noProof/>
            <w:webHidden/>
          </w:rPr>
        </w:r>
        <w:r>
          <w:rPr>
            <w:noProof/>
            <w:webHidden/>
          </w:rPr>
          <w:fldChar w:fldCharType="separate"/>
        </w:r>
        <w:r>
          <w:rPr>
            <w:noProof/>
            <w:webHidden/>
          </w:rPr>
          <w:t>17</w:t>
        </w:r>
        <w:r>
          <w:rPr>
            <w:noProof/>
            <w:webHidden/>
          </w:rPr>
          <w:fldChar w:fldCharType="end"/>
        </w:r>
      </w:hyperlink>
    </w:p>
    <w:p w14:paraId="347CFB19" w14:textId="06FEE209" w:rsidR="008A6ACB" w:rsidRDefault="008A6ACB">
      <w:pPr>
        <w:pStyle w:val="TOC3"/>
        <w:rPr>
          <w:rFonts w:asciiTheme="minorHAnsi" w:eastAsiaTheme="minorEastAsia" w:hAnsiTheme="minorHAnsi" w:cstheme="minorBidi"/>
          <w:noProof/>
        </w:rPr>
      </w:pPr>
      <w:hyperlink w:anchor="_Toc78189682" w:history="1">
        <w:r w:rsidRPr="00FC0479">
          <w:rPr>
            <w:rStyle w:val="Hyperlink"/>
            <w:noProof/>
          </w:rPr>
          <w:t>Designing Effective Work Processes</w:t>
        </w:r>
        <w:r>
          <w:rPr>
            <w:noProof/>
            <w:webHidden/>
          </w:rPr>
          <w:tab/>
        </w:r>
        <w:r>
          <w:rPr>
            <w:noProof/>
            <w:webHidden/>
          </w:rPr>
          <w:fldChar w:fldCharType="begin"/>
        </w:r>
        <w:r>
          <w:rPr>
            <w:noProof/>
            <w:webHidden/>
          </w:rPr>
          <w:instrText xml:space="preserve"> PAGEREF _Toc78189682 \h </w:instrText>
        </w:r>
        <w:r>
          <w:rPr>
            <w:noProof/>
            <w:webHidden/>
          </w:rPr>
        </w:r>
        <w:r>
          <w:rPr>
            <w:noProof/>
            <w:webHidden/>
          </w:rPr>
          <w:fldChar w:fldCharType="separate"/>
        </w:r>
        <w:r>
          <w:rPr>
            <w:noProof/>
            <w:webHidden/>
          </w:rPr>
          <w:t>18</w:t>
        </w:r>
        <w:r>
          <w:rPr>
            <w:noProof/>
            <w:webHidden/>
          </w:rPr>
          <w:fldChar w:fldCharType="end"/>
        </w:r>
      </w:hyperlink>
    </w:p>
    <w:p w14:paraId="39B9D09D" w14:textId="54B2FFAA" w:rsidR="008A6ACB" w:rsidRDefault="008A6ACB">
      <w:pPr>
        <w:pStyle w:val="TOC3"/>
        <w:rPr>
          <w:rFonts w:asciiTheme="minorHAnsi" w:eastAsiaTheme="minorEastAsia" w:hAnsiTheme="minorHAnsi" w:cstheme="minorBidi"/>
          <w:noProof/>
        </w:rPr>
      </w:pPr>
      <w:hyperlink w:anchor="_Toc78189683" w:history="1">
        <w:r w:rsidRPr="00FC0479">
          <w:rPr>
            <w:rStyle w:val="Hyperlink"/>
            <w:noProof/>
          </w:rPr>
          <w:t>Work Process Design Checklist</w:t>
        </w:r>
        <w:r>
          <w:rPr>
            <w:noProof/>
            <w:webHidden/>
          </w:rPr>
          <w:tab/>
        </w:r>
        <w:r>
          <w:rPr>
            <w:noProof/>
            <w:webHidden/>
          </w:rPr>
          <w:fldChar w:fldCharType="begin"/>
        </w:r>
        <w:r>
          <w:rPr>
            <w:noProof/>
            <w:webHidden/>
          </w:rPr>
          <w:instrText xml:space="preserve"> PAGEREF _Toc78189683 \h </w:instrText>
        </w:r>
        <w:r>
          <w:rPr>
            <w:noProof/>
            <w:webHidden/>
          </w:rPr>
        </w:r>
        <w:r>
          <w:rPr>
            <w:noProof/>
            <w:webHidden/>
          </w:rPr>
          <w:fldChar w:fldCharType="separate"/>
        </w:r>
        <w:r>
          <w:rPr>
            <w:noProof/>
            <w:webHidden/>
          </w:rPr>
          <w:t>21</w:t>
        </w:r>
        <w:r>
          <w:rPr>
            <w:noProof/>
            <w:webHidden/>
          </w:rPr>
          <w:fldChar w:fldCharType="end"/>
        </w:r>
      </w:hyperlink>
    </w:p>
    <w:p w14:paraId="2884EB68" w14:textId="24614970" w:rsidR="008A6ACB" w:rsidRDefault="008A6ACB">
      <w:pPr>
        <w:pStyle w:val="TOC2"/>
        <w:rPr>
          <w:rFonts w:asciiTheme="minorHAnsi" w:eastAsiaTheme="minorEastAsia" w:hAnsiTheme="minorHAnsi" w:cstheme="minorBidi"/>
          <w:b w:val="0"/>
          <w:noProof/>
        </w:rPr>
      </w:pPr>
      <w:hyperlink w:anchor="_Toc78189684" w:history="1">
        <w:r w:rsidRPr="00FC0479">
          <w:rPr>
            <w:rStyle w:val="Hyperlink"/>
            <w:noProof/>
          </w:rPr>
          <w:t>Promote Neutral Position and Support</w:t>
        </w:r>
        <w:r>
          <w:rPr>
            <w:noProof/>
            <w:webHidden/>
          </w:rPr>
          <w:tab/>
        </w:r>
        <w:r>
          <w:rPr>
            <w:noProof/>
            <w:webHidden/>
          </w:rPr>
          <w:fldChar w:fldCharType="begin"/>
        </w:r>
        <w:r>
          <w:rPr>
            <w:noProof/>
            <w:webHidden/>
          </w:rPr>
          <w:instrText xml:space="preserve"> PAGEREF _Toc78189684 \h </w:instrText>
        </w:r>
        <w:r>
          <w:rPr>
            <w:noProof/>
            <w:webHidden/>
          </w:rPr>
        </w:r>
        <w:r>
          <w:rPr>
            <w:noProof/>
            <w:webHidden/>
          </w:rPr>
          <w:fldChar w:fldCharType="separate"/>
        </w:r>
        <w:r>
          <w:rPr>
            <w:noProof/>
            <w:webHidden/>
          </w:rPr>
          <w:t>22</w:t>
        </w:r>
        <w:r>
          <w:rPr>
            <w:noProof/>
            <w:webHidden/>
          </w:rPr>
          <w:fldChar w:fldCharType="end"/>
        </w:r>
      </w:hyperlink>
    </w:p>
    <w:p w14:paraId="0E47BC7E" w14:textId="11838B6E" w:rsidR="008A6ACB" w:rsidRDefault="008A6ACB">
      <w:pPr>
        <w:pStyle w:val="TOC3"/>
        <w:rPr>
          <w:rFonts w:asciiTheme="minorHAnsi" w:eastAsiaTheme="minorEastAsia" w:hAnsiTheme="minorHAnsi" w:cstheme="minorBidi"/>
          <w:noProof/>
        </w:rPr>
      </w:pPr>
      <w:hyperlink w:anchor="_Toc78189685" w:history="1">
        <w:r w:rsidRPr="00FC0479">
          <w:rPr>
            <w:rStyle w:val="Hyperlink"/>
            <w:noProof/>
          </w:rPr>
          <w:t>Neutral Position</w:t>
        </w:r>
        <w:r>
          <w:rPr>
            <w:noProof/>
            <w:webHidden/>
          </w:rPr>
          <w:tab/>
        </w:r>
        <w:r>
          <w:rPr>
            <w:noProof/>
            <w:webHidden/>
          </w:rPr>
          <w:fldChar w:fldCharType="begin"/>
        </w:r>
        <w:r>
          <w:rPr>
            <w:noProof/>
            <w:webHidden/>
          </w:rPr>
          <w:instrText xml:space="preserve"> PAGEREF _Toc78189685 \h </w:instrText>
        </w:r>
        <w:r>
          <w:rPr>
            <w:noProof/>
            <w:webHidden/>
          </w:rPr>
        </w:r>
        <w:r>
          <w:rPr>
            <w:noProof/>
            <w:webHidden/>
          </w:rPr>
          <w:fldChar w:fldCharType="separate"/>
        </w:r>
        <w:r>
          <w:rPr>
            <w:noProof/>
            <w:webHidden/>
          </w:rPr>
          <w:t>22</w:t>
        </w:r>
        <w:r>
          <w:rPr>
            <w:noProof/>
            <w:webHidden/>
          </w:rPr>
          <w:fldChar w:fldCharType="end"/>
        </w:r>
      </w:hyperlink>
    </w:p>
    <w:p w14:paraId="7116DABA" w14:textId="34233E71" w:rsidR="008A6ACB" w:rsidRDefault="008A6ACB">
      <w:pPr>
        <w:pStyle w:val="TOC3"/>
        <w:rPr>
          <w:rFonts w:asciiTheme="minorHAnsi" w:eastAsiaTheme="minorEastAsia" w:hAnsiTheme="minorHAnsi" w:cstheme="minorBidi"/>
          <w:noProof/>
        </w:rPr>
      </w:pPr>
      <w:hyperlink w:anchor="_Toc78189686" w:history="1">
        <w:r w:rsidRPr="00FC0479">
          <w:rPr>
            <w:rStyle w:val="Hyperlink"/>
            <w:noProof/>
          </w:rPr>
          <w:t>Neutral Spine Posture/Function Demonstration</w:t>
        </w:r>
        <w:r>
          <w:rPr>
            <w:noProof/>
            <w:webHidden/>
          </w:rPr>
          <w:tab/>
        </w:r>
        <w:r>
          <w:rPr>
            <w:noProof/>
            <w:webHidden/>
          </w:rPr>
          <w:fldChar w:fldCharType="begin"/>
        </w:r>
        <w:r>
          <w:rPr>
            <w:noProof/>
            <w:webHidden/>
          </w:rPr>
          <w:instrText xml:space="preserve"> PAGEREF _Toc78189686 \h </w:instrText>
        </w:r>
        <w:r>
          <w:rPr>
            <w:noProof/>
            <w:webHidden/>
          </w:rPr>
        </w:r>
        <w:r>
          <w:rPr>
            <w:noProof/>
            <w:webHidden/>
          </w:rPr>
          <w:fldChar w:fldCharType="separate"/>
        </w:r>
        <w:r>
          <w:rPr>
            <w:noProof/>
            <w:webHidden/>
          </w:rPr>
          <w:t>22</w:t>
        </w:r>
        <w:r>
          <w:rPr>
            <w:noProof/>
            <w:webHidden/>
          </w:rPr>
          <w:fldChar w:fldCharType="end"/>
        </w:r>
      </w:hyperlink>
    </w:p>
    <w:p w14:paraId="14D2112D" w14:textId="67EE2961" w:rsidR="008A6ACB" w:rsidRDefault="008A6ACB">
      <w:pPr>
        <w:pStyle w:val="TOC3"/>
        <w:rPr>
          <w:rFonts w:asciiTheme="minorHAnsi" w:eastAsiaTheme="minorEastAsia" w:hAnsiTheme="minorHAnsi" w:cstheme="minorBidi"/>
          <w:noProof/>
        </w:rPr>
      </w:pPr>
      <w:hyperlink w:anchor="_Toc78189687" w:history="1">
        <w:r w:rsidRPr="00FC0479">
          <w:rPr>
            <w:rStyle w:val="Hyperlink"/>
            <w:noProof/>
          </w:rPr>
          <w:t>Support for Body Weight and Limbs in the Neutral Position</w:t>
        </w:r>
        <w:r>
          <w:rPr>
            <w:noProof/>
            <w:webHidden/>
          </w:rPr>
          <w:tab/>
        </w:r>
        <w:r>
          <w:rPr>
            <w:noProof/>
            <w:webHidden/>
          </w:rPr>
          <w:fldChar w:fldCharType="begin"/>
        </w:r>
        <w:r>
          <w:rPr>
            <w:noProof/>
            <w:webHidden/>
          </w:rPr>
          <w:instrText xml:space="preserve"> PAGEREF _Toc78189687 \h </w:instrText>
        </w:r>
        <w:r>
          <w:rPr>
            <w:noProof/>
            <w:webHidden/>
          </w:rPr>
        </w:r>
        <w:r>
          <w:rPr>
            <w:noProof/>
            <w:webHidden/>
          </w:rPr>
          <w:fldChar w:fldCharType="separate"/>
        </w:r>
        <w:r>
          <w:rPr>
            <w:noProof/>
            <w:webHidden/>
          </w:rPr>
          <w:t>25</w:t>
        </w:r>
        <w:r>
          <w:rPr>
            <w:noProof/>
            <w:webHidden/>
          </w:rPr>
          <w:fldChar w:fldCharType="end"/>
        </w:r>
      </w:hyperlink>
    </w:p>
    <w:p w14:paraId="59E9ABB6" w14:textId="3C7169D8" w:rsidR="008A6ACB" w:rsidRDefault="008A6ACB">
      <w:pPr>
        <w:pStyle w:val="TOC3"/>
        <w:rPr>
          <w:rFonts w:asciiTheme="minorHAnsi" w:eastAsiaTheme="minorEastAsia" w:hAnsiTheme="minorHAnsi" w:cstheme="minorBidi"/>
          <w:noProof/>
        </w:rPr>
      </w:pPr>
      <w:hyperlink w:anchor="_Toc78189688" w:history="1">
        <w:r w:rsidRPr="00FC0479">
          <w:rPr>
            <w:rStyle w:val="Hyperlink"/>
            <w:noProof/>
          </w:rPr>
          <w:t>Bottom Line</w:t>
        </w:r>
        <w:r>
          <w:rPr>
            <w:noProof/>
            <w:webHidden/>
          </w:rPr>
          <w:tab/>
        </w:r>
        <w:r>
          <w:rPr>
            <w:noProof/>
            <w:webHidden/>
          </w:rPr>
          <w:fldChar w:fldCharType="begin"/>
        </w:r>
        <w:r>
          <w:rPr>
            <w:noProof/>
            <w:webHidden/>
          </w:rPr>
          <w:instrText xml:space="preserve"> PAGEREF _Toc78189688 \h </w:instrText>
        </w:r>
        <w:r>
          <w:rPr>
            <w:noProof/>
            <w:webHidden/>
          </w:rPr>
        </w:r>
        <w:r>
          <w:rPr>
            <w:noProof/>
            <w:webHidden/>
          </w:rPr>
          <w:fldChar w:fldCharType="separate"/>
        </w:r>
        <w:r>
          <w:rPr>
            <w:noProof/>
            <w:webHidden/>
          </w:rPr>
          <w:t>26</w:t>
        </w:r>
        <w:r>
          <w:rPr>
            <w:noProof/>
            <w:webHidden/>
          </w:rPr>
          <w:fldChar w:fldCharType="end"/>
        </w:r>
      </w:hyperlink>
    </w:p>
    <w:p w14:paraId="746D4014" w14:textId="07CCF46E" w:rsidR="008A6ACB" w:rsidRDefault="008A6ACB">
      <w:pPr>
        <w:pStyle w:val="TOC2"/>
        <w:rPr>
          <w:rFonts w:asciiTheme="minorHAnsi" w:eastAsiaTheme="minorEastAsia" w:hAnsiTheme="minorHAnsi" w:cstheme="minorBidi"/>
          <w:b w:val="0"/>
          <w:noProof/>
        </w:rPr>
      </w:pPr>
      <w:hyperlink w:anchor="_Toc78189689" w:history="1">
        <w:r w:rsidRPr="00FC0479">
          <w:rPr>
            <w:rStyle w:val="Hyperlink"/>
            <w:bCs/>
            <w:noProof/>
          </w:rPr>
          <w:t xml:space="preserve">Promote </w:t>
        </w:r>
        <w:r w:rsidRPr="00FC0479">
          <w:rPr>
            <w:rStyle w:val="Hyperlink"/>
            <w:noProof/>
          </w:rPr>
          <w:t>Dynamic Physical Movement</w:t>
        </w:r>
        <w:r>
          <w:rPr>
            <w:noProof/>
            <w:webHidden/>
          </w:rPr>
          <w:tab/>
        </w:r>
        <w:r>
          <w:rPr>
            <w:noProof/>
            <w:webHidden/>
          </w:rPr>
          <w:fldChar w:fldCharType="begin"/>
        </w:r>
        <w:r>
          <w:rPr>
            <w:noProof/>
            <w:webHidden/>
          </w:rPr>
          <w:instrText xml:space="preserve"> PAGEREF _Toc78189689 \h </w:instrText>
        </w:r>
        <w:r>
          <w:rPr>
            <w:noProof/>
            <w:webHidden/>
          </w:rPr>
        </w:r>
        <w:r>
          <w:rPr>
            <w:noProof/>
            <w:webHidden/>
          </w:rPr>
          <w:fldChar w:fldCharType="separate"/>
        </w:r>
        <w:r>
          <w:rPr>
            <w:noProof/>
            <w:webHidden/>
          </w:rPr>
          <w:t>27</w:t>
        </w:r>
        <w:r>
          <w:rPr>
            <w:noProof/>
            <w:webHidden/>
          </w:rPr>
          <w:fldChar w:fldCharType="end"/>
        </w:r>
      </w:hyperlink>
    </w:p>
    <w:p w14:paraId="1E402CBD" w14:textId="415C091A" w:rsidR="008A6ACB" w:rsidRDefault="008A6ACB">
      <w:pPr>
        <w:pStyle w:val="TOC3"/>
        <w:rPr>
          <w:rFonts w:asciiTheme="minorHAnsi" w:eastAsiaTheme="minorEastAsia" w:hAnsiTheme="minorHAnsi" w:cstheme="minorBidi"/>
          <w:noProof/>
        </w:rPr>
      </w:pPr>
      <w:hyperlink w:anchor="_Toc78189690" w:history="1">
        <w:r w:rsidRPr="00FC0479">
          <w:rPr>
            <w:rStyle w:val="Hyperlink"/>
            <w:noProof/>
          </w:rPr>
          <w:t>Stand or Walk?</w:t>
        </w:r>
        <w:r>
          <w:rPr>
            <w:noProof/>
            <w:webHidden/>
          </w:rPr>
          <w:tab/>
        </w:r>
        <w:r>
          <w:rPr>
            <w:noProof/>
            <w:webHidden/>
          </w:rPr>
          <w:fldChar w:fldCharType="begin"/>
        </w:r>
        <w:r>
          <w:rPr>
            <w:noProof/>
            <w:webHidden/>
          </w:rPr>
          <w:instrText xml:space="preserve"> PAGEREF _Toc78189690 \h </w:instrText>
        </w:r>
        <w:r>
          <w:rPr>
            <w:noProof/>
            <w:webHidden/>
          </w:rPr>
        </w:r>
        <w:r>
          <w:rPr>
            <w:noProof/>
            <w:webHidden/>
          </w:rPr>
          <w:fldChar w:fldCharType="separate"/>
        </w:r>
        <w:r>
          <w:rPr>
            <w:noProof/>
            <w:webHidden/>
          </w:rPr>
          <w:t>27</w:t>
        </w:r>
        <w:r>
          <w:rPr>
            <w:noProof/>
            <w:webHidden/>
          </w:rPr>
          <w:fldChar w:fldCharType="end"/>
        </w:r>
      </w:hyperlink>
    </w:p>
    <w:p w14:paraId="1F0110AD" w14:textId="7387038F" w:rsidR="008A6ACB" w:rsidRDefault="008A6ACB">
      <w:pPr>
        <w:pStyle w:val="TOC3"/>
        <w:rPr>
          <w:rFonts w:asciiTheme="minorHAnsi" w:eastAsiaTheme="minorEastAsia" w:hAnsiTheme="minorHAnsi" w:cstheme="minorBidi"/>
          <w:noProof/>
        </w:rPr>
      </w:pPr>
      <w:hyperlink w:anchor="_Toc78189691" w:history="1">
        <w:r w:rsidRPr="00FC0479">
          <w:rPr>
            <w:rStyle w:val="Hyperlink"/>
            <w:noProof/>
          </w:rPr>
          <w:t>Metabolism (Work Physiology)</w:t>
        </w:r>
        <w:r>
          <w:rPr>
            <w:noProof/>
            <w:webHidden/>
          </w:rPr>
          <w:tab/>
        </w:r>
        <w:r>
          <w:rPr>
            <w:noProof/>
            <w:webHidden/>
          </w:rPr>
          <w:fldChar w:fldCharType="begin"/>
        </w:r>
        <w:r>
          <w:rPr>
            <w:noProof/>
            <w:webHidden/>
          </w:rPr>
          <w:instrText xml:space="preserve"> PAGEREF _Toc78189691 \h </w:instrText>
        </w:r>
        <w:r>
          <w:rPr>
            <w:noProof/>
            <w:webHidden/>
          </w:rPr>
        </w:r>
        <w:r>
          <w:rPr>
            <w:noProof/>
            <w:webHidden/>
          </w:rPr>
          <w:fldChar w:fldCharType="separate"/>
        </w:r>
        <w:r>
          <w:rPr>
            <w:noProof/>
            <w:webHidden/>
          </w:rPr>
          <w:t>27</w:t>
        </w:r>
        <w:r>
          <w:rPr>
            <w:noProof/>
            <w:webHidden/>
          </w:rPr>
          <w:fldChar w:fldCharType="end"/>
        </w:r>
      </w:hyperlink>
    </w:p>
    <w:p w14:paraId="06E9714D" w14:textId="1CD959BF" w:rsidR="008A6ACB" w:rsidRDefault="008A6ACB">
      <w:pPr>
        <w:pStyle w:val="TOC3"/>
        <w:rPr>
          <w:rFonts w:asciiTheme="minorHAnsi" w:eastAsiaTheme="minorEastAsia" w:hAnsiTheme="minorHAnsi" w:cstheme="minorBidi"/>
          <w:noProof/>
        </w:rPr>
      </w:pPr>
      <w:hyperlink w:anchor="_Toc78189692" w:history="1">
        <w:r w:rsidRPr="00FC0479">
          <w:rPr>
            <w:rStyle w:val="Hyperlink"/>
            <w:noProof/>
          </w:rPr>
          <w:t>Metabolic/Work Physiology Synopsis</w:t>
        </w:r>
        <w:r>
          <w:rPr>
            <w:noProof/>
            <w:webHidden/>
          </w:rPr>
          <w:tab/>
        </w:r>
        <w:r>
          <w:rPr>
            <w:noProof/>
            <w:webHidden/>
          </w:rPr>
          <w:fldChar w:fldCharType="begin"/>
        </w:r>
        <w:r>
          <w:rPr>
            <w:noProof/>
            <w:webHidden/>
          </w:rPr>
          <w:instrText xml:space="preserve"> PAGEREF _Toc78189692 \h </w:instrText>
        </w:r>
        <w:r>
          <w:rPr>
            <w:noProof/>
            <w:webHidden/>
          </w:rPr>
        </w:r>
        <w:r>
          <w:rPr>
            <w:noProof/>
            <w:webHidden/>
          </w:rPr>
          <w:fldChar w:fldCharType="separate"/>
        </w:r>
        <w:r>
          <w:rPr>
            <w:noProof/>
            <w:webHidden/>
          </w:rPr>
          <w:t>28</w:t>
        </w:r>
        <w:r>
          <w:rPr>
            <w:noProof/>
            <w:webHidden/>
          </w:rPr>
          <w:fldChar w:fldCharType="end"/>
        </w:r>
      </w:hyperlink>
    </w:p>
    <w:p w14:paraId="44AC5025" w14:textId="0DB94E96" w:rsidR="008A6ACB" w:rsidRDefault="008A6ACB">
      <w:pPr>
        <w:pStyle w:val="TOC2"/>
        <w:rPr>
          <w:rFonts w:asciiTheme="minorHAnsi" w:eastAsiaTheme="minorEastAsia" w:hAnsiTheme="minorHAnsi" w:cstheme="minorBidi"/>
          <w:b w:val="0"/>
          <w:noProof/>
        </w:rPr>
      </w:pPr>
      <w:hyperlink w:anchor="_Toc78189693" w:history="1">
        <w:r w:rsidRPr="00FC0479">
          <w:rPr>
            <w:rStyle w:val="Hyperlink"/>
            <w:noProof/>
          </w:rPr>
          <w:t>Control</w:t>
        </w:r>
        <w:r w:rsidRPr="00FC0479">
          <w:rPr>
            <w:rStyle w:val="Hyperlink"/>
            <w:bCs/>
            <w:noProof/>
          </w:rPr>
          <w:t xml:space="preserve"> </w:t>
        </w:r>
        <w:r w:rsidRPr="00FC0479">
          <w:rPr>
            <w:rStyle w:val="Hyperlink"/>
            <w:noProof/>
          </w:rPr>
          <w:t>Manual</w:t>
        </w:r>
        <w:r w:rsidRPr="00FC0479">
          <w:rPr>
            <w:rStyle w:val="Hyperlink"/>
            <w:bCs/>
            <w:noProof/>
          </w:rPr>
          <w:t xml:space="preserve"> </w:t>
        </w:r>
        <w:r w:rsidRPr="00FC0479">
          <w:rPr>
            <w:rStyle w:val="Hyperlink"/>
            <w:noProof/>
          </w:rPr>
          <w:t>Material</w:t>
        </w:r>
        <w:r w:rsidRPr="00FC0479">
          <w:rPr>
            <w:rStyle w:val="Hyperlink"/>
            <w:bCs/>
            <w:noProof/>
          </w:rPr>
          <w:t xml:space="preserve"> </w:t>
        </w:r>
        <w:r w:rsidRPr="00FC0479">
          <w:rPr>
            <w:rStyle w:val="Hyperlink"/>
            <w:noProof/>
          </w:rPr>
          <w:t>Handling</w:t>
        </w:r>
        <w:r>
          <w:rPr>
            <w:noProof/>
            <w:webHidden/>
          </w:rPr>
          <w:tab/>
        </w:r>
        <w:r>
          <w:rPr>
            <w:noProof/>
            <w:webHidden/>
          </w:rPr>
          <w:fldChar w:fldCharType="begin"/>
        </w:r>
        <w:r>
          <w:rPr>
            <w:noProof/>
            <w:webHidden/>
          </w:rPr>
          <w:instrText xml:space="preserve"> PAGEREF _Toc78189693 \h </w:instrText>
        </w:r>
        <w:r>
          <w:rPr>
            <w:noProof/>
            <w:webHidden/>
          </w:rPr>
        </w:r>
        <w:r>
          <w:rPr>
            <w:noProof/>
            <w:webHidden/>
          </w:rPr>
          <w:fldChar w:fldCharType="separate"/>
        </w:r>
        <w:r>
          <w:rPr>
            <w:noProof/>
            <w:webHidden/>
          </w:rPr>
          <w:t>29</w:t>
        </w:r>
        <w:r>
          <w:rPr>
            <w:noProof/>
            <w:webHidden/>
          </w:rPr>
          <w:fldChar w:fldCharType="end"/>
        </w:r>
      </w:hyperlink>
    </w:p>
    <w:p w14:paraId="218B659F" w14:textId="014A153B" w:rsidR="008A6ACB" w:rsidRDefault="008A6ACB">
      <w:pPr>
        <w:pStyle w:val="TOC3"/>
        <w:rPr>
          <w:rFonts w:asciiTheme="minorHAnsi" w:eastAsiaTheme="minorEastAsia" w:hAnsiTheme="minorHAnsi" w:cstheme="minorBidi"/>
          <w:noProof/>
        </w:rPr>
      </w:pPr>
      <w:hyperlink w:anchor="_Toc78189694" w:history="1">
        <w:r w:rsidRPr="00FC0479">
          <w:rPr>
            <w:rStyle w:val="Hyperlink"/>
            <w:noProof/>
          </w:rPr>
          <w:t>How Much Can a Person Lift?</w:t>
        </w:r>
        <w:r>
          <w:rPr>
            <w:noProof/>
            <w:webHidden/>
          </w:rPr>
          <w:tab/>
        </w:r>
        <w:r>
          <w:rPr>
            <w:noProof/>
            <w:webHidden/>
          </w:rPr>
          <w:fldChar w:fldCharType="begin"/>
        </w:r>
        <w:r>
          <w:rPr>
            <w:noProof/>
            <w:webHidden/>
          </w:rPr>
          <w:instrText xml:space="preserve"> PAGEREF _Toc78189694 \h </w:instrText>
        </w:r>
        <w:r>
          <w:rPr>
            <w:noProof/>
            <w:webHidden/>
          </w:rPr>
        </w:r>
        <w:r>
          <w:rPr>
            <w:noProof/>
            <w:webHidden/>
          </w:rPr>
          <w:fldChar w:fldCharType="separate"/>
        </w:r>
        <w:r>
          <w:rPr>
            <w:noProof/>
            <w:webHidden/>
          </w:rPr>
          <w:t>29</w:t>
        </w:r>
        <w:r>
          <w:rPr>
            <w:noProof/>
            <w:webHidden/>
          </w:rPr>
          <w:fldChar w:fldCharType="end"/>
        </w:r>
      </w:hyperlink>
    </w:p>
    <w:p w14:paraId="7BC657DB" w14:textId="7CF46354" w:rsidR="008A6ACB" w:rsidRDefault="008A6ACB">
      <w:pPr>
        <w:pStyle w:val="TOC3"/>
        <w:rPr>
          <w:rFonts w:asciiTheme="minorHAnsi" w:eastAsiaTheme="minorEastAsia" w:hAnsiTheme="minorHAnsi" w:cstheme="minorBidi"/>
          <w:noProof/>
        </w:rPr>
      </w:pPr>
      <w:hyperlink w:anchor="_Toc78189695" w:history="1">
        <w:r w:rsidRPr="00FC0479">
          <w:rPr>
            <w:rStyle w:val="Hyperlink"/>
            <w:noProof/>
          </w:rPr>
          <w:t>Occupational Biomechanics</w:t>
        </w:r>
        <w:r>
          <w:rPr>
            <w:noProof/>
            <w:webHidden/>
          </w:rPr>
          <w:tab/>
        </w:r>
        <w:r>
          <w:rPr>
            <w:noProof/>
            <w:webHidden/>
          </w:rPr>
          <w:fldChar w:fldCharType="begin"/>
        </w:r>
        <w:r>
          <w:rPr>
            <w:noProof/>
            <w:webHidden/>
          </w:rPr>
          <w:instrText xml:space="preserve"> PAGEREF _Toc78189695 \h </w:instrText>
        </w:r>
        <w:r>
          <w:rPr>
            <w:noProof/>
            <w:webHidden/>
          </w:rPr>
        </w:r>
        <w:r>
          <w:rPr>
            <w:noProof/>
            <w:webHidden/>
          </w:rPr>
          <w:fldChar w:fldCharType="separate"/>
        </w:r>
        <w:r>
          <w:rPr>
            <w:noProof/>
            <w:webHidden/>
          </w:rPr>
          <w:t>29</w:t>
        </w:r>
        <w:r>
          <w:rPr>
            <w:noProof/>
            <w:webHidden/>
          </w:rPr>
          <w:fldChar w:fldCharType="end"/>
        </w:r>
      </w:hyperlink>
    </w:p>
    <w:p w14:paraId="03255743" w14:textId="3E705494" w:rsidR="008A6ACB" w:rsidRDefault="008A6ACB">
      <w:pPr>
        <w:pStyle w:val="TOC2"/>
        <w:rPr>
          <w:rFonts w:asciiTheme="minorHAnsi" w:eastAsiaTheme="minorEastAsia" w:hAnsiTheme="minorHAnsi" w:cstheme="minorBidi"/>
          <w:b w:val="0"/>
          <w:noProof/>
        </w:rPr>
      </w:pPr>
      <w:hyperlink w:anchor="_Toc78189696" w:history="1">
        <w:r w:rsidRPr="00FC0479">
          <w:rPr>
            <w:rStyle w:val="Hyperlink"/>
            <w:bCs/>
            <w:noProof/>
          </w:rPr>
          <w:t>Pr</w:t>
        </w:r>
        <w:r w:rsidRPr="00FC0479">
          <w:rPr>
            <w:rStyle w:val="Hyperlink"/>
            <w:noProof/>
          </w:rPr>
          <w:t>om</w:t>
        </w:r>
        <w:r w:rsidRPr="00FC0479">
          <w:rPr>
            <w:rStyle w:val="Hyperlink"/>
            <w:bCs/>
            <w:noProof/>
          </w:rPr>
          <w:t xml:space="preserve">ote </w:t>
        </w:r>
        <w:r w:rsidRPr="00FC0479">
          <w:rPr>
            <w:rStyle w:val="Hyperlink"/>
            <w:noProof/>
          </w:rPr>
          <w:t>Work</w:t>
        </w:r>
        <w:r w:rsidRPr="00FC0479">
          <w:rPr>
            <w:rStyle w:val="Hyperlink"/>
            <w:bCs/>
            <w:noProof/>
          </w:rPr>
          <w:t xml:space="preserve"> </w:t>
        </w:r>
        <w:r w:rsidRPr="00FC0479">
          <w:rPr>
            <w:rStyle w:val="Hyperlink"/>
            <w:noProof/>
          </w:rPr>
          <w:t>in</w:t>
        </w:r>
        <w:r w:rsidRPr="00FC0479">
          <w:rPr>
            <w:rStyle w:val="Hyperlink"/>
            <w:bCs/>
            <w:noProof/>
          </w:rPr>
          <w:t xml:space="preserve"> </w:t>
        </w:r>
        <w:r w:rsidRPr="00FC0479">
          <w:rPr>
            <w:rStyle w:val="Hyperlink"/>
            <w:noProof/>
          </w:rPr>
          <w:t>Reach Zone</w:t>
        </w:r>
        <w:r>
          <w:rPr>
            <w:noProof/>
            <w:webHidden/>
          </w:rPr>
          <w:tab/>
        </w:r>
        <w:r>
          <w:rPr>
            <w:noProof/>
            <w:webHidden/>
          </w:rPr>
          <w:fldChar w:fldCharType="begin"/>
        </w:r>
        <w:r>
          <w:rPr>
            <w:noProof/>
            <w:webHidden/>
          </w:rPr>
          <w:instrText xml:space="preserve"> PAGEREF _Toc78189696 \h </w:instrText>
        </w:r>
        <w:r>
          <w:rPr>
            <w:noProof/>
            <w:webHidden/>
          </w:rPr>
        </w:r>
        <w:r>
          <w:rPr>
            <w:noProof/>
            <w:webHidden/>
          </w:rPr>
          <w:fldChar w:fldCharType="separate"/>
        </w:r>
        <w:r>
          <w:rPr>
            <w:noProof/>
            <w:webHidden/>
          </w:rPr>
          <w:t>31</w:t>
        </w:r>
        <w:r>
          <w:rPr>
            <w:noProof/>
            <w:webHidden/>
          </w:rPr>
          <w:fldChar w:fldCharType="end"/>
        </w:r>
      </w:hyperlink>
    </w:p>
    <w:p w14:paraId="4A914BA1" w14:textId="715788FA" w:rsidR="008A6ACB" w:rsidRDefault="008A6ACB">
      <w:pPr>
        <w:pStyle w:val="TOC3"/>
        <w:rPr>
          <w:rFonts w:asciiTheme="minorHAnsi" w:eastAsiaTheme="minorEastAsia" w:hAnsiTheme="minorHAnsi" w:cstheme="minorBidi"/>
          <w:noProof/>
        </w:rPr>
      </w:pPr>
      <w:hyperlink w:anchor="_Toc78189697" w:history="1">
        <w:r w:rsidRPr="00FC0479">
          <w:rPr>
            <w:rStyle w:val="Hyperlink"/>
            <w:noProof/>
          </w:rPr>
          <w:t>Hand Use</w:t>
        </w:r>
        <w:r>
          <w:rPr>
            <w:noProof/>
            <w:webHidden/>
          </w:rPr>
          <w:tab/>
        </w:r>
        <w:r>
          <w:rPr>
            <w:noProof/>
            <w:webHidden/>
          </w:rPr>
          <w:fldChar w:fldCharType="begin"/>
        </w:r>
        <w:r>
          <w:rPr>
            <w:noProof/>
            <w:webHidden/>
          </w:rPr>
          <w:instrText xml:space="preserve"> PAGEREF _Toc78189697 \h </w:instrText>
        </w:r>
        <w:r>
          <w:rPr>
            <w:noProof/>
            <w:webHidden/>
          </w:rPr>
        </w:r>
        <w:r>
          <w:rPr>
            <w:noProof/>
            <w:webHidden/>
          </w:rPr>
          <w:fldChar w:fldCharType="separate"/>
        </w:r>
        <w:r>
          <w:rPr>
            <w:noProof/>
            <w:webHidden/>
          </w:rPr>
          <w:t>31</w:t>
        </w:r>
        <w:r>
          <w:rPr>
            <w:noProof/>
            <w:webHidden/>
          </w:rPr>
          <w:fldChar w:fldCharType="end"/>
        </w:r>
      </w:hyperlink>
    </w:p>
    <w:p w14:paraId="430F325D" w14:textId="5C4054B8" w:rsidR="008A6ACB" w:rsidRDefault="008A6ACB">
      <w:pPr>
        <w:pStyle w:val="TOC2"/>
        <w:rPr>
          <w:rFonts w:asciiTheme="minorHAnsi" w:eastAsiaTheme="minorEastAsia" w:hAnsiTheme="minorHAnsi" w:cstheme="minorBidi"/>
          <w:b w:val="0"/>
          <w:noProof/>
        </w:rPr>
      </w:pPr>
      <w:hyperlink w:anchor="_Toc78189698" w:history="1">
        <w:r w:rsidRPr="00FC0479">
          <w:rPr>
            <w:rStyle w:val="Hyperlink"/>
            <w:noProof/>
          </w:rPr>
          <w:t>Provide Correct Workstations, Tools and Equipment</w:t>
        </w:r>
        <w:r>
          <w:rPr>
            <w:noProof/>
            <w:webHidden/>
          </w:rPr>
          <w:tab/>
        </w:r>
        <w:r>
          <w:rPr>
            <w:noProof/>
            <w:webHidden/>
          </w:rPr>
          <w:fldChar w:fldCharType="begin"/>
        </w:r>
        <w:r>
          <w:rPr>
            <w:noProof/>
            <w:webHidden/>
          </w:rPr>
          <w:instrText xml:space="preserve"> PAGEREF _Toc78189698 \h </w:instrText>
        </w:r>
        <w:r>
          <w:rPr>
            <w:noProof/>
            <w:webHidden/>
          </w:rPr>
        </w:r>
        <w:r>
          <w:rPr>
            <w:noProof/>
            <w:webHidden/>
          </w:rPr>
          <w:fldChar w:fldCharType="separate"/>
        </w:r>
        <w:r>
          <w:rPr>
            <w:noProof/>
            <w:webHidden/>
          </w:rPr>
          <w:t>32</w:t>
        </w:r>
        <w:r>
          <w:rPr>
            <w:noProof/>
            <w:webHidden/>
          </w:rPr>
          <w:fldChar w:fldCharType="end"/>
        </w:r>
      </w:hyperlink>
    </w:p>
    <w:p w14:paraId="390BE038" w14:textId="1C305439" w:rsidR="008A6ACB" w:rsidRDefault="008A6ACB">
      <w:pPr>
        <w:pStyle w:val="TOC3"/>
        <w:rPr>
          <w:rFonts w:asciiTheme="minorHAnsi" w:eastAsiaTheme="minorEastAsia" w:hAnsiTheme="minorHAnsi" w:cstheme="minorBidi"/>
          <w:noProof/>
        </w:rPr>
      </w:pPr>
      <w:hyperlink w:anchor="_Toc78189699" w:history="1">
        <w:r w:rsidRPr="00FC0479">
          <w:rPr>
            <w:rStyle w:val="Hyperlink"/>
            <w:noProof/>
          </w:rPr>
          <w:t>What does Correct Mean?</w:t>
        </w:r>
        <w:r>
          <w:rPr>
            <w:noProof/>
            <w:webHidden/>
          </w:rPr>
          <w:tab/>
        </w:r>
        <w:r>
          <w:rPr>
            <w:noProof/>
            <w:webHidden/>
          </w:rPr>
          <w:fldChar w:fldCharType="begin"/>
        </w:r>
        <w:r>
          <w:rPr>
            <w:noProof/>
            <w:webHidden/>
          </w:rPr>
          <w:instrText xml:space="preserve"> PAGEREF _Toc78189699 \h </w:instrText>
        </w:r>
        <w:r>
          <w:rPr>
            <w:noProof/>
            <w:webHidden/>
          </w:rPr>
        </w:r>
        <w:r>
          <w:rPr>
            <w:noProof/>
            <w:webHidden/>
          </w:rPr>
          <w:fldChar w:fldCharType="separate"/>
        </w:r>
        <w:r>
          <w:rPr>
            <w:noProof/>
            <w:webHidden/>
          </w:rPr>
          <w:t>32</w:t>
        </w:r>
        <w:r>
          <w:rPr>
            <w:noProof/>
            <w:webHidden/>
          </w:rPr>
          <w:fldChar w:fldCharType="end"/>
        </w:r>
      </w:hyperlink>
    </w:p>
    <w:p w14:paraId="17A5944C" w14:textId="01B8C48E" w:rsidR="008A6ACB" w:rsidRDefault="008A6ACB">
      <w:pPr>
        <w:pStyle w:val="TOC2"/>
        <w:rPr>
          <w:rFonts w:asciiTheme="minorHAnsi" w:eastAsiaTheme="minorEastAsia" w:hAnsiTheme="minorHAnsi" w:cstheme="minorBidi"/>
          <w:b w:val="0"/>
          <w:noProof/>
        </w:rPr>
      </w:pPr>
      <w:hyperlink w:anchor="_Toc78189700" w:history="1">
        <w:r w:rsidRPr="00FC0479">
          <w:rPr>
            <w:rStyle w:val="Hyperlink"/>
            <w:bCs/>
            <w:noProof/>
          </w:rPr>
          <w:t xml:space="preserve">Provide </w:t>
        </w:r>
        <w:r w:rsidRPr="00FC0479">
          <w:rPr>
            <w:rStyle w:val="Hyperlink"/>
            <w:noProof/>
          </w:rPr>
          <w:t>Competency</w:t>
        </w:r>
        <w:r w:rsidRPr="00FC0479">
          <w:rPr>
            <w:rStyle w:val="Hyperlink"/>
            <w:bCs/>
            <w:noProof/>
          </w:rPr>
          <w:t xml:space="preserve"> </w:t>
        </w:r>
        <w:r w:rsidRPr="00FC0479">
          <w:rPr>
            <w:rStyle w:val="Hyperlink"/>
            <w:noProof/>
          </w:rPr>
          <w:t>Based Training</w:t>
        </w:r>
        <w:r>
          <w:rPr>
            <w:noProof/>
            <w:webHidden/>
          </w:rPr>
          <w:tab/>
        </w:r>
        <w:r>
          <w:rPr>
            <w:noProof/>
            <w:webHidden/>
          </w:rPr>
          <w:fldChar w:fldCharType="begin"/>
        </w:r>
        <w:r>
          <w:rPr>
            <w:noProof/>
            <w:webHidden/>
          </w:rPr>
          <w:instrText xml:space="preserve"> PAGEREF _Toc78189700 \h </w:instrText>
        </w:r>
        <w:r>
          <w:rPr>
            <w:noProof/>
            <w:webHidden/>
          </w:rPr>
        </w:r>
        <w:r>
          <w:rPr>
            <w:noProof/>
            <w:webHidden/>
          </w:rPr>
          <w:fldChar w:fldCharType="separate"/>
        </w:r>
        <w:r>
          <w:rPr>
            <w:noProof/>
            <w:webHidden/>
          </w:rPr>
          <w:t>33</w:t>
        </w:r>
        <w:r>
          <w:rPr>
            <w:noProof/>
            <w:webHidden/>
          </w:rPr>
          <w:fldChar w:fldCharType="end"/>
        </w:r>
      </w:hyperlink>
    </w:p>
    <w:p w14:paraId="4636D3D1" w14:textId="558C8C64" w:rsidR="008A6ACB" w:rsidRDefault="008A6ACB">
      <w:pPr>
        <w:pStyle w:val="TOC3"/>
        <w:rPr>
          <w:rFonts w:asciiTheme="minorHAnsi" w:eastAsiaTheme="minorEastAsia" w:hAnsiTheme="minorHAnsi" w:cstheme="minorBidi"/>
          <w:noProof/>
        </w:rPr>
      </w:pPr>
      <w:hyperlink w:anchor="_Toc78189701" w:history="1">
        <w:r w:rsidRPr="00FC0479">
          <w:rPr>
            <w:rStyle w:val="Hyperlink"/>
            <w:noProof/>
          </w:rPr>
          <w:t>Results not Achieved?</w:t>
        </w:r>
        <w:r>
          <w:rPr>
            <w:noProof/>
            <w:webHidden/>
          </w:rPr>
          <w:tab/>
        </w:r>
        <w:r>
          <w:rPr>
            <w:noProof/>
            <w:webHidden/>
          </w:rPr>
          <w:fldChar w:fldCharType="begin"/>
        </w:r>
        <w:r>
          <w:rPr>
            <w:noProof/>
            <w:webHidden/>
          </w:rPr>
          <w:instrText xml:space="preserve"> PAGEREF _Toc78189701 \h </w:instrText>
        </w:r>
        <w:r>
          <w:rPr>
            <w:noProof/>
            <w:webHidden/>
          </w:rPr>
        </w:r>
        <w:r>
          <w:rPr>
            <w:noProof/>
            <w:webHidden/>
          </w:rPr>
          <w:fldChar w:fldCharType="separate"/>
        </w:r>
        <w:r>
          <w:rPr>
            <w:noProof/>
            <w:webHidden/>
          </w:rPr>
          <w:t>33</w:t>
        </w:r>
        <w:r>
          <w:rPr>
            <w:noProof/>
            <w:webHidden/>
          </w:rPr>
          <w:fldChar w:fldCharType="end"/>
        </w:r>
      </w:hyperlink>
    </w:p>
    <w:p w14:paraId="4068D935" w14:textId="12B093B2" w:rsidR="008A6ACB" w:rsidRDefault="008A6ACB">
      <w:pPr>
        <w:pStyle w:val="TOC3"/>
        <w:rPr>
          <w:rFonts w:asciiTheme="minorHAnsi" w:eastAsiaTheme="minorEastAsia" w:hAnsiTheme="minorHAnsi" w:cstheme="minorBidi"/>
          <w:noProof/>
        </w:rPr>
      </w:pPr>
      <w:hyperlink w:anchor="_Toc78189702" w:history="1">
        <w:r w:rsidRPr="00FC0479">
          <w:rPr>
            <w:rStyle w:val="Hyperlink"/>
            <w:noProof/>
          </w:rPr>
          <w:t>Does practice make perfect?</w:t>
        </w:r>
        <w:r>
          <w:rPr>
            <w:noProof/>
            <w:webHidden/>
          </w:rPr>
          <w:tab/>
        </w:r>
        <w:r>
          <w:rPr>
            <w:noProof/>
            <w:webHidden/>
          </w:rPr>
          <w:fldChar w:fldCharType="begin"/>
        </w:r>
        <w:r>
          <w:rPr>
            <w:noProof/>
            <w:webHidden/>
          </w:rPr>
          <w:instrText xml:space="preserve"> PAGEREF _Toc78189702 \h </w:instrText>
        </w:r>
        <w:r>
          <w:rPr>
            <w:noProof/>
            <w:webHidden/>
          </w:rPr>
        </w:r>
        <w:r>
          <w:rPr>
            <w:noProof/>
            <w:webHidden/>
          </w:rPr>
          <w:fldChar w:fldCharType="separate"/>
        </w:r>
        <w:r>
          <w:rPr>
            <w:noProof/>
            <w:webHidden/>
          </w:rPr>
          <w:t>33</w:t>
        </w:r>
        <w:r>
          <w:rPr>
            <w:noProof/>
            <w:webHidden/>
          </w:rPr>
          <w:fldChar w:fldCharType="end"/>
        </w:r>
      </w:hyperlink>
    </w:p>
    <w:p w14:paraId="1161AFC2" w14:textId="0A560DFB" w:rsidR="008A6ACB" w:rsidRDefault="008A6ACB">
      <w:pPr>
        <w:pStyle w:val="TOC2"/>
        <w:rPr>
          <w:rFonts w:asciiTheme="minorHAnsi" w:eastAsiaTheme="minorEastAsia" w:hAnsiTheme="minorHAnsi" w:cstheme="minorBidi"/>
          <w:b w:val="0"/>
          <w:noProof/>
        </w:rPr>
      </w:pPr>
      <w:hyperlink w:anchor="_Toc78189703" w:history="1">
        <w:r w:rsidRPr="00FC0479">
          <w:rPr>
            <w:rStyle w:val="Hyperlink"/>
            <w:bCs/>
            <w:noProof/>
          </w:rPr>
          <w:t xml:space="preserve">Control </w:t>
        </w:r>
        <w:r w:rsidRPr="00FC0479">
          <w:rPr>
            <w:rStyle w:val="Hyperlink"/>
            <w:noProof/>
          </w:rPr>
          <w:t>Exposure</w:t>
        </w:r>
        <w:r w:rsidRPr="00FC0479">
          <w:rPr>
            <w:rStyle w:val="Hyperlink"/>
            <w:bCs/>
            <w:noProof/>
          </w:rPr>
          <w:t xml:space="preserve"> </w:t>
        </w:r>
        <w:r w:rsidRPr="00FC0479">
          <w:rPr>
            <w:rStyle w:val="Hyperlink"/>
            <w:noProof/>
          </w:rPr>
          <w:t>to</w:t>
        </w:r>
        <w:r w:rsidRPr="00FC0479">
          <w:rPr>
            <w:rStyle w:val="Hyperlink"/>
            <w:bCs/>
            <w:noProof/>
          </w:rPr>
          <w:t xml:space="preserve"> </w:t>
        </w:r>
        <w:r w:rsidRPr="00FC0479">
          <w:rPr>
            <w:rStyle w:val="Hyperlink"/>
            <w:noProof/>
          </w:rPr>
          <w:t>Work Environment</w:t>
        </w:r>
        <w:r>
          <w:rPr>
            <w:noProof/>
            <w:webHidden/>
          </w:rPr>
          <w:tab/>
        </w:r>
        <w:r>
          <w:rPr>
            <w:noProof/>
            <w:webHidden/>
          </w:rPr>
          <w:fldChar w:fldCharType="begin"/>
        </w:r>
        <w:r>
          <w:rPr>
            <w:noProof/>
            <w:webHidden/>
          </w:rPr>
          <w:instrText xml:space="preserve"> PAGEREF _Toc78189703 \h </w:instrText>
        </w:r>
        <w:r>
          <w:rPr>
            <w:noProof/>
            <w:webHidden/>
          </w:rPr>
        </w:r>
        <w:r>
          <w:rPr>
            <w:noProof/>
            <w:webHidden/>
          </w:rPr>
          <w:fldChar w:fldCharType="separate"/>
        </w:r>
        <w:r>
          <w:rPr>
            <w:noProof/>
            <w:webHidden/>
          </w:rPr>
          <w:t>34</w:t>
        </w:r>
        <w:r>
          <w:rPr>
            <w:noProof/>
            <w:webHidden/>
          </w:rPr>
          <w:fldChar w:fldCharType="end"/>
        </w:r>
      </w:hyperlink>
    </w:p>
    <w:p w14:paraId="6BA04F5C" w14:textId="78731004" w:rsidR="008A6ACB" w:rsidRDefault="008A6ACB">
      <w:pPr>
        <w:pStyle w:val="TOC3"/>
        <w:rPr>
          <w:rFonts w:asciiTheme="minorHAnsi" w:eastAsiaTheme="minorEastAsia" w:hAnsiTheme="minorHAnsi" w:cstheme="minorBidi"/>
          <w:noProof/>
        </w:rPr>
      </w:pPr>
      <w:hyperlink w:anchor="_Toc78189704" w:history="1">
        <w:r w:rsidRPr="00FC0479">
          <w:rPr>
            <w:rStyle w:val="Hyperlink"/>
            <w:noProof/>
          </w:rPr>
          <w:t>Environment</w:t>
        </w:r>
        <w:r>
          <w:rPr>
            <w:noProof/>
            <w:webHidden/>
          </w:rPr>
          <w:tab/>
        </w:r>
        <w:r>
          <w:rPr>
            <w:noProof/>
            <w:webHidden/>
          </w:rPr>
          <w:fldChar w:fldCharType="begin"/>
        </w:r>
        <w:r>
          <w:rPr>
            <w:noProof/>
            <w:webHidden/>
          </w:rPr>
          <w:instrText xml:space="preserve"> PAGEREF _Toc78189704 \h </w:instrText>
        </w:r>
        <w:r>
          <w:rPr>
            <w:noProof/>
            <w:webHidden/>
          </w:rPr>
        </w:r>
        <w:r>
          <w:rPr>
            <w:noProof/>
            <w:webHidden/>
          </w:rPr>
          <w:fldChar w:fldCharType="separate"/>
        </w:r>
        <w:r>
          <w:rPr>
            <w:noProof/>
            <w:webHidden/>
          </w:rPr>
          <w:t>34</w:t>
        </w:r>
        <w:r>
          <w:rPr>
            <w:noProof/>
            <w:webHidden/>
          </w:rPr>
          <w:fldChar w:fldCharType="end"/>
        </w:r>
      </w:hyperlink>
    </w:p>
    <w:p w14:paraId="00116ADF" w14:textId="530790B3" w:rsidR="008A6ACB" w:rsidRDefault="008A6ACB">
      <w:pPr>
        <w:pStyle w:val="TOC3"/>
        <w:rPr>
          <w:rFonts w:asciiTheme="minorHAnsi" w:eastAsiaTheme="minorEastAsia" w:hAnsiTheme="minorHAnsi" w:cstheme="minorBidi"/>
          <w:noProof/>
        </w:rPr>
      </w:pPr>
      <w:hyperlink w:anchor="_Toc78189705" w:history="1">
        <w:r w:rsidRPr="00FC0479">
          <w:rPr>
            <w:rStyle w:val="Hyperlink"/>
            <w:noProof/>
          </w:rPr>
          <w:t>Air</w:t>
        </w:r>
        <w:r>
          <w:rPr>
            <w:noProof/>
            <w:webHidden/>
          </w:rPr>
          <w:tab/>
        </w:r>
        <w:r>
          <w:rPr>
            <w:noProof/>
            <w:webHidden/>
          </w:rPr>
          <w:fldChar w:fldCharType="begin"/>
        </w:r>
        <w:r>
          <w:rPr>
            <w:noProof/>
            <w:webHidden/>
          </w:rPr>
          <w:instrText xml:space="preserve"> PAGEREF _Toc78189705 \h </w:instrText>
        </w:r>
        <w:r>
          <w:rPr>
            <w:noProof/>
            <w:webHidden/>
          </w:rPr>
        </w:r>
        <w:r>
          <w:rPr>
            <w:noProof/>
            <w:webHidden/>
          </w:rPr>
          <w:fldChar w:fldCharType="separate"/>
        </w:r>
        <w:r>
          <w:rPr>
            <w:noProof/>
            <w:webHidden/>
          </w:rPr>
          <w:t>34</w:t>
        </w:r>
        <w:r>
          <w:rPr>
            <w:noProof/>
            <w:webHidden/>
          </w:rPr>
          <w:fldChar w:fldCharType="end"/>
        </w:r>
      </w:hyperlink>
    </w:p>
    <w:p w14:paraId="373D9699" w14:textId="355E8F94" w:rsidR="008A6ACB" w:rsidRDefault="008A6ACB">
      <w:pPr>
        <w:pStyle w:val="TOC3"/>
        <w:rPr>
          <w:rFonts w:asciiTheme="minorHAnsi" w:eastAsiaTheme="minorEastAsia" w:hAnsiTheme="minorHAnsi" w:cstheme="minorBidi"/>
          <w:noProof/>
        </w:rPr>
      </w:pPr>
      <w:hyperlink w:anchor="_Toc78189706" w:history="1">
        <w:r w:rsidRPr="00FC0479">
          <w:rPr>
            <w:rStyle w:val="Hyperlink"/>
            <w:noProof/>
          </w:rPr>
          <w:t>Noise</w:t>
        </w:r>
        <w:r>
          <w:rPr>
            <w:noProof/>
            <w:webHidden/>
          </w:rPr>
          <w:tab/>
        </w:r>
        <w:r>
          <w:rPr>
            <w:noProof/>
            <w:webHidden/>
          </w:rPr>
          <w:fldChar w:fldCharType="begin"/>
        </w:r>
        <w:r>
          <w:rPr>
            <w:noProof/>
            <w:webHidden/>
          </w:rPr>
          <w:instrText xml:space="preserve"> PAGEREF _Toc78189706 \h </w:instrText>
        </w:r>
        <w:r>
          <w:rPr>
            <w:noProof/>
            <w:webHidden/>
          </w:rPr>
        </w:r>
        <w:r>
          <w:rPr>
            <w:noProof/>
            <w:webHidden/>
          </w:rPr>
          <w:fldChar w:fldCharType="separate"/>
        </w:r>
        <w:r>
          <w:rPr>
            <w:noProof/>
            <w:webHidden/>
          </w:rPr>
          <w:t>35</w:t>
        </w:r>
        <w:r>
          <w:rPr>
            <w:noProof/>
            <w:webHidden/>
          </w:rPr>
          <w:fldChar w:fldCharType="end"/>
        </w:r>
      </w:hyperlink>
    </w:p>
    <w:p w14:paraId="50C73E27" w14:textId="623C6767" w:rsidR="008A6ACB" w:rsidRDefault="008A6ACB">
      <w:pPr>
        <w:pStyle w:val="TOC2"/>
        <w:rPr>
          <w:rFonts w:asciiTheme="minorHAnsi" w:eastAsiaTheme="minorEastAsia" w:hAnsiTheme="minorHAnsi" w:cstheme="minorBidi"/>
          <w:b w:val="0"/>
          <w:noProof/>
        </w:rPr>
      </w:pPr>
      <w:hyperlink w:anchor="_Toc78189707" w:history="1">
        <w:r w:rsidRPr="00FC0479">
          <w:rPr>
            <w:rStyle w:val="Hyperlink"/>
            <w:noProof/>
          </w:rPr>
          <w:t>Promote</w:t>
        </w:r>
        <w:r w:rsidRPr="00FC0479">
          <w:rPr>
            <w:rStyle w:val="Hyperlink"/>
            <w:bCs/>
            <w:noProof/>
          </w:rPr>
          <w:t xml:space="preserve"> </w:t>
        </w:r>
        <w:r w:rsidRPr="00FC0479">
          <w:rPr>
            <w:rStyle w:val="Hyperlink"/>
            <w:noProof/>
          </w:rPr>
          <w:t>Health</w:t>
        </w:r>
        <w:r w:rsidRPr="00FC0479">
          <w:rPr>
            <w:rStyle w:val="Hyperlink"/>
            <w:bCs/>
            <w:noProof/>
          </w:rPr>
          <w:t xml:space="preserve"> </w:t>
        </w:r>
        <w:r w:rsidRPr="00FC0479">
          <w:rPr>
            <w:rStyle w:val="Hyperlink"/>
            <w:noProof/>
          </w:rPr>
          <w:t>and</w:t>
        </w:r>
        <w:r w:rsidRPr="00FC0479">
          <w:rPr>
            <w:rStyle w:val="Hyperlink"/>
            <w:bCs/>
            <w:noProof/>
          </w:rPr>
          <w:t xml:space="preserve"> </w:t>
        </w:r>
        <w:r w:rsidRPr="00FC0479">
          <w:rPr>
            <w:rStyle w:val="Hyperlink"/>
            <w:noProof/>
          </w:rPr>
          <w:t>Wellness</w:t>
        </w:r>
        <w:r w:rsidRPr="00FC0479">
          <w:rPr>
            <w:rStyle w:val="Hyperlink"/>
            <w:bCs/>
            <w:noProof/>
          </w:rPr>
          <w:t>!</w:t>
        </w:r>
        <w:r>
          <w:rPr>
            <w:noProof/>
            <w:webHidden/>
          </w:rPr>
          <w:tab/>
        </w:r>
        <w:r>
          <w:rPr>
            <w:noProof/>
            <w:webHidden/>
          </w:rPr>
          <w:fldChar w:fldCharType="begin"/>
        </w:r>
        <w:r>
          <w:rPr>
            <w:noProof/>
            <w:webHidden/>
          </w:rPr>
          <w:instrText xml:space="preserve"> PAGEREF _Toc78189707 \h </w:instrText>
        </w:r>
        <w:r>
          <w:rPr>
            <w:noProof/>
            <w:webHidden/>
          </w:rPr>
        </w:r>
        <w:r>
          <w:rPr>
            <w:noProof/>
            <w:webHidden/>
          </w:rPr>
          <w:fldChar w:fldCharType="separate"/>
        </w:r>
        <w:r>
          <w:rPr>
            <w:noProof/>
            <w:webHidden/>
          </w:rPr>
          <w:t>36</w:t>
        </w:r>
        <w:r>
          <w:rPr>
            <w:noProof/>
            <w:webHidden/>
          </w:rPr>
          <w:fldChar w:fldCharType="end"/>
        </w:r>
      </w:hyperlink>
    </w:p>
    <w:p w14:paraId="06A84C17" w14:textId="66142F36" w:rsidR="008A6ACB" w:rsidRDefault="008A6ACB">
      <w:pPr>
        <w:pStyle w:val="TOC3"/>
        <w:rPr>
          <w:rFonts w:asciiTheme="minorHAnsi" w:eastAsiaTheme="minorEastAsia" w:hAnsiTheme="minorHAnsi" w:cstheme="minorBidi"/>
          <w:noProof/>
        </w:rPr>
      </w:pPr>
      <w:hyperlink w:anchor="_Toc78189708" w:history="1">
        <w:r w:rsidRPr="00FC0479">
          <w:rPr>
            <w:rStyle w:val="Hyperlink"/>
            <w:noProof/>
          </w:rPr>
          <w:t>What is the most important tool we all own?</w:t>
        </w:r>
        <w:r>
          <w:rPr>
            <w:noProof/>
            <w:webHidden/>
          </w:rPr>
          <w:tab/>
        </w:r>
        <w:r>
          <w:rPr>
            <w:noProof/>
            <w:webHidden/>
          </w:rPr>
          <w:fldChar w:fldCharType="begin"/>
        </w:r>
        <w:r>
          <w:rPr>
            <w:noProof/>
            <w:webHidden/>
          </w:rPr>
          <w:instrText xml:space="preserve"> PAGEREF _Toc78189708 \h </w:instrText>
        </w:r>
        <w:r>
          <w:rPr>
            <w:noProof/>
            <w:webHidden/>
          </w:rPr>
        </w:r>
        <w:r>
          <w:rPr>
            <w:noProof/>
            <w:webHidden/>
          </w:rPr>
          <w:fldChar w:fldCharType="separate"/>
        </w:r>
        <w:r>
          <w:rPr>
            <w:noProof/>
            <w:webHidden/>
          </w:rPr>
          <w:t>36</w:t>
        </w:r>
        <w:r>
          <w:rPr>
            <w:noProof/>
            <w:webHidden/>
          </w:rPr>
          <w:fldChar w:fldCharType="end"/>
        </w:r>
      </w:hyperlink>
    </w:p>
    <w:p w14:paraId="017BD3BE" w14:textId="2472BC6E" w:rsidR="008A6ACB" w:rsidRDefault="008A6ACB">
      <w:pPr>
        <w:pStyle w:val="TOC3"/>
        <w:rPr>
          <w:rFonts w:asciiTheme="minorHAnsi" w:eastAsiaTheme="minorEastAsia" w:hAnsiTheme="minorHAnsi" w:cstheme="minorBidi"/>
          <w:noProof/>
        </w:rPr>
      </w:pPr>
      <w:hyperlink w:anchor="_Toc78189709" w:history="1">
        <w:r w:rsidRPr="00FC0479">
          <w:rPr>
            <w:rStyle w:val="Hyperlink"/>
            <w:noProof/>
          </w:rPr>
          <w:t>Health and Wellness Factors</w:t>
        </w:r>
        <w:r>
          <w:rPr>
            <w:noProof/>
            <w:webHidden/>
          </w:rPr>
          <w:tab/>
        </w:r>
        <w:r>
          <w:rPr>
            <w:noProof/>
            <w:webHidden/>
          </w:rPr>
          <w:fldChar w:fldCharType="begin"/>
        </w:r>
        <w:r>
          <w:rPr>
            <w:noProof/>
            <w:webHidden/>
          </w:rPr>
          <w:instrText xml:space="preserve"> PAGEREF _Toc78189709 \h </w:instrText>
        </w:r>
        <w:r>
          <w:rPr>
            <w:noProof/>
            <w:webHidden/>
          </w:rPr>
        </w:r>
        <w:r>
          <w:rPr>
            <w:noProof/>
            <w:webHidden/>
          </w:rPr>
          <w:fldChar w:fldCharType="separate"/>
        </w:r>
        <w:r>
          <w:rPr>
            <w:noProof/>
            <w:webHidden/>
          </w:rPr>
          <w:t>36</w:t>
        </w:r>
        <w:r>
          <w:rPr>
            <w:noProof/>
            <w:webHidden/>
          </w:rPr>
          <w:fldChar w:fldCharType="end"/>
        </w:r>
      </w:hyperlink>
    </w:p>
    <w:p w14:paraId="0676DB25" w14:textId="65A6DCAA" w:rsidR="008A6ACB" w:rsidRDefault="008A6ACB">
      <w:pPr>
        <w:pStyle w:val="TOC3"/>
        <w:rPr>
          <w:rFonts w:asciiTheme="minorHAnsi" w:eastAsiaTheme="minorEastAsia" w:hAnsiTheme="minorHAnsi" w:cstheme="minorBidi"/>
          <w:noProof/>
        </w:rPr>
      </w:pPr>
      <w:hyperlink w:anchor="_Toc78189710" w:history="1">
        <w:r w:rsidRPr="00FC0479">
          <w:rPr>
            <w:rStyle w:val="Hyperlink"/>
            <w:noProof/>
          </w:rPr>
          <w:t>Movement to control fatigue</w:t>
        </w:r>
        <w:r>
          <w:rPr>
            <w:noProof/>
            <w:webHidden/>
          </w:rPr>
          <w:tab/>
        </w:r>
        <w:r>
          <w:rPr>
            <w:noProof/>
            <w:webHidden/>
          </w:rPr>
          <w:fldChar w:fldCharType="begin"/>
        </w:r>
        <w:r>
          <w:rPr>
            <w:noProof/>
            <w:webHidden/>
          </w:rPr>
          <w:instrText xml:space="preserve"> PAGEREF _Toc78189710 \h </w:instrText>
        </w:r>
        <w:r>
          <w:rPr>
            <w:noProof/>
            <w:webHidden/>
          </w:rPr>
        </w:r>
        <w:r>
          <w:rPr>
            <w:noProof/>
            <w:webHidden/>
          </w:rPr>
          <w:fldChar w:fldCharType="separate"/>
        </w:r>
        <w:r>
          <w:rPr>
            <w:noProof/>
            <w:webHidden/>
          </w:rPr>
          <w:t>36</w:t>
        </w:r>
        <w:r>
          <w:rPr>
            <w:noProof/>
            <w:webHidden/>
          </w:rPr>
          <w:fldChar w:fldCharType="end"/>
        </w:r>
      </w:hyperlink>
    </w:p>
    <w:p w14:paraId="18C1D9FC" w14:textId="7F9F9201" w:rsidR="008A6ACB" w:rsidRDefault="008A6ACB">
      <w:pPr>
        <w:pStyle w:val="TOC2"/>
        <w:rPr>
          <w:rFonts w:asciiTheme="minorHAnsi" w:eastAsiaTheme="minorEastAsia" w:hAnsiTheme="minorHAnsi" w:cstheme="minorBidi"/>
          <w:b w:val="0"/>
          <w:noProof/>
        </w:rPr>
      </w:pPr>
      <w:hyperlink w:anchor="_Toc78189711" w:history="1">
        <w:r w:rsidRPr="00FC0479">
          <w:rPr>
            <w:rStyle w:val="Hyperlink"/>
            <w:noProof/>
          </w:rPr>
          <w:t>Provide On-going Feedback and Follow-up</w:t>
        </w:r>
        <w:r>
          <w:rPr>
            <w:noProof/>
            <w:webHidden/>
          </w:rPr>
          <w:tab/>
        </w:r>
        <w:r>
          <w:rPr>
            <w:noProof/>
            <w:webHidden/>
          </w:rPr>
          <w:fldChar w:fldCharType="begin"/>
        </w:r>
        <w:r>
          <w:rPr>
            <w:noProof/>
            <w:webHidden/>
          </w:rPr>
          <w:instrText xml:space="preserve"> PAGEREF _Toc78189711 \h </w:instrText>
        </w:r>
        <w:r>
          <w:rPr>
            <w:noProof/>
            <w:webHidden/>
          </w:rPr>
        </w:r>
        <w:r>
          <w:rPr>
            <w:noProof/>
            <w:webHidden/>
          </w:rPr>
          <w:fldChar w:fldCharType="separate"/>
        </w:r>
        <w:r>
          <w:rPr>
            <w:noProof/>
            <w:webHidden/>
          </w:rPr>
          <w:t>37</w:t>
        </w:r>
        <w:r>
          <w:rPr>
            <w:noProof/>
            <w:webHidden/>
          </w:rPr>
          <w:fldChar w:fldCharType="end"/>
        </w:r>
      </w:hyperlink>
    </w:p>
    <w:p w14:paraId="5FD458B7" w14:textId="59D552FF" w:rsidR="008A6ACB" w:rsidRDefault="008A6ACB">
      <w:pPr>
        <w:pStyle w:val="TOC3"/>
        <w:rPr>
          <w:rFonts w:asciiTheme="minorHAnsi" w:eastAsiaTheme="minorEastAsia" w:hAnsiTheme="minorHAnsi" w:cstheme="minorBidi"/>
          <w:noProof/>
        </w:rPr>
      </w:pPr>
      <w:hyperlink w:anchor="_Toc78189712" w:history="1">
        <w:r w:rsidRPr="00FC0479">
          <w:rPr>
            <w:rStyle w:val="Hyperlink"/>
            <w:noProof/>
          </w:rPr>
          <w:t>100% Correct the First Time?</w:t>
        </w:r>
        <w:r>
          <w:rPr>
            <w:noProof/>
            <w:webHidden/>
          </w:rPr>
          <w:tab/>
        </w:r>
        <w:r>
          <w:rPr>
            <w:noProof/>
            <w:webHidden/>
          </w:rPr>
          <w:fldChar w:fldCharType="begin"/>
        </w:r>
        <w:r>
          <w:rPr>
            <w:noProof/>
            <w:webHidden/>
          </w:rPr>
          <w:instrText xml:space="preserve"> PAGEREF _Toc78189712 \h </w:instrText>
        </w:r>
        <w:r>
          <w:rPr>
            <w:noProof/>
            <w:webHidden/>
          </w:rPr>
        </w:r>
        <w:r>
          <w:rPr>
            <w:noProof/>
            <w:webHidden/>
          </w:rPr>
          <w:fldChar w:fldCharType="separate"/>
        </w:r>
        <w:r>
          <w:rPr>
            <w:noProof/>
            <w:webHidden/>
          </w:rPr>
          <w:t>37</w:t>
        </w:r>
        <w:r>
          <w:rPr>
            <w:noProof/>
            <w:webHidden/>
          </w:rPr>
          <w:fldChar w:fldCharType="end"/>
        </w:r>
      </w:hyperlink>
    </w:p>
    <w:p w14:paraId="705C5FF1" w14:textId="1DE84829" w:rsidR="008A6ACB" w:rsidRDefault="008A6ACB">
      <w:pPr>
        <w:pStyle w:val="TOC3"/>
        <w:rPr>
          <w:rFonts w:asciiTheme="minorHAnsi" w:eastAsiaTheme="minorEastAsia" w:hAnsiTheme="minorHAnsi" w:cstheme="minorBidi"/>
          <w:noProof/>
        </w:rPr>
      </w:pPr>
      <w:hyperlink w:anchor="_Toc78189713" w:history="1">
        <w:r w:rsidRPr="00FC0479">
          <w:rPr>
            <w:rStyle w:val="Hyperlink"/>
            <w:noProof/>
          </w:rPr>
          <w:t>Continuous Process Improvement and Ergonomics</w:t>
        </w:r>
        <w:r>
          <w:rPr>
            <w:noProof/>
            <w:webHidden/>
          </w:rPr>
          <w:tab/>
        </w:r>
        <w:r>
          <w:rPr>
            <w:noProof/>
            <w:webHidden/>
          </w:rPr>
          <w:fldChar w:fldCharType="begin"/>
        </w:r>
        <w:r>
          <w:rPr>
            <w:noProof/>
            <w:webHidden/>
          </w:rPr>
          <w:instrText xml:space="preserve"> PAGEREF _Toc78189713 \h </w:instrText>
        </w:r>
        <w:r>
          <w:rPr>
            <w:noProof/>
            <w:webHidden/>
          </w:rPr>
        </w:r>
        <w:r>
          <w:rPr>
            <w:noProof/>
            <w:webHidden/>
          </w:rPr>
          <w:fldChar w:fldCharType="separate"/>
        </w:r>
        <w:r>
          <w:rPr>
            <w:noProof/>
            <w:webHidden/>
          </w:rPr>
          <w:t>37</w:t>
        </w:r>
        <w:r>
          <w:rPr>
            <w:noProof/>
            <w:webHidden/>
          </w:rPr>
          <w:fldChar w:fldCharType="end"/>
        </w:r>
      </w:hyperlink>
    </w:p>
    <w:p w14:paraId="22D98F72" w14:textId="0EADCF7C" w:rsidR="008A6ACB" w:rsidRDefault="008A6ACB">
      <w:pPr>
        <w:pStyle w:val="TOC1"/>
        <w:rPr>
          <w:rFonts w:asciiTheme="minorHAnsi" w:eastAsiaTheme="minorEastAsia" w:hAnsiTheme="minorHAnsi" w:cstheme="minorBidi"/>
          <w:b w:val="0"/>
          <w:sz w:val="22"/>
        </w:rPr>
      </w:pPr>
      <w:hyperlink w:anchor="_Toc78189714" w:history="1">
        <w:r w:rsidRPr="00FC0479">
          <w:rPr>
            <w:rStyle w:val="Hyperlink"/>
          </w:rPr>
          <w:t>Ergonomics is a Potent tool!</w:t>
        </w:r>
        <w:r>
          <w:rPr>
            <w:webHidden/>
          </w:rPr>
          <w:tab/>
        </w:r>
        <w:r>
          <w:rPr>
            <w:webHidden/>
          </w:rPr>
          <w:fldChar w:fldCharType="begin"/>
        </w:r>
        <w:r>
          <w:rPr>
            <w:webHidden/>
          </w:rPr>
          <w:instrText xml:space="preserve"> PAGEREF _Toc78189714 \h </w:instrText>
        </w:r>
        <w:r>
          <w:rPr>
            <w:webHidden/>
          </w:rPr>
        </w:r>
        <w:r>
          <w:rPr>
            <w:webHidden/>
          </w:rPr>
          <w:fldChar w:fldCharType="separate"/>
        </w:r>
        <w:r>
          <w:rPr>
            <w:webHidden/>
          </w:rPr>
          <w:t>37</w:t>
        </w:r>
        <w:r>
          <w:rPr>
            <w:webHidden/>
          </w:rPr>
          <w:fldChar w:fldCharType="end"/>
        </w:r>
      </w:hyperlink>
    </w:p>
    <w:p w14:paraId="0F60DBAA" w14:textId="253C2EC0" w:rsidR="008A6ACB" w:rsidRDefault="008A6ACB">
      <w:pPr>
        <w:pStyle w:val="TOC1"/>
        <w:rPr>
          <w:rFonts w:asciiTheme="minorHAnsi" w:eastAsiaTheme="minorEastAsia" w:hAnsiTheme="minorHAnsi" w:cstheme="minorBidi"/>
          <w:b w:val="0"/>
          <w:sz w:val="22"/>
        </w:rPr>
      </w:pPr>
      <w:hyperlink w:anchor="_Toc78189715" w:history="1">
        <w:r w:rsidRPr="00FC0479">
          <w:rPr>
            <w:rStyle w:val="Hyperlink"/>
            <w:snapToGrid w:val="0"/>
          </w:rPr>
          <w:t>ERGONOMICS ON-DEMAND! for Health Care and Safety Professionals</w:t>
        </w:r>
        <w:r>
          <w:rPr>
            <w:webHidden/>
          </w:rPr>
          <w:tab/>
        </w:r>
        <w:r>
          <w:rPr>
            <w:webHidden/>
          </w:rPr>
          <w:fldChar w:fldCharType="begin"/>
        </w:r>
        <w:r>
          <w:rPr>
            <w:webHidden/>
          </w:rPr>
          <w:instrText xml:space="preserve"> PAGEREF _Toc78189715 \h </w:instrText>
        </w:r>
        <w:r>
          <w:rPr>
            <w:webHidden/>
          </w:rPr>
        </w:r>
        <w:r>
          <w:rPr>
            <w:webHidden/>
          </w:rPr>
          <w:fldChar w:fldCharType="separate"/>
        </w:r>
        <w:r>
          <w:rPr>
            <w:webHidden/>
          </w:rPr>
          <w:t>37</w:t>
        </w:r>
        <w:r>
          <w:rPr>
            <w:webHidden/>
          </w:rPr>
          <w:fldChar w:fldCharType="end"/>
        </w:r>
      </w:hyperlink>
    </w:p>
    <w:p w14:paraId="11D7B4AB" w14:textId="64EF3788" w:rsidR="008A6ACB" w:rsidRDefault="008A6ACB">
      <w:pPr>
        <w:pStyle w:val="TOC2"/>
        <w:rPr>
          <w:rFonts w:asciiTheme="minorHAnsi" w:eastAsiaTheme="minorEastAsia" w:hAnsiTheme="minorHAnsi" w:cstheme="minorBidi"/>
          <w:b w:val="0"/>
          <w:noProof/>
        </w:rPr>
      </w:pPr>
      <w:hyperlink w:anchor="_Toc78189716" w:history="1">
        <w:r w:rsidRPr="00FC0479">
          <w:rPr>
            <w:rStyle w:val="Hyperlink"/>
            <w:noProof/>
          </w:rPr>
          <w:t>Modular Format</w:t>
        </w:r>
        <w:r>
          <w:rPr>
            <w:noProof/>
            <w:webHidden/>
          </w:rPr>
          <w:tab/>
        </w:r>
        <w:r>
          <w:rPr>
            <w:noProof/>
            <w:webHidden/>
          </w:rPr>
          <w:fldChar w:fldCharType="begin"/>
        </w:r>
        <w:r>
          <w:rPr>
            <w:noProof/>
            <w:webHidden/>
          </w:rPr>
          <w:instrText xml:space="preserve"> PAGEREF _Toc78189716 \h </w:instrText>
        </w:r>
        <w:r>
          <w:rPr>
            <w:noProof/>
            <w:webHidden/>
          </w:rPr>
        </w:r>
        <w:r>
          <w:rPr>
            <w:noProof/>
            <w:webHidden/>
          </w:rPr>
          <w:fldChar w:fldCharType="separate"/>
        </w:r>
        <w:r>
          <w:rPr>
            <w:noProof/>
            <w:webHidden/>
          </w:rPr>
          <w:t>37</w:t>
        </w:r>
        <w:r>
          <w:rPr>
            <w:noProof/>
            <w:webHidden/>
          </w:rPr>
          <w:fldChar w:fldCharType="end"/>
        </w:r>
      </w:hyperlink>
    </w:p>
    <w:p w14:paraId="1B3AC888" w14:textId="4E8E4ADD" w:rsidR="008A6ACB" w:rsidRDefault="008A6ACB">
      <w:pPr>
        <w:pStyle w:val="TOC2"/>
        <w:rPr>
          <w:rFonts w:asciiTheme="minorHAnsi" w:eastAsiaTheme="minorEastAsia" w:hAnsiTheme="minorHAnsi" w:cstheme="minorBidi"/>
          <w:b w:val="0"/>
          <w:noProof/>
        </w:rPr>
      </w:pPr>
      <w:hyperlink w:anchor="_Toc78189717" w:history="1">
        <w:r w:rsidRPr="00FC0479">
          <w:rPr>
            <w:rStyle w:val="Hyperlink"/>
            <w:noProof/>
          </w:rPr>
          <w:t>Introduction to Ergonomics Track</w:t>
        </w:r>
        <w:r>
          <w:rPr>
            <w:noProof/>
            <w:webHidden/>
          </w:rPr>
          <w:tab/>
        </w:r>
        <w:r>
          <w:rPr>
            <w:noProof/>
            <w:webHidden/>
          </w:rPr>
          <w:fldChar w:fldCharType="begin"/>
        </w:r>
        <w:r>
          <w:rPr>
            <w:noProof/>
            <w:webHidden/>
          </w:rPr>
          <w:instrText xml:space="preserve"> PAGEREF _Toc78189717 \h </w:instrText>
        </w:r>
        <w:r>
          <w:rPr>
            <w:noProof/>
            <w:webHidden/>
          </w:rPr>
        </w:r>
        <w:r>
          <w:rPr>
            <w:noProof/>
            <w:webHidden/>
          </w:rPr>
          <w:fldChar w:fldCharType="separate"/>
        </w:r>
        <w:r>
          <w:rPr>
            <w:noProof/>
            <w:webHidden/>
          </w:rPr>
          <w:t>38</w:t>
        </w:r>
        <w:r>
          <w:rPr>
            <w:noProof/>
            <w:webHidden/>
          </w:rPr>
          <w:fldChar w:fldCharType="end"/>
        </w:r>
      </w:hyperlink>
    </w:p>
    <w:p w14:paraId="392BDD07" w14:textId="55A3EA52" w:rsidR="008A6ACB" w:rsidRDefault="008A6ACB">
      <w:pPr>
        <w:pStyle w:val="TOC2"/>
        <w:rPr>
          <w:rFonts w:asciiTheme="minorHAnsi" w:eastAsiaTheme="minorEastAsia" w:hAnsiTheme="minorHAnsi" w:cstheme="minorBidi"/>
          <w:b w:val="0"/>
          <w:noProof/>
        </w:rPr>
      </w:pPr>
      <w:hyperlink w:anchor="_Toc78189718" w:history="1">
        <w:r w:rsidRPr="00FC0479">
          <w:rPr>
            <w:rStyle w:val="Hyperlink"/>
            <w:noProof/>
          </w:rPr>
          <w:t>Work Office Ergonomics Track</w:t>
        </w:r>
        <w:r>
          <w:rPr>
            <w:noProof/>
            <w:webHidden/>
          </w:rPr>
          <w:tab/>
        </w:r>
        <w:r>
          <w:rPr>
            <w:noProof/>
            <w:webHidden/>
          </w:rPr>
          <w:fldChar w:fldCharType="begin"/>
        </w:r>
        <w:r>
          <w:rPr>
            <w:noProof/>
            <w:webHidden/>
          </w:rPr>
          <w:instrText xml:space="preserve"> PAGEREF _Toc78189718 \h </w:instrText>
        </w:r>
        <w:r>
          <w:rPr>
            <w:noProof/>
            <w:webHidden/>
          </w:rPr>
        </w:r>
        <w:r>
          <w:rPr>
            <w:noProof/>
            <w:webHidden/>
          </w:rPr>
          <w:fldChar w:fldCharType="separate"/>
        </w:r>
        <w:r>
          <w:rPr>
            <w:noProof/>
            <w:webHidden/>
          </w:rPr>
          <w:t>38</w:t>
        </w:r>
        <w:r>
          <w:rPr>
            <w:noProof/>
            <w:webHidden/>
          </w:rPr>
          <w:fldChar w:fldCharType="end"/>
        </w:r>
      </w:hyperlink>
    </w:p>
    <w:p w14:paraId="62CB244A" w14:textId="6C7BBF2B" w:rsidR="008A6ACB" w:rsidRDefault="008A6ACB">
      <w:pPr>
        <w:pStyle w:val="TOC2"/>
        <w:rPr>
          <w:rFonts w:asciiTheme="minorHAnsi" w:eastAsiaTheme="minorEastAsia" w:hAnsiTheme="minorHAnsi" w:cstheme="minorBidi"/>
          <w:b w:val="0"/>
          <w:noProof/>
        </w:rPr>
      </w:pPr>
      <w:hyperlink w:anchor="_Toc78189719" w:history="1">
        <w:r w:rsidRPr="00FC0479">
          <w:rPr>
            <w:rStyle w:val="Hyperlink"/>
            <w:noProof/>
          </w:rPr>
          <w:t>Ergonomics Beyond the Traditional Office Track</w:t>
        </w:r>
        <w:r>
          <w:rPr>
            <w:noProof/>
            <w:webHidden/>
          </w:rPr>
          <w:tab/>
        </w:r>
        <w:r>
          <w:rPr>
            <w:noProof/>
            <w:webHidden/>
          </w:rPr>
          <w:fldChar w:fldCharType="begin"/>
        </w:r>
        <w:r>
          <w:rPr>
            <w:noProof/>
            <w:webHidden/>
          </w:rPr>
          <w:instrText xml:space="preserve"> PAGEREF _Toc78189719 \h </w:instrText>
        </w:r>
        <w:r>
          <w:rPr>
            <w:noProof/>
            <w:webHidden/>
          </w:rPr>
        </w:r>
        <w:r>
          <w:rPr>
            <w:noProof/>
            <w:webHidden/>
          </w:rPr>
          <w:fldChar w:fldCharType="separate"/>
        </w:r>
        <w:r>
          <w:rPr>
            <w:noProof/>
            <w:webHidden/>
          </w:rPr>
          <w:t>38</w:t>
        </w:r>
        <w:r>
          <w:rPr>
            <w:noProof/>
            <w:webHidden/>
          </w:rPr>
          <w:fldChar w:fldCharType="end"/>
        </w:r>
      </w:hyperlink>
    </w:p>
    <w:p w14:paraId="263C276A" w14:textId="0FC6E8A2" w:rsidR="008A6ACB" w:rsidRDefault="008A6ACB">
      <w:pPr>
        <w:pStyle w:val="TOC2"/>
        <w:rPr>
          <w:rFonts w:asciiTheme="minorHAnsi" w:eastAsiaTheme="minorEastAsia" w:hAnsiTheme="minorHAnsi" w:cstheme="minorBidi"/>
          <w:b w:val="0"/>
          <w:noProof/>
        </w:rPr>
      </w:pPr>
      <w:hyperlink w:anchor="_Toc78189720" w:history="1">
        <w:r w:rsidRPr="00FC0479">
          <w:rPr>
            <w:rStyle w:val="Hyperlink"/>
            <w:noProof/>
          </w:rPr>
          <w:t>Manufacturing Ergonomics Track</w:t>
        </w:r>
        <w:r>
          <w:rPr>
            <w:noProof/>
            <w:webHidden/>
          </w:rPr>
          <w:tab/>
        </w:r>
        <w:r>
          <w:rPr>
            <w:noProof/>
            <w:webHidden/>
          </w:rPr>
          <w:fldChar w:fldCharType="begin"/>
        </w:r>
        <w:r>
          <w:rPr>
            <w:noProof/>
            <w:webHidden/>
          </w:rPr>
          <w:instrText xml:space="preserve"> PAGEREF _Toc78189720 \h </w:instrText>
        </w:r>
        <w:r>
          <w:rPr>
            <w:noProof/>
            <w:webHidden/>
          </w:rPr>
        </w:r>
        <w:r>
          <w:rPr>
            <w:noProof/>
            <w:webHidden/>
          </w:rPr>
          <w:fldChar w:fldCharType="separate"/>
        </w:r>
        <w:r>
          <w:rPr>
            <w:noProof/>
            <w:webHidden/>
          </w:rPr>
          <w:t>39</w:t>
        </w:r>
        <w:r>
          <w:rPr>
            <w:noProof/>
            <w:webHidden/>
          </w:rPr>
          <w:fldChar w:fldCharType="end"/>
        </w:r>
      </w:hyperlink>
    </w:p>
    <w:p w14:paraId="6CC0E300" w14:textId="7FE64582" w:rsidR="008A6ACB" w:rsidRDefault="008A6ACB">
      <w:pPr>
        <w:pStyle w:val="TOC2"/>
        <w:rPr>
          <w:rFonts w:asciiTheme="minorHAnsi" w:eastAsiaTheme="minorEastAsia" w:hAnsiTheme="minorHAnsi" w:cstheme="minorBidi"/>
          <w:b w:val="0"/>
          <w:noProof/>
        </w:rPr>
      </w:pPr>
      <w:hyperlink w:anchor="_Toc78189721" w:history="1">
        <w:r w:rsidRPr="00FC0479">
          <w:rPr>
            <w:rStyle w:val="Hyperlink"/>
            <w:noProof/>
          </w:rPr>
          <w:t>Ergonomics Risk Screen Track</w:t>
        </w:r>
        <w:r>
          <w:rPr>
            <w:noProof/>
            <w:webHidden/>
          </w:rPr>
          <w:tab/>
        </w:r>
        <w:r>
          <w:rPr>
            <w:noProof/>
            <w:webHidden/>
          </w:rPr>
          <w:fldChar w:fldCharType="begin"/>
        </w:r>
        <w:r>
          <w:rPr>
            <w:noProof/>
            <w:webHidden/>
          </w:rPr>
          <w:instrText xml:space="preserve"> PAGEREF _Toc78189721 \h </w:instrText>
        </w:r>
        <w:r>
          <w:rPr>
            <w:noProof/>
            <w:webHidden/>
          </w:rPr>
        </w:r>
        <w:r>
          <w:rPr>
            <w:noProof/>
            <w:webHidden/>
          </w:rPr>
          <w:fldChar w:fldCharType="separate"/>
        </w:r>
        <w:r>
          <w:rPr>
            <w:noProof/>
            <w:webHidden/>
          </w:rPr>
          <w:t>39</w:t>
        </w:r>
        <w:r>
          <w:rPr>
            <w:noProof/>
            <w:webHidden/>
          </w:rPr>
          <w:fldChar w:fldCharType="end"/>
        </w:r>
      </w:hyperlink>
    </w:p>
    <w:p w14:paraId="3ED15A81" w14:textId="52EBE42E" w:rsidR="008A6ACB" w:rsidRDefault="008A6ACB">
      <w:pPr>
        <w:pStyle w:val="TOC2"/>
        <w:rPr>
          <w:rFonts w:asciiTheme="minorHAnsi" w:eastAsiaTheme="minorEastAsia" w:hAnsiTheme="minorHAnsi" w:cstheme="minorBidi"/>
          <w:b w:val="0"/>
          <w:noProof/>
        </w:rPr>
      </w:pPr>
      <w:hyperlink w:anchor="_Toc78189722" w:history="1">
        <w:r w:rsidRPr="00FC0479">
          <w:rPr>
            <w:rStyle w:val="Hyperlink"/>
            <w:noProof/>
          </w:rPr>
          <w:t>Manual Material Handling Track</w:t>
        </w:r>
        <w:r>
          <w:rPr>
            <w:noProof/>
            <w:webHidden/>
          </w:rPr>
          <w:tab/>
        </w:r>
        <w:r>
          <w:rPr>
            <w:noProof/>
            <w:webHidden/>
          </w:rPr>
          <w:fldChar w:fldCharType="begin"/>
        </w:r>
        <w:r>
          <w:rPr>
            <w:noProof/>
            <w:webHidden/>
          </w:rPr>
          <w:instrText xml:space="preserve"> PAGEREF _Toc78189722 \h </w:instrText>
        </w:r>
        <w:r>
          <w:rPr>
            <w:noProof/>
            <w:webHidden/>
          </w:rPr>
        </w:r>
        <w:r>
          <w:rPr>
            <w:noProof/>
            <w:webHidden/>
          </w:rPr>
          <w:fldChar w:fldCharType="separate"/>
        </w:r>
        <w:r>
          <w:rPr>
            <w:noProof/>
            <w:webHidden/>
          </w:rPr>
          <w:t>39</w:t>
        </w:r>
        <w:r>
          <w:rPr>
            <w:noProof/>
            <w:webHidden/>
          </w:rPr>
          <w:fldChar w:fldCharType="end"/>
        </w:r>
      </w:hyperlink>
    </w:p>
    <w:p w14:paraId="0089E919" w14:textId="3D3B4E16" w:rsidR="008A6ACB" w:rsidRDefault="008A6ACB">
      <w:pPr>
        <w:pStyle w:val="TOC2"/>
        <w:rPr>
          <w:rFonts w:asciiTheme="minorHAnsi" w:eastAsiaTheme="minorEastAsia" w:hAnsiTheme="minorHAnsi" w:cstheme="minorBidi"/>
          <w:b w:val="0"/>
          <w:noProof/>
        </w:rPr>
      </w:pPr>
      <w:hyperlink w:anchor="_Toc78189723" w:history="1">
        <w:r w:rsidRPr="00FC0479">
          <w:rPr>
            <w:rStyle w:val="Hyperlink"/>
            <w:rFonts w:eastAsia="Calibri"/>
            <w:noProof/>
          </w:rPr>
          <w:t>Ergonomics Anthropometry Track</w:t>
        </w:r>
        <w:r>
          <w:rPr>
            <w:noProof/>
            <w:webHidden/>
          </w:rPr>
          <w:tab/>
        </w:r>
        <w:r>
          <w:rPr>
            <w:noProof/>
            <w:webHidden/>
          </w:rPr>
          <w:fldChar w:fldCharType="begin"/>
        </w:r>
        <w:r>
          <w:rPr>
            <w:noProof/>
            <w:webHidden/>
          </w:rPr>
          <w:instrText xml:space="preserve"> PAGEREF _Toc78189723 \h </w:instrText>
        </w:r>
        <w:r>
          <w:rPr>
            <w:noProof/>
            <w:webHidden/>
          </w:rPr>
        </w:r>
        <w:r>
          <w:rPr>
            <w:noProof/>
            <w:webHidden/>
          </w:rPr>
          <w:fldChar w:fldCharType="separate"/>
        </w:r>
        <w:r>
          <w:rPr>
            <w:noProof/>
            <w:webHidden/>
          </w:rPr>
          <w:t>39</w:t>
        </w:r>
        <w:r>
          <w:rPr>
            <w:noProof/>
            <w:webHidden/>
          </w:rPr>
          <w:fldChar w:fldCharType="end"/>
        </w:r>
      </w:hyperlink>
    </w:p>
    <w:p w14:paraId="45C01C94" w14:textId="7E088C81" w:rsidR="008A6ACB" w:rsidRDefault="008A6ACB">
      <w:pPr>
        <w:pStyle w:val="TOC2"/>
        <w:rPr>
          <w:rFonts w:asciiTheme="minorHAnsi" w:eastAsiaTheme="minorEastAsia" w:hAnsiTheme="minorHAnsi" w:cstheme="minorBidi"/>
          <w:b w:val="0"/>
          <w:noProof/>
        </w:rPr>
      </w:pPr>
      <w:hyperlink w:anchor="_Toc78189724" w:history="1">
        <w:r w:rsidRPr="00FC0479">
          <w:rPr>
            <w:rStyle w:val="Hyperlink"/>
            <w:noProof/>
          </w:rPr>
          <w:t>Ergonomics Design Guideline Track</w:t>
        </w:r>
        <w:r>
          <w:rPr>
            <w:noProof/>
            <w:webHidden/>
          </w:rPr>
          <w:tab/>
        </w:r>
        <w:r>
          <w:rPr>
            <w:noProof/>
            <w:webHidden/>
          </w:rPr>
          <w:fldChar w:fldCharType="begin"/>
        </w:r>
        <w:r>
          <w:rPr>
            <w:noProof/>
            <w:webHidden/>
          </w:rPr>
          <w:instrText xml:space="preserve"> PAGEREF _Toc78189724 \h </w:instrText>
        </w:r>
        <w:r>
          <w:rPr>
            <w:noProof/>
            <w:webHidden/>
          </w:rPr>
        </w:r>
        <w:r>
          <w:rPr>
            <w:noProof/>
            <w:webHidden/>
          </w:rPr>
          <w:fldChar w:fldCharType="separate"/>
        </w:r>
        <w:r>
          <w:rPr>
            <w:noProof/>
            <w:webHidden/>
          </w:rPr>
          <w:t>40</w:t>
        </w:r>
        <w:r>
          <w:rPr>
            <w:noProof/>
            <w:webHidden/>
          </w:rPr>
          <w:fldChar w:fldCharType="end"/>
        </w:r>
      </w:hyperlink>
    </w:p>
    <w:p w14:paraId="761531F4" w14:textId="0B148887" w:rsidR="008A6ACB" w:rsidRDefault="008A6ACB">
      <w:pPr>
        <w:pStyle w:val="TOC2"/>
        <w:rPr>
          <w:rFonts w:asciiTheme="minorHAnsi" w:eastAsiaTheme="minorEastAsia" w:hAnsiTheme="minorHAnsi" w:cstheme="minorBidi"/>
          <w:b w:val="0"/>
          <w:noProof/>
        </w:rPr>
      </w:pPr>
      <w:hyperlink w:anchor="_Toc78189725" w:history="1">
        <w:r w:rsidRPr="00FC0479">
          <w:rPr>
            <w:rStyle w:val="Hyperlink"/>
            <w:noProof/>
          </w:rPr>
          <w:t>Ergonomics Problem Solving Track</w:t>
        </w:r>
        <w:r>
          <w:rPr>
            <w:noProof/>
            <w:webHidden/>
          </w:rPr>
          <w:tab/>
        </w:r>
        <w:r>
          <w:rPr>
            <w:noProof/>
            <w:webHidden/>
          </w:rPr>
          <w:fldChar w:fldCharType="begin"/>
        </w:r>
        <w:r>
          <w:rPr>
            <w:noProof/>
            <w:webHidden/>
          </w:rPr>
          <w:instrText xml:space="preserve"> PAGEREF _Toc78189725 \h </w:instrText>
        </w:r>
        <w:r>
          <w:rPr>
            <w:noProof/>
            <w:webHidden/>
          </w:rPr>
        </w:r>
        <w:r>
          <w:rPr>
            <w:noProof/>
            <w:webHidden/>
          </w:rPr>
          <w:fldChar w:fldCharType="separate"/>
        </w:r>
        <w:r>
          <w:rPr>
            <w:noProof/>
            <w:webHidden/>
          </w:rPr>
          <w:t>40</w:t>
        </w:r>
        <w:r>
          <w:rPr>
            <w:noProof/>
            <w:webHidden/>
          </w:rPr>
          <w:fldChar w:fldCharType="end"/>
        </w:r>
      </w:hyperlink>
    </w:p>
    <w:p w14:paraId="262A614B" w14:textId="5A220F12" w:rsidR="008A6ACB" w:rsidRDefault="008A6ACB">
      <w:pPr>
        <w:pStyle w:val="TOC2"/>
        <w:rPr>
          <w:rFonts w:asciiTheme="minorHAnsi" w:eastAsiaTheme="minorEastAsia" w:hAnsiTheme="minorHAnsi" w:cstheme="minorBidi"/>
          <w:b w:val="0"/>
          <w:noProof/>
        </w:rPr>
      </w:pPr>
      <w:hyperlink w:anchor="_Toc78189726" w:history="1">
        <w:r w:rsidRPr="00FC0479">
          <w:rPr>
            <w:rStyle w:val="Hyperlink"/>
            <w:noProof/>
          </w:rPr>
          <w:t>Ergonomics Teams and Programs Track</w:t>
        </w:r>
        <w:r>
          <w:rPr>
            <w:noProof/>
            <w:webHidden/>
          </w:rPr>
          <w:tab/>
        </w:r>
        <w:r>
          <w:rPr>
            <w:noProof/>
            <w:webHidden/>
          </w:rPr>
          <w:fldChar w:fldCharType="begin"/>
        </w:r>
        <w:r>
          <w:rPr>
            <w:noProof/>
            <w:webHidden/>
          </w:rPr>
          <w:instrText xml:space="preserve"> PAGEREF _Toc78189726 \h </w:instrText>
        </w:r>
        <w:r>
          <w:rPr>
            <w:noProof/>
            <w:webHidden/>
          </w:rPr>
        </w:r>
        <w:r>
          <w:rPr>
            <w:noProof/>
            <w:webHidden/>
          </w:rPr>
          <w:fldChar w:fldCharType="separate"/>
        </w:r>
        <w:r>
          <w:rPr>
            <w:noProof/>
            <w:webHidden/>
          </w:rPr>
          <w:t>40</w:t>
        </w:r>
        <w:r>
          <w:rPr>
            <w:noProof/>
            <w:webHidden/>
          </w:rPr>
          <w:fldChar w:fldCharType="end"/>
        </w:r>
      </w:hyperlink>
    </w:p>
    <w:p w14:paraId="42E33344" w14:textId="1A1505BC" w:rsidR="008A6ACB" w:rsidRDefault="008A6ACB">
      <w:pPr>
        <w:pStyle w:val="TOC2"/>
        <w:rPr>
          <w:rFonts w:asciiTheme="minorHAnsi" w:eastAsiaTheme="minorEastAsia" w:hAnsiTheme="minorHAnsi" w:cstheme="minorBidi"/>
          <w:b w:val="0"/>
          <w:noProof/>
        </w:rPr>
      </w:pPr>
      <w:hyperlink w:anchor="_Toc78189727" w:history="1">
        <w:r w:rsidRPr="00FC0479">
          <w:rPr>
            <w:rStyle w:val="Hyperlink"/>
            <w:noProof/>
          </w:rPr>
          <w:t>Bottom Line</w:t>
        </w:r>
        <w:r>
          <w:rPr>
            <w:noProof/>
            <w:webHidden/>
          </w:rPr>
          <w:tab/>
        </w:r>
        <w:r>
          <w:rPr>
            <w:noProof/>
            <w:webHidden/>
          </w:rPr>
          <w:fldChar w:fldCharType="begin"/>
        </w:r>
        <w:r>
          <w:rPr>
            <w:noProof/>
            <w:webHidden/>
          </w:rPr>
          <w:instrText xml:space="preserve"> PAGEREF _Toc78189727 \h </w:instrText>
        </w:r>
        <w:r>
          <w:rPr>
            <w:noProof/>
            <w:webHidden/>
          </w:rPr>
        </w:r>
        <w:r>
          <w:rPr>
            <w:noProof/>
            <w:webHidden/>
          </w:rPr>
          <w:fldChar w:fldCharType="separate"/>
        </w:r>
        <w:r>
          <w:rPr>
            <w:noProof/>
            <w:webHidden/>
          </w:rPr>
          <w:t>40</w:t>
        </w:r>
        <w:r>
          <w:rPr>
            <w:noProof/>
            <w:webHidden/>
          </w:rPr>
          <w:fldChar w:fldCharType="end"/>
        </w:r>
      </w:hyperlink>
    </w:p>
    <w:p w14:paraId="21329A50" w14:textId="6DC8E99E" w:rsidR="008A6ACB" w:rsidRDefault="008A6ACB">
      <w:pPr>
        <w:pStyle w:val="TOC2"/>
        <w:rPr>
          <w:rFonts w:asciiTheme="minorHAnsi" w:eastAsiaTheme="minorEastAsia" w:hAnsiTheme="minorHAnsi" w:cstheme="minorBidi"/>
          <w:b w:val="0"/>
          <w:noProof/>
        </w:rPr>
      </w:pPr>
      <w:hyperlink w:anchor="_Toc78189728" w:history="1">
        <w:r w:rsidRPr="00FC0479">
          <w:rPr>
            <w:rStyle w:val="Hyperlink"/>
            <w:noProof/>
          </w:rPr>
          <w:t>Course Developer and Presenter</w:t>
        </w:r>
        <w:r>
          <w:rPr>
            <w:noProof/>
            <w:webHidden/>
          </w:rPr>
          <w:tab/>
        </w:r>
        <w:r>
          <w:rPr>
            <w:noProof/>
            <w:webHidden/>
          </w:rPr>
          <w:fldChar w:fldCharType="begin"/>
        </w:r>
        <w:r>
          <w:rPr>
            <w:noProof/>
            <w:webHidden/>
          </w:rPr>
          <w:instrText xml:space="preserve"> PAGEREF _Toc78189728 \h </w:instrText>
        </w:r>
        <w:r>
          <w:rPr>
            <w:noProof/>
            <w:webHidden/>
          </w:rPr>
        </w:r>
        <w:r>
          <w:rPr>
            <w:noProof/>
            <w:webHidden/>
          </w:rPr>
          <w:fldChar w:fldCharType="separate"/>
        </w:r>
        <w:r>
          <w:rPr>
            <w:noProof/>
            <w:webHidden/>
          </w:rPr>
          <w:t>40</w:t>
        </w:r>
        <w:r>
          <w:rPr>
            <w:noProof/>
            <w:webHidden/>
          </w:rPr>
          <w:fldChar w:fldCharType="end"/>
        </w:r>
      </w:hyperlink>
    </w:p>
    <w:p w14:paraId="2D56A40A" w14:textId="7610C6D1" w:rsidR="008A6ACB" w:rsidRDefault="008A6ACB">
      <w:pPr>
        <w:pStyle w:val="TOC3"/>
        <w:rPr>
          <w:rFonts w:asciiTheme="minorHAnsi" w:eastAsiaTheme="minorEastAsia" w:hAnsiTheme="minorHAnsi" w:cstheme="minorBidi"/>
          <w:noProof/>
        </w:rPr>
      </w:pPr>
      <w:hyperlink w:anchor="_Toc78189729" w:history="1">
        <w:r w:rsidRPr="00FC0479">
          <w:rPr>
            <w:rStyle w:val="Hyperlink"/>
            <w:b/>
            <w:i/>
            <w:noProof/>
            <w:snapToGrid w:val="0"/>
            <w:kern w:val="30"/>
          </w:rPr>
          <w:t>Mark A. Anderson, MA, PT, CPE</w:t>
        </w:r>
        <w:r>
          <w:rPr>
            <w:noProof/>
            <w:webHidden/>
          </w:rPr>
          <w:tab/>
        </w:r>
        <w:r>
          <w:rPr>
            <w:noProof/>
            <w:webHidden/>
          </w:rPr>
          <w:fldChar w:fldCharType="begin"/>
        </w:r>
        <w:r>
          <w:rPr>
            <w:noProof/>
            <w:webHidden/>
          </w:rPr>
          <w:instrText xml:space="preserve"> PAGEREF _Toc78189729 \h </w:instrText>
        </w:r>
        <w:r>
          <w:rPr>
            <w:noProof/>
            <w:webHidden/>
          </w:rPr>
        </w:r>
        <w:r>
          <w:rPr>
            <w:noProof/>
            <w:webHidden/>
          </w:rPr>
          <w:fldChar w:fldCharType="separate"/>
        </w:r>
        <w:r>
          <w:rPr>
            <w:noProof/>
            <w:webHidden/>
          </w:rPr>
          <w:t>40</w:t>
        </w:r>
        <w:r>
          <w:rPr>
            <w:noProof/>
            <w:webHidden/>
          </w:rPr>
          <w:fldChar w:fldCharType="end"/>
        </w:r>
      </w:hyperlink>
    </w:p>
    <w:p w14:paraId="6FDFD737" w14:textId="0C3E86E8" w:rsidR="008A6ACB" w:rsidRDefault="008A6ACB">
      <w:pPr>
        <w:pStyle w:val="TOC2"/>
        <w:rPr>
          <w:rFonts w:asciiTheme="minorHAnsi" w:eastAsiaTheme="minorEastAsia" w:hAnsiTheme="minorHAnsi" w:cstheme="minorBidi"/>
          <w:b w:val="0"/>
          <w:noProof/>
        </w:rPr>
      </w:pPr>
      <w:hyperlink w:anchor="_Toc78189730" w:history="1">
        <w:r w:rsidRPr="00FC0479">
          <w:rPr>
            <w:rStyle w:val="Hyperlink"/>
            <w:noProof/>
          </w:rPr>
          <w:t>Program Delivery</w:t>
        </w:r>
        <w:r>
          <w:rPr>
            <w:noProof/>
            <w:webHidden/>
          </w:rPr>
          <w:tab/>
        </w:r>
        <w:r>
          <w:rPr>
            <w:noProof/>
            <w:webHidden/>
          </w:rPr>
          <w:fldChar w:fldCharType="begin"/>
        </w:r>
        <w:r>
          <w:rPr>
            <w:noProof/>
            <w:webHidden/>
          </w:rPr>
          <w:instrText xml:space="preserve"> PAGEREF _Toc78189730 \h </w:instrText>
        </w:r>
        <w:r>
          <w:rPr>
            <w:noProof/>
            <w:webHidden/>
          </w:rPr>
        </w:r>
        <w:r>
          <w:rPr>
            <w:noProof/>
            <w:webHidden/>
          </w:rPr>
          <w:fldChar w:fldCharType="separate"/>
        </w:r>
        <w:r>
          <w:rPr>
            <w:noProof/>
            <w:webHidden/>
          </w:rPr>
          <w:t>41</w:t>
        </w:r>
        <w:r>
          <w:rPr>
            <w:noProof/>
            <w:webHidden/>
          </w:rPr>
          <w:fldChar w:fldCharType="end"/>
        </w:r>
      </w:hyperlink>
    </w:p>
    <w:p w14:paraId="79505309" w14:textId="50509E41" w:rsidR="008A6ACB" w:rsidRDefault="008A6ACB">
      <w:pPr>
        <w:pStyle w:val="TOC3"/>
        <w:rPr>
          <w:rFonts w:asciiTheme="minorHAnsi" w:eastAsiaTheme="minorEastAsia" w:hAnsiTheme="minorHAnsi" w:cstheme="minorBidi"/>
          <w:noProof/>
        </w:rPr>
      </w:pPr>
      <w:hyperlink w:anchor="_Toc78189731" w:history="1">
        <w:r w:rsidRPr="00FC0479">
          <w:rPr>
            <w:rStyle w:val="Hyperlink"/>
            <w:noProof/>
          </w:rPr>
          <w:t>Logistics</w:t>
        </w:r>
        <w:r>
          <w:rPr>
            <w:noProof/>
            <w:webHidden/>
          </w:rPr>
          <w:tab/>
        </w:r>
        <w:r>
          <w:rPr>
            <w:noProof/>
            <w:webHidden/>
          </w:rPr>
          <w:fldChar w:fldCharType="begin"/>
        </w:r>
        <w:r>
          <w:rPr>
            <w:noProof/>
            <w:webHidden/>
          </w:rPr>
          <w:instrText xml:space="preserve"> PAGEREF _Toc78189731 \h </w:instrText>
        </w:r>
        <w:r>
          <w:rPr>
            <w:noProof/>
            <w:webHidden/>
          </w:rPr>
        </w:r>
        <w:r>
          <w:rPr>
            <w:noProof/>
            <w:webHidden/>
          </w:rPr>
          <w:fldChar w:fldCharType="separate"/>
        </w:r>
        <w:r>
          <w:rPr>
            <w:noProof/>
            <w:webHidden/>
          </w:rPr>
          <w:t>41</w:t>
        </w:r>
        <w:r>
          <w:rPr>
            <w:noProof/>
            <w:webHidden/>
          </w:rPr>
          <w:fldChar w:fldCharType="end"/>
        </w:r>
      </w:hyperlink>
    </w:p>
    <w:p w14:paraId="198E7C6E" w14:textId="1E886807" w:rsidR="008A6ACB" w:rsidRDefault="008A6ACB">
      <w:pPr>
        <w:pStyle w:val="TOC2"/>
        <w:rPr>
          <w:rFonts w:asciiTheme="minorHAnsi" w:eastAsiaTheme="minorEastAsia" w:hAnsiTheme="minorHAnsi" w:cstheme="minorBidi"/>
          <w:b w:val="0"/>
          <w:noProof/>
        </w:rPr>
      </w:pPr>
      <w:hyperlink w:anchor="_Toc78189732" w:history="1">
        <w:r w:rsidRPr="00FC0479">
          <w:rPr>
            <w:rStyle w:val="Hyperlink"/>
            <w:noProof/>
          </w:rPr>
          <w:t>Training Logistics</w:t>
        </w:r>
        <w:r>
          <w:rPr>
            <w:noProof/>
            <w:webHidden/>
          </w:rPr>
          <w:tab/>
        </w:r>
        <w:r>
          <w:rPr>
            <w:noProof/>
            <w:webHidden/>
          </w:rPr>
          <w:fldChar w:fldCharType="begin"/>
        </w:r>
        <w:r>
          <w:rPr>
            <w:noProof/>
            <w:webHidden/>
          </w:rPr>
          <w:instrText xml:space="preserve"> PAGEREF _Toc78189732 \h </w:instrText>
        </w:r>
        <w:r>
          <w:rPr>
            <w:noProof/>
            <w:webHidden/>
          </w:rPr>
        </w:r>
        <w:r>
          <w:rPr>
            <w:noProof/>
            <w:webHidden/>
          </w:rPr>
          <w:fldChar w:fldCharType="separate"/>
        </w:r>
        <w:r>
          <w:rPr>
            <w:noProof/>
            <w:webHidden/>
          </w:rPr>
          <w:t>41</w:t>
        </w:r>
        <w:r>
          <w:rPr>
            <w:noProof/>
            <w:webHidden/>
          </w:rPr>
          <w:fldChar w:fldCharType="end"/>
        </w:r>
      </w:hyperlink>
    </w:p>
    <w:p w14:paraId="0A483AB1" w14:textId="63154EC3" w:rsidR="008A6ACB" w:rsidRDefault="008A6ACB">
      <w:pPr>
        <w:pStyle w:val="TOC3"/>
        <w:rPr>
          <w:rFonts w:asciiTheme="minorHAnsi" w:eastAsiaTheme="minorEastAsia" w:hAnsiTheme="minorHAnsi" w:cstheme="minorBidi"/>
          <w:noProof/>
        </w:rPr>
      </w:pPr>
      <w:hyperlink w:anchor="_Toc78189733" w:history="1">
        <w:r w:rsidRPr="00FC0479">
          <w:rPr>
            <w:rStyle w:val="Hyperlink"/>
            <w:noProof/>
          </w:rPr>
          <w:t>Disclosure</w:t>
        </w:r>
        <w:r>
          <w:rPr>
            <w:noProof/>
            <w:webHidden/>
          </w:rPr>
          <w:tab/>
        </w:r>
        <w:r>
          <w:rPr>
            <w:noProof/>
            <w:webHidden/>
          </w:rPr>
          <w:fldChar w:fldCharType="begin"/>
        </w:r>
        <w:r>
          <w:rPr>
            <w:noProof/>
            <w:webHidden/>
          </w:rPr>
          <w:instrText xml:space="preserve"> PAGEREF _Toc78189733 \h </w:instrText>
        </w:r>
        <w:r>
          <w:rPr>
            <w:noProof/>
            <w:webHidden/>
          </w:rPr>
        </w:r>
        <w:r>
          <w:rPr>
            <w:noProof/>
            <w:webHidden/>
          </w:rPr>
          <w:fldChar w:fldCharType="separate"/>
        </w:r>
        <w:r>
          <w:rPr>
            <w:noProof/>
            <w:webHidden/>
          </w:rPr>
          <w:t>41</w:t>
        </w:r>
        <w:r>
          <w:rPr>
            <w:noProof/>
            <w:webHidden/>
          </w:rPr>
          <w:fldChar w:fldCharType="end"/>
        </w:r>
      </w:hyperlink>
    </w:p>
    <w:p w14:paraId="10004AA8" w14:textId="327A1145" w:rsidR="008A6ACB" w:rsidRDefault="008A6ACB">
      <w:pPr>
        <w:pStyle w:val="TOC3"/>
        <w:rPr>
          <w:rFonts w:asciiTheme="minorHAnsi" w:eastAsiaTheme="minorEastAsia" w:hAnsiTheme="minorHAnsi" w:cstheme="minorBidi"/>
          <w:noProof/>
        </w:rPr>
      </w:pPr>
      <w:hyperlink w:anchor="_Toc78189734" w:history="1">
        <w:r w:rsidRPr="00FC0479">
          <w:rPr>
            <w:rStyle w:val="Hyperlink"/>
            <w:noProof/>
          </w:rPr>
          <w:t>Non Discrimination</w:t>
        </w:r>
        <w:r>
          <w:rPr>
            <w:noProof/>
            <w:webHidden/>
          </w:rPr>
          <w:tab/>
        </w:r>
        <w:r>
          <w:rPr>
            <w:noProof/>
            <w:webHidden/>
          </w:rPr>
          <w:fldChar w:fldCharType="begin"/>
        </w:r>
        <w:r>
          <w:rPr>
            <w:noProof/>
            <w:webHidden/>
          </w:rPr>
          <w:instrText xml:space="preserve"> PAGEREF _Toc78189734 \h </w:instrText>
        </w:r>
        <w:r>
          <w:rPr>
            <w:noProof/>
            <w:webHidden/>
          </w:rPr>
        </w:r>
        <w:r>
          <w:rPr>
            <w:noProof/>
            <w:webHidden/>
          </w:rPr>
          <w:fldChar w:fldCharType="separate"/>
        </w:r>
        <w:r>
          <w:rPr>
            <w:noProof/>
            <w:webHidden/>
          </w:rPr>
          <w:t>41</w:t>
        </w:r>
        <w:r>
          <w:rPr>
            <w:noProof/>
            <w:webHidden/>
          </w:rPr>
          <w:fldChar w:fldCharType="end"/>
        </w:r>
      </w:hyperlink>
    </w:p>
    <w:p w14:paraId="763CC4E7" w14:textId="51DF1C81" w:rsidR="008A6ACB" w:rsidRDefault="008A6ACB">
      <w:pPr>
        <w:pStyle w:val="TOC3"/>
        <w:rPr>
          <w:rFonts w:asciiTheme="minorHAnsi" w:eastAsiaTheme="minorEastAsia" w:hAnsiTheme="minorHAnsi" w:cstheme="minorBidi"/>
          <w:noProof/>
        </w:rPr>
      </w:pPr>
      <w:hyperlink w:anchor="_Toc78189735" w:history="1">
        <w:r w:rsidRPr="00FC0479">
          <w:rPr>
            <w:rStyle w:val="Hyperlink"/>
            <w:noProof/>
          </w:rPr>
          <w:t>Participation Attendance Policy</w:t>
        </w:r>
        <w:r>
          <w:rPr>
            <w:noProof/>
            <w:webHidden/>
          </w:rPr>
          <w:tab/>
        </w:r>
        <w:r>
          <w:rPr>
            <w:noProof/>
            <w:webHidden/>
          </w:rPr>
          <w:fldChar w:fldCharType="begin"/>
        </w:r>
        <w:r>
          <w:rPr>
            <w:noProof/>
            <w:webHidden/>
          </w:rPr>
          <w:instrText xml:space="preserve"> PAGEREF _Toc78189735 \h </w:instrText>
        </w:r>
        <w:r>
          <w:rPr>
            <w:noProof/>
            <w:webHidden/>
          </w:rPr>
        </w:r>
        <w:r>
          <w:rPr>
            <w:noProof/>
            <w:webHidden/>
          </w:rPr>
          <w:fldChar w:fldCharType="separate"/>
        </w:r>
        <w:r>
          <w:rPr>
            <w:noProof/>
            <w:webHidden/>
          </w:rPr>
          <w:t>42</w:t>
        </w:r>
        <w:r>
          <w:rPr>
            <w:noProof/>
            <w:webHidden/>
          </w:rPr>
          <w:fldChar w:fldCharType="end"/>
        </w:r>
      </w:hyperlink>
    </w:p>
    <w:p w14:paraId="145AC2C3" w14:textId="55B9AC92" w:rsidR="008A6ACB" w:rsidRDefault="008A6ACB">
      <w:pPr>
        <w:pStyle w:val="TOC3"/>
        <w:rPr>
          <w:rFonts w:asciiTheme="minorHAnsi" w:eastAsiaTheme="minorEastAsia" w:hAnsiTheme="minorHAnsi" w:cstheme="minorBidi"/>
          <w:noProof/>
        </w:rPr>
      </w:pPr>
      <w:hyperlink w:anchor="_Toc78189736" w:history="1">
        <w:r w:rsidRPr="00FC0479">
          <w:rPr>
            <w:rStyle w:val="Hyperlink"/>
            <w:noProof/>
          </w:rPr>
          <w:t>Certificates of Completion</w:t>
        </w:r>
        <w:r>
          <w:rPr>
            <w:noProof/>
            <w:webHidden/>
          </w:rPr>
          <w:tab/>
        </w:r>
        <w:r>
          <w:rPr>
            <w:noProof/>
            <w:webHidden/>
          </w:rPr>
          <w:fldChar w:fldCharType="begin"/>
        </w:r>
        <w:r>
          <w:rPr>
            <w:noProof/>
            <w:webHidden/>
          </w:rPr>
          <w:instrText xml:space="preserve"> PAGEREF _Toc78189736 \h </w:instrText>
        </w:r>
        <w:r>
          <w:rPr>
            <w:noProof/>
            <w:webHidden/>
          </w:rPr>
        </w:r>
        <w:r>
          <w:rPr>
            <w:noProof/>
            <w:webHidden/>
          </w:rPr>
          <w:fldChar w:fldCharType="separate"/>
        </w:r>
        <w:r>
          <w:rPr>
            <w:noProof/>
            <w:webHidden/>
          </w:rPr>
          <w:t>42</w:t>
        </w:r>
        <w:r>
          <w:rPr>
            <w:noProof/>
            <w:webHidden/>
          </w:rPr>
          <w:fldChar w:fldCharType="end"/>
        </w:r>
      </w:hyperlink>
    </w:p>
    <w:p w14:paraId="78EE7B98" w14:textId="5E0893C1" w:rsidR="008A6ACB" w:rsidRDefault="008A6ACB">
      <w:pPr>
        <w:pStyle w:val="TOC3"/>
        <w:rPr>
          <w:rFonts w:asciiTheme="minorHAnsi" w:eastAsiaTheme="minorEastAsia" w:hAnsiTheme="minorHAnsi" w:cstheme="minorBidi"/>
          <w:noProof/>
        </w:rPr>
      </w:pPr>
      <w:hyperlink w:anchor="_Toc78189737" w:history="1">
        <w:r w:rsidRPr="00FC0479">
          <w:rPr>
            <w:rStyle w:val="Hyperlink"/>
            <w:noProof/>
          </w:rPr>
          <w:t>Course Evaluation</w:t>
        </w:r>
        <w:r>
          <w:rPr>
            <w:noProof/>
            <w:webHidden/>
          </w:rPr>
          <w:tab/>
        </w:r>
        <w:r>
          <w:rPr>
            <w:noProof/>
            <w:webHidden/>
          </w:rPr>
          <w:fldChar w:fldCharType="begin"/>
        </w:r>
        <w:r>
          <w:rPr>
            <w:noProof/>
            <w:webHidden/>
          </w:rPr>
          <w:instrText xml:space="preserve"> PAGEREF _Toc78189737 \h </w:instrText>
        </w:r>
        <w:r>
          <w:rPr>
            <w:noProof/>
            <w:webHidden/>
          </w:rPr>
        </w:r>
        <w:r>
          <w:rPr>
            <w:noProof/>
            <w:webHidden/>
          </w:rPr>
          <w:fldChar w:fldCharType="separate"/>
        </w:r>
        <w:r>
          <w:rPr>
            <w:noProof/>
            <w:webHidden/>
          </w:rPr>
          <w:t>42</w:t>
        </w:r>
        <w:r>
          <w:rPr>
            <w:noProof/>
            <w:webHidden/>
          </w:rPr>
          <w:fldChar w:fldCharType="end"/>
        </w:r>
      </w:hyperlink>
    </w:p>
    <w:p w14:paraId="70085E5E" w14:textId="1E9E0188" w:rsidR="008A6ACB" w:rsidRDefault="008A6ACB">
      <w:pPr>
        <w:pStyle w:val="TOC3"/>
        <w:rPr>
          <w:rFonts w:asciiTheme="minorHAnsi" w:eastAsiaTheme="minorEastAsia" w:hAnsiTheme="minorHAnsi" w:cstheme="minorBidi"/>
          <w:noProof/>
        </w:rPr>
      </w:pPr>
      <w:hyperlink w:anchor="_Toc78189738" w:history="1">
        <w:r w:rsidRPr="00FC0479">
          <w:rPr>
            <w:rStyle w:val="Hyperlink"/>
            <w:noProof/>
          </w:rPr>
          <w:t>Copyright</w:t>
        </w:r>
        <w:r>
          <w:rPr>
            <w:noProof/>
            <w:webHidden/>
          </w:rPr>
          <w:tab/>
        </w:r>
        <w:r>
          <w:rPr>
            <w:noProof/>
            <w:webHidden/>
          </w:rPr>
          <w:fldChar w:fldCharType="begin"/>
        </w:r>
        <w:r>
          <w:rPr>
            <w:noProof/>
            <w:webHidden/>
          </w:rPr>
          <w:instrText xml:space="preserve"> PAGEREF _Toc78189738 \h </w:instrText>
        </w:r>
        <w:r>
          <w:rPr>
            <w:noProof/>
            <w:webHidden/>
          </w:rPr>
        </w:r>
        <w:r>
          <w:rPr>
            <w:noProof/>
            <w:webHidden/>
          </w:rPr>
          <w:fldChar w:fldCharType="separate"/>
        </w:r>
        <w:r>
          <w:rPr>
            <w:noProof/>
            <w:webHidden/>
          </w:rPr>
          <w:t>42</w:t>
        </w:r>
        <w:r>
          <w:rPr>
            <w:noProof/>
            <w:webHidden/>
          </w:rPr>
          <w:fldChar w:fldCharType="end"/>
        </w:r>
      </w:hyperlink>
    </w:p>
    <w:p w14:paraId="0C192893" w14:textId="28D97347" w:rsidR="008A6ACB" w:rsidRDefault="008A6ACB">
      <w:pPr>
        <w:pStyle w:val="TOC3"/>
        <w:rPr>
          <w:rFonts w:asciiTheme="minorHAnsi" w:eastAsiaTheme="minorEastAsia" w:hAnsiTheme="minorHAnsi" w:cstheme="minorBidi"/>
          <w:noProof/>
        </w:rPr>
      </w:pPr>
      <w:hyperlink w:anchor="_Toc78189739" w:history="1">
        <w:r w:rsidRPr="00FC0479">
          <w:rPr>
            <w:rStyle w:val="Hyperlink"/>
            <w:noProof/>
          </w:rPr>
          <w:t>Record Retention</w:t>
        </w:r>
        <w:r>
          <w:rPr>
            <w:noProof/>
            <w:webHidden/>
          </w:rPr>
          <w:tab/>
        </w:r>
        <w:r>
          <w:rPr>
            <w:noProof/>
            <w:webHidden/>
          </w:rPr>
          <w:fldChar w:fldCharType="begin"/>
        </w:r>
        <w:r>
          <w:rPr>
            <w:noProof/>
            <w:webHidden/>
          </w:rPr>
          <w:instrText xml:space="preserve"> PAGEREF _Toc78189739 \h </w:instrText>
        </w:r>
        <w:r>
          <w:rPr>
            <w:noProof/>
            <w:webHidden/>
          </w:rPr>
        </w:r>
        <w:r>
          <w:rPr>
            <w:noProof/>
            <w:webHidden/>
          </w:rPr>
          <w:fldChar w:fldCharType="separate"/>
        </w:r>
        <w:r>
          <w:rPr>
            <w:noProof/>
            <w:webHidden/>
          </w:rPr>
          <w:t>42</w:t>
        </w:r>
        <w:r>
          <w:rPr>
            <w:noProof/>
            <w:webHidden/>
          </w:rPr>
          <w:fldChar w:fldCharType="end"/>
        </w:r>
      </w:hyperlink>
    </w:p>
    <w:p w14:paraId="3C363C96" w14:textId="4865164A" w:rsidR="008A6ACB" w:rsidRDefault="008A6ACB">
      <w:pPr>
        <w:pStyle w:val="TOC3"/>
        <w:rPr>
          <w:rFonts w:asciiTheme="minorHAnsi" w:eastAsiaTheme="minorEastAsia" w:hAnsiTheme="minorHAnsi" w:cstheme="minorBidi"/>
          <w:noProof/>
        </w:rPr>
      </w:pPr>
      <w:hyperlink w:anchor="_Toc78189740" w:history="1">
        <w:r w:rsidRPr="00FC0479">
          <w:rPr>
            <w:rStyle w:val="Hyperlink"/>
            <w:noProof/>
          </w:rPr>
          <w:t>For Clinical Support, Questions and Inquiries</w:t>
        </w:r>
        <w:r>
          <w:rPr>
            <w:noProof/>
            <w:webHidden/>
          </w:rPr>
          <w:tab/>
        </w:r>
        <w:r>
          <w:rPr>
            <w:noProof/>
            <w:webHidden/>
          </w:rPr>
          <w:fldChar w:fldCharType="begin"/>
        </w:r>
        <w:r>
          <w:rPr>
            <w:noProof/>
            <w:webHidden/>
          </w:rPr>
          <w:instrText xml:space="preserve"> PAGEREF _Toc78189740 \h </w:instrText>
        </w:r>
        <w:r>
          <w:rPr>
            <w:noProof/>
            <w:webHidden/>
          </w:rPr>
        </w:r>
        <w:r>
          <w:rPr>
            <w:noProof/>
            <w:webHidden/>
          </w:rPr>
          <w:fldChar w:fldCharType="separate"/>
        </w:r>
        <w:r>
          <w:rPr>
            <w:noProof/>
            <w:webHidden/>
          </w:rPr>
          <w:t>42</w:t>
        </w:r>
        <w:r>
          <w:rPr>
            <w:noProof/>
            <w:webHidden/>
          </w:rPr>
          <w:fldChar w:fldCharType="end"/>
        </w:r>
      </w:hyperlink>
    </w:p>
    <w:p w14:paraId="07BF0E47" w14:textId="745AF040" w:rsidR="008A6ACB" w:rsidRDefault="008A6ACB">
      <w:pPr>
        <w:pStyle w:val="TOC3"/>
        <w:rPr>
          <w:rFonts w:asciiTheme="minorHAnsi" w:eastAsiaTheme="minorEastAsia" w:hAnsiTheme="minorHAnsi" w:cstheme="minorBidi"/>
          <w:noProof/>
        </w:rPr>
      </w:pPr>
      <w:hyperlink w:anchor="_Toc78189741" w:history="1">
        <w:r w:rsidRPr="00FC0479">
          <w:rPr>
            <w:rStyle w:val="Hyperlink"/>
            <w:noProof/>
          </w:rPr>
          <w:t>Complaints</w:t>
        </w:r>
        <w:r>
          <w:rPr>
            <w:noProof/>
            <w:webHidden/>
          </w:rPr>
          <w:tab/>
        </w:r>
        <w:r>
          <w:rPr>
            <w:noProof/>
            <w:webHidden/>
          </w:rPr>
          <w:fldChar w:fldCharType="begin"/>
        </w:r>
        <w:r>
          <w:rPr>
            <w:noProof/>
            <w:webHidden/>
          </w:rPr>
          <w:instrText xml:space="preserve"> PAGEREF _Toc78189741 \h </w:instrText>
        </w:r>
        <w:r>
          <w:rPr>
            <w:noProof/>
            <w:webHidden/>
          </w:rPr>
        </w:r>
        <w:r>
          <w:rPr>
            <w:noProof/>
            <w:webHidden/>
          </w:rPr>
          <w:fldChar w:fldCharType="separate"/>
        </w:r>
        <w:r>
          <w:rPr>
            <w:noProof/>
            <w:webHidden/>
          </w:rPr>
          <w:t>42</w:t>
        </w:r>
        <w:r>
          <w:rPr>
            <w:noProof/>
            <w:webHidden/>
          </w:rPr>
          <w:fldChar w:fldCharType="end"/>
        </w:r>
      </w:hyperlink>
    </w:p>
    <w:p w14:paraId="47936DB8" w14:textId="24104373" w:rsidR="008A6ACB" w:rsidRDefault="008A6ACB">
      <w:pPr>
        <w:pStyle w:val="TOC1"/>
        <w:rPr>
          <w:rFonts w:asciiTheme="minorHAnsi" w:eastAsiaTheme="minorEastAsia" w:hAnsiTheme="minorHAnsi" w:cstheme="minorBidi"/>
          <w:b w:val="0"/>
          <w:sz w:val="22"/>
        </w:rPr>
      </w:pPr>
      <w:hyperlink w:anchor="_Toc78189742" w:history="1">
        <w:r w:rsidRPr="00FC0479">
          <w:rPr>
            <w:rStyle w:val="Hyperlink"/>
          </w:rPr>
          <w:t>Appendices</w:t>
        </w:r>
        <w:r>
          <w:rPr>
            <w:webHidden/>
          </w:rPr>
          <w:tab/>
        </w:r>
        <w:r>
          <w:rPr>
            <w:webHidden/>
          </w:rPr>
          <w:fldChar w:fldCharType="begin"/>
        </w:r>
        <w:r>
          <w:rPr>
            <w:webHidden/>
          </w:rPr>
          <w:instrText xml:space="preserve"> PAGEREF _Toc78189742 \h </w:instrText>
        </w:r>
        <w:r>
          <w:rPr>
            <w:webHidden/>
          </w:rPr>
        </w:r>
        <w:r>
          <w:rPr>
            <w:webHidden/>
          </w:rPr>
          <w:fldChar w:fldCharType="separate"/>
        </w:r>
        <w:r>
          <w:rPr>
            <w:webHidden/>
          </w:rPr>
          <w:t>43</w:t>
        </w:r>
        <w:r>
          <w:rPr>
            <w:webHidden/>
          </w:rPr>
          <w:fldChar w:fldCharType="end"/>
        </w:r>
      </w:hyperlink>
    </w:p>
    <w:p w14:paraId="7DE500F5" w14:textId="4ECB6791" w:rsidR="008A6ACB" w:rsidRDefault="008A6ACB">
      <w:pPr>
        <w:pStyle w:val="TOC2"/>
        <w:rPr>
          <w:rFonts w:asciiTheme="minorHAnsi" w:eastAsiaTheme="minorEastAsia" w:hAnsiTheme="minorHAnsi" w:cstheme="minorBidi"/>
          <w:b w:val="0"/>
          <w:noProof/>
        </w:rPr>
      </w:pPr>
      <w:hyperlink w:anchor="_Toc78189743" w:history="1">
        <w:r w:rsidRPr="00FC0479">
          <w:rPr>
            <w:rStyle w:val="Hyperlink"/>
            <w:noProof/>
          </w:rPr>
          <w:t>References</w:t>
        </w:r>
        <w:r>
          <w:rPr>
            <w:noProof/>
            <w:webHidden/>
          </w:rPr>
          <w:tab/>
        </w:r>
        <w:r>
          <w:rPr>
            <w:noProof/>
            <w:webHidden/>
          </w:rPr>
          <w:fldChar w:fldCharType="begin"/>
        </w:r>
        <w:r>
          <w:rPr>
            <w:noProof/>
            <w:webHidden/>
          </w:rPr>
          <w:instrText xml:space="preserve"> PAGEREF _Toc78189743 \h </w:instrText>
        </w:r>
        <w:r>
          <w:rPr>
            <w:noProof/>
            <w:webHidden/>
          </w:rPr>
        </w:r>
        <w:r>
          <w:rPr>
            <w:noProof/>
            <w:webHidden/>
          </w:rPr>
          <w:fldChar w:fldCharType="separate"/>
        </w:r>
        <w:r>
          <w:rPr>
            <w:noProof/>
            <w:webHidden/>
          </w:rPr>
          <w:t>43</w:t>
        </w:r>
        <w:r>
          <w:rPr>
            <w:noProof/>
            <w:webHidden/>
          </w:rPr>
          <w:fldChar w:fldCharType="end"/>
        </w:r>
      </w:hyperlink>
    </w:p>
    <w:p w14:paraId="5562C465" w14:textId="137C2B53" w:rsidR="008A6ACB" w:rsidRDefault="008A6ACB">
      <w:pPr>
        <w:pStyle w:val="TOC3"/>
        <w:rPr>
          <w:rFonts w:asciiTheme="minorHAnsi" w:eastAsiaTheme="minorEastAsia" w:hAnsiTheme="minorHAnsi" w:cstheme="minorBidi"/>
          <w:noProof/>
        </w:rPr>
      </w:pPr>
      <w:hyperlink w:anchor="_Toc78189744" w:history="1">
        <w:r w:rsidRPr="00FC0479">
          <w:rPr>
            <w:rStyle w:val="Hyperlink"/>
            <w:noProof/>
          </w:rPr>
          <w:t>Primary Ergonomics References</w:t>
        </w:r>
        <w:r>
          <w:rPr>
            <w:noProof/>
            <w:webHidden/>
          </w:rPr>
          <w:tab/>
        </w:r>
        <w:r>
          <w:rPr>
            <w:noProof/>
            <w:webHidden/>
          </w:rPr>
          <w:fldChar w:fldCharType="begin"/>
        </w:r>
        <w:r>
          <w:rPr>
            <w:noProof/>
            <w:webHidden/>
          </w:rPr>
          <w:instrText xml:space="preserve"> PAGEREF _Toc78189744 \h </w:instrText>
        </w:r>
        <w:r>
          <w:rPr>
            <w:noProof/>
            <w:webHidden/>
          </w:rPr>
        </w:r>
        <w:r>
          <w:rPr>
            <w:noProof/>
            <w:webHidden/>
          </w:rPr>
          <w:fldChar w:fldCharType="separate"/>
        </w:r>
        <w:r>
          <w:rPr>
            <w:noProof/>
            <w:webHidden/>
          </w:rPr>
          <w:t>43</w:t>
        </w:r>
        <w:r>
          <w:rPr>
            <w:noProof/>
            <w:webHidden/>
          </w:rPr>
          <w:fldChar w:fldCharType="end"/>
        </w:r>
      </w:hyperlink>
    </w:p>
    <w:p w14:paraId="4915273D" w14:textId="65037A80" w:rsidR="008A6ACB" w:rsidRDefault="008A6ACB">
      <w:pPr>
        <w:pStyle w:val="TOC3"/>
        <w:rPr>
          <w:rFonts w:asciiTheme="minorHAnsi" w:eastAsiaTheme="minorEastAsia" w:hAnsiTheme="minorHAnsi" w:cstheme="minorBidi"/>
          <w:noProof/>
        </w:rPr>
      </w:pPr>
      <w:hyperlink w:anchor="_Toc78189745" w:history="1">
        <w:r w:rsidRPr="00FC0479">
          <w:rPr>
            <w:rStyle w:val="Hyperlink"/>
            <w:noProof/>
          </w:rPr>
          <w:t>Manufacturing/Occupational Ergonomics References</w:t>
        </w:r>
        <w:r>
          <w:rPr>
            <w:noProof/>
            <w:webHidden/>
          </w:rPr>
          <w:tab/>
        </w:r>
        <w:r>
          <w:rPr>
            <w:noProof/>
            <w:webHidden/>
          </w:rPr>
          <w:fldChar w:fldCharType="begin"/>
        </w:r>
        <w:r>
          <w:rPr>
            <w:noProof/>
            <w:webHidden/>
          </w:rPr>
          <w:instrText xml:space="preserve"> PAGEREF _Toc78189745 \h </w:instrText>
        </w:r>
        <w:r>
          <w:rPr>
            <w:noProof/>
            <w:webHidden/>
          </w:rPr>
        </w:r>
        <w:r>
          <w:rPr>
            <w:noProof/>
            <w:webHidden/>
          </w:rPr>
          <w:fldChar w:fldCharType="separate"/>
        </w:r>
        <w:r>
          <w:rPr>
            <w:noProof/>
            <w:webHidden/>
          </w:rPr>
          <w:t>43</w:t>
        </w:r>
        <w:r>
          <w:rPr>
            <w:noProof/>
            <w:webHidden/>
          </w:rPr>
          <w:fldChar w:fldCharType="end"/>
        </w:r>
      </w:hyperlink>
    </w:p>
    <w:p w14:paraId="4B8F331D" w14:textId="309E4E89" w:rsidR="008A6ACB" w:rsidRDefault="008A6ACB">
      <w:pPr>
        <w:pStyle w:val="TOC3"/>
        <w:rPr>
          <w:rFonts w:asciiTheme="minorHAnsi" w:eastAsiaTheme="minorEastAsia" w:hAnsiTheme="minorHAnsi" w:cstheme="minorBidi"/>
          <w:noProof/>
        </w:rPr>
      </w:pPr>
      <w:hyperlink w:anchor="_Toc78189746" w:history="1">
        <w:r w:rsidRPr="00FC0479">
          <w:rPr>
            <w:rStyle w:val="Hyperlink"/>
            <w:noProof/>
          </w:rPr>
          <w:t>Ergonomics Beyond the Traditional Office</w:t>
        </w:r>
        <w:r>
          <w:rPr>
            <w:noProof/>
            <w:webHidden/>
          </w:rPr>
          <w:tab/>
        </w:r>
        <w:r>
          <w:rPr>
            <w:noProof/>
            <w:webHidden/>
          </w:rPr>
          <w:fldChar w:fldCharType="begin"/>
        </w:r>
        <w:r>
          <w:rPr>
            <w:noProof/>
            <w:webHidden/>
          </w:rPr>
          <w:instrText xml:space="preserve"> PAGEREF _Toc78189746 \h </w:instrText>
        </w:r>
        <w:r>
          <w:rPr>
            <w:noProof/>
            <w:webHidden/>
          </w:rPr>
        </w:r>
        <w:r>
          <w:rPr>
            <w:noProof/>
            <w:webHidden/>
          </w:rPr>
          <w:fldChar w:fldCharType="separate"/>
        </w:r>
        <w:r>
          <w:rPr>
            <w:noProof/>
            <w:webHidden/>
          </w:rPr>
          <w:t>43</w:t>
        </w:r>
        <w:r>
          <w:rPr>
            <w:noProof/>
            <w:webHidden/>
          </w:rPr>
          <w:fldChar w:fldCharType="end"/>
        </w:r>
      </w:hyperlink>
    </w:p>
    <w:p w14:paraId="4FA8C536" w14:textId="45F60545" w:rsidR="008A6ACB" w:rsidRDefault="008A6ACB">
      <w:pPr>
        <w:pStyle w:val="TOC2"/>
        <w:rPr>
          <w:rFonts w:asciiTheme="minorHAnsi" w:eastAsiaTheme="minorEastAsia" w:hAnsiTheme="minorHAnsi" w:cstheme="minorBidi"/>
          <w:b w:val="0"/>
          <w:noProof/>
        </w:rPr>
      </w:pPr>
      <w:hyperlink w:anchor="_Toc78189747" w:history="1">
        <w:r w:rsidRPr="00FC0479">
          <w:rPr>
            <w:rStyle w:val="Hyperlink"/>
            <w:noProof/>
          </w:rPr>
          <w:t>State Publications</w:t>
        </w:r>
        <w:r>
          <w:rPr>
            <w:noProof/>
            <w:webHidden/>
          </w:rPr>
          <w:tab/>
        </w:r>
        <w:r>
          <w:rPr>
            <w:noProof/>
            <w:webHidden/>
          </w:rPr>
          <w:fldChar w:fldCharType="begin"/>
        </w:r>
        <w:r>
          <w:rPr>
            <w:noProof/>
            <w:webHidden/>
          </w:rPr>
          <w:instrText xml:space="preserve"> PAGEREF _Toc78189747 \h </w:instrText>
        </w:r>
        <w:r>
          <w:rPr>
            <w:noProof/>
            <w:webHidden/>
          </w:rPr>
        </w:r>
        <w:r>
          <w:rPr>
            <w:noProof/>
            <w:webHidden/>
          </w:rPr>
          <w:fldChar w:fldCharType="separate"/>
        </w:r>
        <w:r>
          <w:rPr>
            <w:noProof/>
            <w:webHidden/>
          </w:rPr>
          <w:t>44</w:t>
        </w:r>
        <w:r>
          <w:rPr>
            <w:noProof/>
            <w:webHidden/>
          </w:rPr>
          <w:fldChar w:fldCharType="end"/>
        </w:r>
      </w:hyperlink>
    </w:p>
    <w:p w14:paraId="18A2951E" w14:textId="44D33E12" w:rsidR="008A6ACB" w:rsidRDefault="008A6ACB">
      <w:pPr>
        <w:pStyle w:val="TOC2"/>
        <w:rPr>
          <w:rFonts w:asciiTheme="minorHAnsi" w:eastAsiaTheme="minorEastAsia" w:hAnsiTheme="minorHAnsi" w:cstheme="minorBidi"/>
          <w:b w:val="0"/>
          <w:noProof/>
        </w:rPr>
      </w:pPr>
      <w:hyperlink w:anchor="_Toc78189748" w:history="1">
        <w:r w:rsidRPr="00FC0479">
          <w:rPr>
            <w:rStyle w:val="Hyperlink"/>
            <w:noProof/>
          </w:rPr>
          <w:t>Government Publications</w:t>
        </w:r>
        <w:r>
          <w:rPr>
            <w:noProof/>
            <w:webHidden/>
          </w:rPr>
          <w:tab/>
        </w:r>
        <w:r>
          <w:rPr>
            <w:noProof/>
            <w:webHidden/>
          </w:rPr>
          <w:fldChar w:fldCharType="begin"/>
        </w:r>
        <w:r>
          <w:rPr>
            <w:noProof/>
            <w:webHidden/>
          </w:rPr>
          <w:instrText xml:space="preserve"> PAGEREF _Toc78189748 \h </w:instrText>
        </w:r>
        <w:r>
          <w:rPr>
            <w:noProof/>
            <w:webHidden/>
          </w:rPr>
        </w:r>
        <w:r>
          <w:rPr>
            <w:noProof/>
            <w:webHidden/>
          </w:rPr>
          <w:fldChar w:fldCharType="separate"/>
        </w:r>
        <w:r>
          <w:rPr>
            <w:noProof/>
            <w:webHidden/>
          </w:rPr>
          <w:t>45</w:t>
        </w:r>
        <w:r>
          <w:rPr>
            <w:noProof/>
            <w:webHidden/>
          </w:rPr>
          <w:fldChar w:fldCharType="end"/>
        </w:r>
      </w:hyperlink>
    </w:p>
    <w:p w14:paraId="303F53FA" w14:textId="36203A75" w:rsidR="008A6ACB" w:rsidRDefault="008A6ACB">
      <w:pPr>
        <w:pStyle w:val="TOC2"/>
        <w:rPr>
          <w:rFonts w:asciiTheme="minorHAnsi" w:eastAsiaTheme="minorEastAsia" w:hAnsiTheme="minorHAnsi" w:cstheme="minorBidi"/>
          <w:b w:val="0"/>
          <w:noProof/>
        </w:rPr>
      </w:pPr>
      <w:hyperlink w:anchor="_Toc78189749" w:history="1">
        <w:r w:rsidRPr="00FC0479">
          <w:rPr>
            <w:rStyle w:val="Hyperlink"/>
            <w:noProof/>
          </w:rPr>
          <w:t>Journals (Selected)</w:t>
        </w:r>
        <w:r>
          <w:rPr>
            <w:noProof/>
            <w:webHidden/>
          </w:rPr>
          <w:tab/>
        </w:r>
        <w:r>
          <w:rPr>
            <w:noProof/>
            <w:webHidden/>
          </w:rPr>
          <w:fldChar w:fldCharType="begin"/>
        </w:r>
        <w:r>
          <w:rPr>
            <w:noProof/>
            <w:webHidden/>
          </w:rPr>
          <w:instrText xml:space="preserve"> PAGEREF _Toc78189749 \h </w:instrText>
        </w:r>
        <w:r>
          <w:rPr>
            <w:noProof/>
            <w:webHidden/>
          </w:rPr>
        </w:r>
        <w:r>
          <w:rPr>
            <w:noProof/>
            <w:webHidden/>
          </w:rPr>
          <w:fldChar w:fldCharType="separate"/>
        </w:r>
        <w:r>
          <w:rPr>
            <w:noProof/>
            <w:webHidden/>
          </w:rPr>
          <w:t>45</w:t>
        </w:r>
        <w:r>
          <w:rPr>
            <w:noProof/>
            <w:webHidden/>
          </w:rPr>
          <w:fldChar w:fldCharType="end"/>
        </w:r>
      </w:hyperlink>
    </w:p>
    <w:p w14:paraId="08855A84" w14:textId="2888856E" w:rsidR="008A6ACB" w:rsidRDefault="008A6ACB">
      <w:pPr>
        <w:pStyle w:val="TOC2"/>
        <w:rPr>
          <w:rFonts w:asciiTheme="minorHAnsi" w:eastAsiaTheme="minorEastAsia" w:hAnsiTheme="minorHAnsi" w:cstheme="minorBidi"/>
          <w:b w:val="0"/>
          <w:noProof/>
        </w:rPr>
      </w:pPr>
      <w:hyperlink w:anchor="_Toc78189750" w:history="1">
        <w:r w:rsidRPr="00FC0479">
          <w:rPr>
            <w:rStyle w:val="Hyperlink"/>
            <w:noProof/>
          </w:rPr>
          <w:t>Professional Organizations</w:t>
        </w:r>
        <w:r>
          <w:rPr>
            <w:noProof/>
            <w:webHidden/>
          </w:rPr>
          <w:tab/>
        </w:r>
        <w:r>
          <w:rPr>
            <w:noProof/>
            <w:webHidden/>
          </w:rPr>
          <w:fldChar w:fldCharType="begin"/>
        </w:r>
        <w:r>
          <w:rPr>
            <w:noProof/>
            <w:webHidden/>
          </w:rPr>
          <w:instrText xml:space="preserve"> PAGEREF _Toc78189750 \h </w:instrText>
        </w:r>
        <w:r>
          <w:rPr>
            <w:noProof/>
            <w:webHidden/>
          </w:rPr>
        </w:r>
        <w:r>
          <w:rPr>
            <w:noProof/>
            <w:webHidden/>
          </w:rPr>
          <w:fldChar w:fldCharType="separate"/>
        </w:r>
        <w:r>
          <w:rPr>
            <w:noProof/>
            <w:webHidden/>
          </w:rPr>
          <w:t>45</w:t>
        </w:r>
        <w:r>
          <w:rPr>
            <w:noProof/>
            <w:webHidden/>
          </w:rPr>
          <w:fldChar w:fldCharType="end"/>
        </w:r>
      </w:hyperlink>
    </w:p>
    <w:p w14:paraId="7EEE325F" w14:textId="6B63B940" w:rsidR="008A6ACB" w:rsidRDefault="008A6ACB">
      <w:pPr>
        <w:pStyle w:val="TOC2"/>
        <w:rPr>
          <w:rFonts w:asciiTheme="minorHAnsi" w:eastAsiaTheme="minorEastAsia" w:hAnsiTheme="minorHAnsi" w:cstheme="minorBidi"/>
          <w:b w:val="0"/>
          <w:noProof/>
        </w:rPr>
      </w:pPr>
      <w:hyperlink w:anchor="_Toc78189751" w:history="1">
        <w:r w:rsidRPr="00FC0479">
          <w:rPr>
            <w:rStyle w:val="Hyperlink"/>
            <w:noProof/>
          </w:rPr>
          <w:t>Glossary</w:t>
        </w:r>
        <w:r>
          <w:rPr>
            <w:noProof/>
            <w:webHidden/>
          </w:rPr>
          <w:tab/>
        </w:r>
        <w:r>
          <w:rPr>
            <w:noProof/>
            <w:webHidden/>
          </w:rPr>
          <w:fldChar w:fldCharType="begin"/>
        </w:r>
        <w:r>
          <w:rPr>
            <w:noProof/>
            <w:webHidden/>
          </w:rPr>
          <w:instrText xml:space="preserve"> PAGEREF _Toc78189751 \h </w:instrText>
        </w:r>
        <w:r>
          <w:rPr>
            <w:noProof/>
            <w:webHidden/>
          </w:rPr>
        </w:r>
        <w:r>
          <w:rPr>
            <w:noProof/>
            <w:webHidden/>
          </w:rPr>
          <w:fldChar w:fldCharType="separate"/>
        </w:r>
        <w:r>
          <w:rPr>
            <w:noProof/>
            <w:webHidden/>
          </w:rPr>
          <w:t>46</w:t>
        </w:r>
        <w:r>
          <w:rPr>
            <w:noProof/>
            <w:webHidden/>
          </w:rPr>
          <w:fldChar w:fldCharType="end"/>
        </w:r>
      </w:hyperlink>
    </w:p>
    <w:p w14:paraId="2A08C7C4" w14:textId="130F5E1A" w:rsidR="00006530" w:rsidRDefault="007149A6" w:rsidP="007149A6">
      <w:pPr>
        <w:ind w:right="0"/>
        <w:rPr>
          <w:noProof/>
        </w:rPr>
      </w:pPr>
      <w:r>
        <w:rPr>
          <w:rFonts w:ascii="Arial" w:hAnsi="Arial"/>
          <w:b/>
          <w:noProof/>
        </w:rPr>
        <w:lastRenderedPageBreak/>
        <w:fldChar w:fldCharType="end"/>
      </w:r>
    </w:p>
    <w:p w14:paraId="2E3DDEA0" w14:textId="77777777" w:rsidR="00006530" w:rsidRDefault="00006530" w:rsidP="00724C2C">
      <w:pPr>
        <w:rPr>
          <w:rFonts w:ascii="Arial" w:hAnsi="Arial" w:cs="Arial"/>
          <w:noProof/>
          <w:color w:val="003366"/>
        </w:rPr>
      </w:pPr>
      <w:r>
        <w:rPr>
          <w:noProof/>
        </w:rPr>
        <w:br w:type="page"/>
      </w:r>
    </w:p>
    <w:p w14:paraId="17BDC13D" w14:textId="20C779DF" w:rsidR="00DC595A" w:rsidRDefault="0016532A" w:rsidP="005D3C95">
      <w:pPr>
        <w:pStyle w:val="Heading1"/>
      </w:pPr>
      <w:bookmarkStart w:id="7" w:name="_Toc36370812"/>
      <w:bookmarkStart w:id="8" w:name="_Toc225518330"/>
      <w:bookmarkStart w:id="9" w:name="_Toc26614153"/>
      <w:bookmarkStart w:id="10" w:name="_Toc78189671"/>
      <w:bookmarkEnd w:id="4"/>
      <w:bookmarkEnd w:id="6"/>
      <w:r>
        <w:lastRenderedPageBreak/>
        <w:t>Introduction to Ergonomics Track</w:t>
      </w:r>
      <w:bookmarkEnd w:id="10"/>
    </w:p>
    <w:p w14:paraId="1DB5A33E" w14:textId="1A883366" w:rsidR="00005988" w:rsidRDefault="00005988" w:rsidP="00005988">
      <w:pPr>
        <w:pStyle w:val="Heading2"/>
      </w:pPr>
      <w:bookmarkStart w:id="11" w:name="_Toc108512906"/>
      <w:bookmarkStart w:id="12" w:name="_Toc225518333"/>
      <w:bookmarkStart w:id="13" w:name="_Toc54705275"/>
      <w:bookmarkStart w:id="14" w:name="_Toc68692558"/>
      <w:bookmarkStart w:id="15" w:name="_Toc78189672"/>
      <w:bookmarkEnd w:id="7"/>
      <w:bookmarkEnd w:id="8"/>
      <w:r>
        <w:t>Welcome</w:t>
      </w:r>
      <w:r w:rsidR="00A35D38">
        <w:t>!</w:t>
      </w:r>
      <w:bookmarkEnd w:id="15"/>
    </w:p>
    <w:p w14:paraId="697C58BD" w14:textId="36144B25" w:rsidR="008B7D22" w:rsidRDefault="00005988" w:rsidP="00005988">
      <w:r>
        <w:t xml:space="preserve">Hi everyone, welcome to the </w:t>
      </w:r>
      <w:r w:rsidR="0016532A">
        <w:rPr>
          <w:b/>
          <w:bCs/>
          <w:i/>
          <w:iCs/>
        </w:rPr>
        <w:t>Introduction to Ergonomics Track</w:t>
      </w:r>
      <w:r w:rsidR="00997A30">
        <w:t xml:space="preserve"> </w:t>
      </w:r>
      <w:r w:rsidR="00A62F6A">
        <w:t xml:space="preserve">of </w:t>
      </w:r>
      <w:r w:rsidR="00A62F6A" w:rsidRPr="00A62F6A">
        <w:rPr>
          <w:b/>
          <w:bCs/>
          <w:i/>
          <w:iCs/>
        </w:rPr>
        <w:t>ERGONOMICS ON-DEMAND!</w:t>
      </w:r>
      <w:r>
        <w:t xml:space="preserve">  </w:t>
      </w:r>
    </w:p>
    <w:p w14:paraId="5755502F" w14:textId="5CF5F0F0" w:rsidR="00583FB5" w:rsidRDefault="00583FB5" w:rsidP="00005988">
      <w:r>
        <w:rPr>
          <w:noProof/>
        </w:rPr>
        <w:drawing>
          <wp:anchor distT="0" distB="0" distL="114300" distR="114300" simplePos="0" relativeHeight="252536320" behindDoc="0" locked="0" layoutInCell="1" allowOverlap="1" wp14:anchorId="01E840E2" wp14:editId="38A98026">
            <wp:simplePos x="0" y="0"/>
            <wp:positionH relativeFrom="column">
              <wp:posOffset>478155</wp:posOffset>
            </wp:positionH>
            <wp:positionV relativeFrom="paragraph">
              <wp:posOffset>28575</wp:posOffset>
            </wp:positionV>
            <wp:extent cx="914400" cy="1097139"/>
            <wp:effectExtent l="0" t="0" r="0"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097139"/>
                    </a:xfrm>
                    <a:prstGeom prst="rect">
                      <a:avLst/>
                    </a:prstGeom>
                    <a:noFill/>
                  </pic:spPr>
                </pic:pic>
              </a:graphicData>
            </a:graphic>
            <wp14:sizeRelH relativeFrom="page">
              <wp14:pctWidth>0</wp14:pctWidth>
            </wp14:sizeRelH>
            <wp14:sizeRelV relativeFrom="page">
              <wp14:pctHeight>0</wp14:pctHeight>
            </wp14:sizeRelV>
          </wp:anchor>
        </w:drawing>
      </w:r>
      <w:r w:rsidR="00005988">
        <w:t>I’m Certified Professional Ergonomist and Physical Therapist</w:t>
      </w:r>
      <w:r w:rsidR="00A62F6A">
        <w:t>,</w:t>
      </w:r>
      <w:r w:rsidR="00005988">
        <w:t xml:space="preserve"> Mark Anderson.</w:t>
      </w:r>
      <w:r w:rsidR="00041679">
        <w:t xml:space="preserve"> I have had the opportunity to work in ergonomics over the past 30 years</w:t>
      </w:r>
      <w:r w:rsidR="00997A30">
        <w:t xml:space="preserve"> in a wide variety of work environments</w:t>
      </w:r>
      <w:r w:rsidR="002C1F5C">
        <w:t xml:space="preserve"> ranging from manufacturing </w:t>
      </w:r>
      <w:r w:rsidR="008B7D22">
        <w:t xml:space="preserve">plants </w:t>
      </w:r>
      <w:r w:rsidR="002C1F5C">
        <w:t>to office</w:t>
      </w:r>
      <w:r w:rsidR="008B7D22">
        <w:t>s</w:t>
      </w:r>
      <w:r w:rsidR="002C1F5C">
        <w:t xml:space="preserve"> </w:t>
      </w:r>
      <w:r w:rsidR="008B7D22">
        <w:t>to warehouse distribution centers</w:t>
      </w:r>
      <w:r w:rsidR="006129F2">
        <w:t xml:space="preserve"> and many things in-between</w:t>
      </w:r>
      <w:r w:rsidR="002C1F5C">
        <w:t xml:space="preserve">. </w:t>
      </w:r>
    </w:p>
    <w:p w14:paraId="24365C35" w14:textId="7CBE7696" w:rsidR="00583FB5" w:rsidRDefault="002C1F5C" w:rsidP="00005988">
      <w:r>
        <w:t>I have been flown by Black Hawk helicopter into the Arizona/Mexico border working with a team to document the physical demands of Customs and Border Protection officers</w:t>
      </w:r>
      <w:r w:rsidR="008B7D22">
        <w:t xml:space="preserve">. </w:t>
      </w:r>
    </w:p>
    <w:p w14:paraId="38441477" w14:textId="3C6E602B" w:rsidR="00583FB5" w:rsidRDefault="00583FB5" w:rsidP="00005988">
      <w:r>
        <w:rPr>
          <w:noProof/>
        </w:rPr>
        <w:drawing>
          <wp:anchor distT="0" distB="0" distL="114300" distR="114300" simplePos="0" relativeHeight="252537344" behindDoc="0" locked="0" layoutInCell="1" allowOverlap="1" wp14:anchorId="50A7BD98" wp14:editId="5E98365B">
            <wp:simplePos x="0" y="0"/>
            <wp:positionH relativeFrom="column">
              <wp:posOffset>5234377</wp:posOffset>
            </wp:positionH>
            <wp:positionV relativeFrom="paragraph">
              <wp:posOffset>41275</wp:posOffset>
            </wp:positionV>
            <wp:extent cx="1371600" cy="1028233"/>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028233"/>
                    </a:xfrm>
                    <a:prstGeom prst="rect">
                      <a:avLst/>
                    </a:prstGeom>
                    <a:noFill/>
                    <a:ln>
                      <a:noFill/>
                    </a:ln>
                  </pic:spPr>
                </pic:pic>
              </a:graphicData>
            </a:graphic>
            <wp14:sizeRelH relativeFrom="page">
              <wp14:pctWidth>0</wp14:pctWidth>
            </wp14:sizeRelH>
            <wp14:sizeRelV relativeFrom="page">
              <wp14:pctHeight>0</wp14:pctHeight>
            </wp14:sizeRelV>
          </wp:anchor>
        </w:drawing>
      </w:r>
      <w:r w:rsidR="008B7D22">
        <w:t xml:space="preserve">I have </w:t>
      </w:r>
      <w:r w:rsidR="002C1F5C">
        <w:t>be</w:t>
      </w:r>
      <w:r w:rsidR="008B7D22">
        <w:t>en</w:t>
      </w:r>
      <w:r w:rsidR="002C1F5C">
        <w:t xml:space="preserve"> lowered 70 feet below the city streets </w:t>
      </w:r>
      <w:r w:rsidR="008B7D22">
        <w:t>of</w:t>
      </w:r>
      <w:r w:rsidR="002C1F5C">
        <w:t xml:space="preserve"> St. Paul, MN </w:t>
      </w:r>
      <w:r w:rsidR="008B7D22">
        <w:t>to better understand the ergonomic</w:t>
      </w:r>
      <w:r>
        <w:t xml:space="preserve">s of the Public Works </w:t>
      </w:r>
      <w:r w:rsidR="002C1F5C">
        <w:t>crew</w:t>
      </w:r>
      <w:r>
        <w:t>s</w:t>
      </w:r>
      <w:r w:rsidR="002C1F5C">
        <w:t xml:space="preserve"> who </w:t>
      </w:r>
      <w:r w:rsidR="008B7D22">
        <w:t>were</w:t>
      </w:r>
      <w:r w:rsidR="002C1F5C">
        <w:t xml:space="preserve"> cleaning out the </w:t>
      </w:r>
      <w:r w:rsidR="008B7D22">
        <w:t xml:space="preserve">storm drainage systems. </w:t>
      </w:r>
    </w:p>
    <w:p w14:paraId="1E4CD4EE" w14:textId="28EB48A7" w:rsidR="008B7D22" w:rsidRDefault="008B7D22" w:rsidP="00005988">
      <w:r>
        <w:t xml:space="preserve">I think that is what I like the most about ergonomics; you never quite know what is next on </w:t>
      </w:r>
      <w:r w:rsidR="00583FB5">
        <w:t>your</w:t>
      </w:r>
      <w:r>
        <w:t xml:space="preserve"> agenda</w:t>
      </w:r>
      <w:r w:rsidR="00592FEC">
        <w:t>!</w:t>
      </w:r>
      <w:r>
        <w:t xml:space="preserve"> I appreciate the opportunity to share my ergonomics experience with you.</w:t>
      </w:r>
    </w:p>
    <w:p w14:paraId="7929BA94" w14:textId="1182DDCB" w:rsidR="00CA1F3F" w:rsidRDefault="00005988" w:rsidP="00005988">
      <w:r>
        <w:t>I</w:t>
      </w:r>
      <w:r w:rsidR="005936E5">
        <w:t>’m</w:t>
      </w:r>
      <w:r>
        <w:t xml:space="preserve"> </w:t>
      </w:r>
      <w:r w:rsidR="008B7D22">
        <w:t xml:space="preserve">reasonably </w:t>
      </w:r>
      <w:r>
        <w:t>sure the word</w:t>
      </w:r>
      <w:r w:rsidR="003E14A2">
        <w:t>,</w:t>
      </w:r>
      <w:r>
        <w:t xml:space="preserve"> </w:t>
      </w:r>
      <w:r w:rsidR="003E14A2">
        <w:t>‘</w:t>
      </w:r>
      <w:r>
        <w:t>ergonomics</w:t>
      </w:r>
      <w:r w:rsidR="003E14A2">
        <w:t>’</w:t>
      </w:r>
      <w:r>
        <w:t xml:space="preserve"> is not new to you. At this point</w:t>
      </w:r>
      <w:r w:rsidR="00A62F6A">
        <w:t xml:space="preserve"> it seems</w:t>
      </w:r>
      <w:r>
        <w:t xml:space="preserve"> </w:t>
      </w:r>
      <w:r w:rsidR="005936E5">
        <w:t>the word</w:t>
      </w:r>
      <w:r w:rsidR="003841E2">
        <w:t xml:space="preserve"> has entered the lexicon of common usage. This was not always the case. </w:t>
      </w:r>
    </w:p>
    <w:p w14:paraId="24177EBF" w14:textId="3E07173F" w:rsidR="00CA1F3F" w:rsidRDefault="003841E2" w:rsidP="00005988">
      <w:r>
        <w:t xml:space="preserve">When I first started practicing ergonomics </w:t>
      </w:r>
      <w:r w:rsidR="00CA1F3F">
        <w:t>in the 1980’s,</w:t>
      </w:r>
      <w:r>
        <w:t xml:space="preserve"> I recall traveling by airplane to work on a project and the </w:t>
      </w:r>
      <w:r w:rsidR="00CA1F3F">
        <w:t>passenger</w:t>
      </w:r>
      <w:r>
        <w:t xml:space="preserve"> next to me asked what I did</w:t>
      </w:r>
      <w:r w:rsidR="00CA1F3F">
        <w:t xml:space="preserve"> for a living. </w:t>
      </w:r>
      <w:r>
        <w:t xml:space="preserve"> </w:t>
      </w:r>
      <w:r w:rsidR="00CA1F3F">
        <w:t xml:space="preserve">I </w:t>
      </w:r>
      <w:r>
        <w:t>responded</w:t>
      </w:r>
      <w:r w:rsidR="00CA1F3F">
        <w:t xml:space="preserve">, </w:t>
      </w:r>
      <w:r>
        <w:t xml:space="preserve"> </w:t>
      </w:r>
      <w:r w:rsidR="00CA1F3F" w:rsidRPr="00A35D38">
        <w:rPr>
          <w:b/>
          <w:bCs/>
          <w:i/>
          <w:iCs/>
        </w:rPr>
        <w:t>“</w:t>
      </w:r>
      <w:r w:rsidRPr="00A35D38">
        <w:rPr>
          <w:b/>
          <w:bCs/>
          <w:i/>
          <w:iCs/>
        </w:rPr>
        <w:t xml:space="preserve">I work in </w:t>
      </w:r>
      <w:r w:rsidR="00CA1F3F" w:rsidRPr="00A35D38">
        <w:rPr>
          <w:b/>
          <w:bCs/>
          <w:i/>
          <w:iCs/>
        </w:rPr>
        <w:t>ergonomics.”</w:t>
      </w:r>
    </w:p>
    <w:p w14:paraId="496ABA7F" w14:textId="77777777" w:rsidR="006129F2" w:rsidRDefault="00583FB5" w:rsidP="00005988">
      <w:r w:rsidRPr="00583FB5">
        <w:rPr>
          <w:noProof/>
        </w:rPr>
        <w:drawing>
          <wp:anchor distT="0" distB="0" distL="114300" distR="114300" simplePos="0" relativeHeight="252538368" behindDoc="0" locked="0" layoutInCell="1" allowOverlap="1" wp14:anchorId="719C611D" wp14:editId="5A8C34E5">
            <wp:simplePos x="0" y="0"/>
            <wp:positionH relativeFrom="column">
              <wp:posOffset>5233670</wp:posOffset>
            </wp:positionH>
            <wp:positionV relativeFrom="paragraph">
              <wp:posOffset>32156</wp:posOffset>
            </wp:positionV>
            <wp:extent cx="1371600" cy="918226"/>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918226"/>
                    </a:xfrm>
                    <a:prstGeom prst="rect">
                      <a:avLst/>
                    </a:prstGeom>
                  </pic:spPr>
                </pic:pic>
              </a:graphicData>
            </a:graphic>
            <wp14:sizeRelH relativeFrom="page">
              <wp14:pctWidth>0</wp14:pctWidth>
            </wp14:sizeRelH>
            <wp14:sizeRelV relativeFrom="page">
              <wp14:pctHeight>0</wp14:pctHeight>
            </wp14:sizeRelV>
          </wp:anchor>
        </w:drawing>
      </w:r>
      <w:r w:rsidR="00606FAD">
        <w:t>His</w:t>
      </w:r>
      <w:r w:rsidR="00CA1F3F">
        <w:t xml:space="preserve"> next question to me was, </w:t>
      </w:r>
      <w:r w:rsidR="00CA1F3F" w:rsidRPr="00A35D38">
        <w:rPr>
          <w:b/>
          <w:bCs/>
          <w:i/>
          <w:iCs/>
        </w:rPr>
        <w:t>“How is the corn crop looking this year?”</w:t>
      </w:r>
      <w:r w:rsidR="00CA1F3F">
        <w:t xml:space="preserve"> I had a puzzled look on my face until I realized he thought I worked in Agronomics which of course is the </w:t>
      </w:r>
      <w:r w:rsidR="00CA1F3F" w:rsidRPr="00CA1F3F">
        <w:t>branch of economics dealing with the distribution, management, and productivity of land</w:t>
      </w:r>
      <w:r w:rsidR="003E14A2">
        <w:t xml:space="preserve">. </w:t>
      </w:r>
      <w:r w:rsidR="00A62F6A">
        <w:t>His question ma</w:t>
      </w:r>
      <w:r w:rsidR="003E14A2">
        <w:t xml:space="preserve">de sense to me then! </w:t>
      </w:r>
    </w:p>
    <w:p w14:paraId="303184EB" w14:textId="567108C8" w:rsidR="003E14A2" w:rsidRDefault="003E14A2" w:rsidP="00005988">
      <w:r>
        <w:t xml:space="preserve">We then went on to have a nice conversation about </w:t>
      </w:r>
      <w:r w:rsidR="005936E5">
        <w:t>e</w:t>
      </w:r>
      <w:r>
        <w:t>rgonomics</w:t>
      </w:r>
      <w:r w:rsidR="00A62F6A">
        <w:t xml:space="preserve">, corn </w:t>
      </w:r>
      <w:r>
        <w:t>and probably a few other topics as well</w:t>
      </w:r>
      <w:r w:rsidR="00606FAD">
        <w:t>!</w:t>
      </w:r>
      <w:r w:rsidR="00583FB5" w:rsidRPr="00583FB5">
        <w:rPr>
          <w:noProof/>
        </w:rPr>
        <w:t xml:space="preserve"> </w:t>
      </w:r>
    </w:p>
    <w:p w14:paraId="0560E26A" w14:textId="7A6F2068" w:rsidR="00005988" w:rsidRDefault="006129F2" w:rsidP="00005988">
      <w:r>
        <w:rPr>
          <w:noProof/>
        </w:rPr>
        <w:drawing>
          <wp:anchor distT="0" distB="0" distL="114300" distR="114300" simplePos="0" relativeHeight="252539392" behindDoc="0" locked="0" layoutInCell="1" allowOverlap="1" wp14:anchorId="3ACB9A02" wp14:editId="7243B2FB">
            <wp:simplePos x="0" y="0"/>
            <wp:positionH relativeFrom="column">
              <wp:posOffset>5394325</wp:posOffset>
            </wp:positionH>
            <wp:positionV relativeFrom="paragraph">
              <wp:posOffset>894842</wp:posOffset>
            </wp:positionV>
            <wp:extent cx="1371600" cy="1561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A2">
        <w:t>At any rate</w:t>
      </w:r>
      <w:r w:rsidR="00606FAD">
        <w:t xml:space="preserve">, </w:t>
      </w:r>
      <w:r w:rsidR="003E14A2">
        <w:t>from the consumer’s perspective</w:t>
      </w:r>
      <w:r w:rsidR="007E131D">
        <w:t>,</w:t>
      </w:r>
      <w:r w:rsidR="003E14A2">
        <w:t xml:space="preserve"> ergonomics has </w:t>
      </w:r>
      <w:r w:rsidR="00592FEC">
        <w:t xml:space="preserve">now </w:t>
      </w:r>
      <w:r w:rsidR="003841E2">
        <w:t>found a niche in the marketing of consumer products</w:t>
      </w:r>
      <w:r w:rsidR="003E14A2">
        <w:t xml:space="preserve">. Chairs, toothbrush handles, </w:t>
      </w:r>
      <w:r w:rsidR="00606FAD">
        <w:t>keyboards, tools, you name it</w:t>
      </w:r>
      <w:r w:rsidR="005936E5">
        <w:t>. T</w:t>
      </w:r>
      <w:r w:rsidR="00606FAD">
        <w:t xml:space="preserve">he product </w:t>
      </w:r>
      <w:r w:rsidR="00A62F6A">
        <w:t xml:space="preserve">(fill in the blank) </w:t>
      </w:r>
      <w:r w:rsidR="00606FAD">
        <w:t xml:space="preserve">is touted as having an </w:t>
      </w:r>
      <w:r w:rsidR="00A35D38">
        <w:t>‘</w:t>
      </w:r>
      <w:r w:rsidR="00606FAD">
        <w:t>ergonomic benefit</w:t>
      </w:r>
      <w:r w:rsidR="00A35D38">
        <w:t>’</w:t>
      </w:r>
      <w:r w:rsidR="00606FAD">
        <w:t>.</w:t>
      </w:r>
      <w:r w:rsidR="003841E2">
        <w:t xml:space="preserve"> </w:t>
      </w:r>
      <w:r w:rsidR="00005988">
        <w:t>Ergonomics has become a common word</w:t>
      </w:r>
      <w:r w:rsidR="005936E5">
        <w:t>!</w:t>
      </w:r>
      <w:r w:rsidR="00A62F6A">
        <w:t xml:space="preserve"> For the next week, listen to how many times you hear the word, ‘ergonomics’ in advertising. I think you might be astounded!</w:t>
      </w:r>
    </w:p>
    <w:p w14:paraId="7DF23846" w14:textId="413039F3" w:rsidR="000304F1" w:rsidRDefault="00606FAD" w:rsidP="00005988">
      <w:pPr>
        <w:rPr>
          <w:b/>
          <w:i/>
          <w:iCs/>
        </w:rPr>
      </w:pPr>
      <w:r>
        <w:t xml:space="preserve">However, just because </w:t>
      </w:r>
      <w:r w:rsidR="00592FEC">
        <w:t>a product</w:t>
      </w:r>
      <w:r>
        <w:t xml:space="preserve"> is </w:t>
      </w:r>
      <w:r w:rsidR="00536A4B">
        <w:t>marketed</w:t>
      </w:r>
      <w:r>
        <w:t xml:space="preserve"> as ‘ergonomic’</w:t>
      </w:r>
      <w:r w:rsidR="00536A4B">
        <w:t>,</w:t>
      </w:r>
      <w:r>
        <w:t xml:space="preserve"> </w:t>
      </w:r>
      <w:r w:rsidR="00536A4B">
        <w:t xml:space="preserve">does that really mean it is better? The </w:t>
      </w:r>
      <w:r w:rsidR="005936E5">
        <w:t xml:space="preserve">old </w:t>
      </w:r>
      <w:r w:rsidR="00536A4B">
        <w:t xml:space="preserve">adage, </w:t>
      </w:r>
      <w:r w:rsidR="00536A4B" w:rsidRPr="00A35D38">
        <w:rPr>
          <w:b/>
          <w:bCs/>
          <w:i/>
          <w:iCs/>
        </w:rPr>
        <w:t xml:space="preserve">“Let the buyer beware!” </w:t>
      </w:r>
      <w:r w:rsidR="00536A4B">
        <w:t>has significant impact</w:t>
      </w:r>
      <w:r w:rsidR="00E72499">
        <w:t xml:space="preserve"> here</w:t>
      </w:r>
      <w:r w:rsidR="00536A4B">
        <w:t>. In</w:t>
      </w:r>
      <w:r w:rsidR="00FC652F">
        <w:t xml:space="preserve"> the </w:t>
      </w:r>
      <w:r w:rsidR="00FC652F" w:rsidRPr="00536A4B">
        <w:rPr>
          <w:b/>
          <w:bCs/>
          <w:i/>
          <w:iCs/>
        </w:rPr>
        <w:t xml:space="preserve">Introduction </w:t>
      </w:r>
      <w:r w:rsidR="00FC652F">
        <w:rPr>
          <w:b/>
          <w:bCs/>
          <w:i/>
          <w:iCs/>
        </w:rPr>
        <w:t xml:space="preserve">to </w:t>
      </w:r>
      <w:r w:rsidR="0050011D" w:rsidRPr="00536A4B">
        <w:rPr>
          <w:b/>
          <w:bCs/>
          <w:i/>
          <w:iCs/>
        </w:rPr>
        <w:t>Ergonomics</w:t>
      </w:r>
      <w:r w:rsidR="00FC652F">
        <w:rPr>
          <w:b/>
          <w:bCs/>
          <w:i/>
          <w:iCs/>
        </w:rPr>
        <w:t xml:space="preserve"> Track</w:t>
      </w:r>
      <w:r w:rsidR="005936E5">
        <w:rPr>
          <w:b/>
          <w:bCs/>
          <w:i/>
          <w:iCs/>
        </w:rPr>
        <w:t>,</w:t>
      </w:r>
      <w:r w:rsidR="00536A4B">
        <w:t xml:space="preserve"> we</w:t>
      </w:r>
      <w:r w:rsidR="000304F1">
        <w:t>’ll</w:t>
      </w:r>
      <w:r w:rsidR="005936E5">
        <w:t xml:space="preserve"> delve into what ergonomics is</w:t>
      </w:r>
      <w:r w:rsidR="00A35D38" w:rsidRPr="00A35D38">
        <w:t xml:space="preserve"> </w:t>
      </w:r>
      <w:r w:rsidR="00A35D38">
        <w:t>really</w:t>
      </w:r>
      <w:r w:rsidR="005936E5">
        <w:t xml:space="preserve"> all about</w:t>
      </w:r>
      <w:r w:rsidR="000304F1">
        <w:t xml:space="preserve">. We’ll layout the </w:t>
      </w:r>
      <w:r w:rsidR="000304F1" w:rsidRPr="005936E5">
        <w:rPr>
          <w:b/>
          <w:bCs/>
          <w:i/>
          <w:iCs/>
        </w:rPr>
        <w:t>Foundations of Ergonomics</w:t>
      </w:r>
      <w:r w:rsidR="000304F1">
        <w:rPr>
          <w:b/>
          <w:bCs/>
          <w:i/>
          <w:iCs/>
        </w:rPr>
        <w:t xml:space="preserve"> </w:t>
      </w:r>
      <w:r w:rsidR="000304F1" w:rsidRPr="000304F1">
        <w:t>(Epidemiology, Work Physiology, Engineering Psychology, Anthropometry and Occupational Biomechanics</w:t>
      </w:r>
      <w:r w:rsidR="007E131D">
        <w:t>)</w:t>
      </w:r>
      <w:r w:rsidR="000304F1">
        <w:t xml:space="preserve"> </w:t>
      </w:r>
      <w:r w:rsidR="00A35D38">
        <w:t xml:space="preserve">and </w:t>
      </w:r>
      <w:r w:rsidR="000304F1">
        <w:t>integrate</w:t>
      </w:r>
      <w:r w:rsidR="00A35D38">
        <w:t xml:space="preserve"> them</w:t>
      </w:r>
      <w:r w:rsidR="000304F1">
        <w:t xml:space="preserve"> into </w:t>
      </w:r>
      <w:r w:rsidR="007E131D">
        <w:t>a</w:t>
      </w:r>
      <w:r w:rsidR="000304F1">
        <w:t xml:space="preserve"> set of ten practical </w:t>
      </w:r>
      <w:r w:rsidR="000304F1" w:rsidRPr="005936E5">
        <w:rPr>
          <w:b/>
          <w:bCs/>
          <w:i/>
          <w:iCs/>
        </w:rPr>
        <w:t>Ergonomics Principles</w:t>
      </w:r>
      <w:r w:rsidR="007E131D">
        <w:t>.</w:t>
      </w:r>
    </w:p>
    <w:p w14:paraId="6243A8C7" w14:textId="41DA1E53" w:rsidR="00023FBC" w:rsidRDefault="00A35D38" w:rsidP="00005988">
      <w:r>
        <w:t>With the Ergonomics Foundations and Principles well in hand, you’ll have</w:t>
      </w:r>
      <w:r w:rsidR="00023FBC">
        <w:t xml:space="preserve"> the groundwork for the other tracks in the </w:t>
      </w:r>
      <w:r w:rsidR="00023FBC" w:rsidRPr="00023FBC">
        <w:rPr>
          <w:b/>
          <w:bCs/>
          <w:i/>
          <w:iCs/>
        </w:rPr>
        <w:t>ERGONOMICS ON-DEMAND</w:t>
      </w:r>
      <w:r w:rsidR="00023FBC">
        <w:t xml:space="preserve"> series.</w:t>
      </w:r>
      <w:r w:rsidR="00FC652F">
        <w:t xml:space="preserve"> </w:t>
      </w:r>
      <w:r w:rsidR="00023FBC">
        <w:t>Let’s get started</w:t>
      </w:r>
      <w:r w:rsidR="006129F2">
        <w:t>!</w:t>
      </w:r>
    </w:p>
    <w:p w14:paraId="18EA8057" w14:textId="44AFCF05" w:rsidR="00E70628" w:rsidRPr="000F70FF" w:rsidRDefault="00E70628" w:rsidP="00622843">
      <w:pPr>
        <w:pStyle w:val="Heading2"/>
        <w:rPr>
          <w:sz w:val="36"/>
          <w:szCs w:val="36"/>
        </w:rPr>
      </w:pPr>
      <w:bookmarkStart w:id="16" w:name="_Toc108512910"/>
      <w:bookmarkStart w:id="17" w:name="_Toc225518337"/>
      <w:bookmarkStart w:id="18" w:name="_Toc54705279"/>
      <w:bookmarkStart w:id="19" w:name="_Toc68692586"/>
      <w:bookmarkStart w:id="20" w:name="_Toc78189673"/>
      <w:bookmarkEnd w:id="11"/>
      <w:bookmarkEnd w:id="12"/>
      <w:bookmarkEnd w:id="13"/>
      <w:bookmarkEnd w:id="14"/>
      <w:r w:rsidRPr="00915077">
        <w:lastRenderedPageBreak/>
        <w:t>What</w:t>
      </w:r>
      <w:r w:rsidRPr="000F70FF">
        <w:rPr>
          <w:sz w:val="36"/>
          <w:szCs w:val="36"/>
        </w:rPr>
        <w:t xml:space="preserve"> </w:t>
      </w:r>
      <w:r w:rsidRPr="00915077">
        <w:t>is Ergonomics?</w:t>
      </w:r>
      <w:bookmarkEnd w:id="9"/>
      <w:bookmarkEnd w:id="16"/>
      <w:bookmarkEnd w:id="17"/>
      <w:bookmarkEnd w:id="18"/>
      <w:bookmarkEnd w:id="19"/>
      <w:bookmarkEnd w:id="20"/>
    </w:p>
    <w:p w14:paraId="774A45C5" w14:textId="48F360C7" w:rsidR="00F64547" w:rsidRPr="00915077" w:rsidRDefault="000304F1" w:rsidP="00622843">
      <w:pPr>
        <w:pStyle w:val="Heading3"/>
      </w:pPr>
      <w:bookmarkStart w:id="21" w:name="_Toc108512911"/>
      <w:bookmarkStart w:id="22" w:name="_Toc225518338"/>
      <w:bookmarkStart w:id="23" w:name="_Toc54705280"/>
      <w:bookmarkStart w:id="24" w:name="_Toc68692587"/>
      <w:bookmarkStart w:id="25" w:name="_Toc78189674"/>
      <w:r>
        <w:rPr>
          <w:noProof/>
        </w:rPr>
        <w:drawing>
          <wp:anchor distT="0" distB="0" distL="114300" distR="114300" simplePos="0" relativeHeight="251697664" behindDoc="1" locked="0" layoutInCell="1" allowOverlap="1" wp14:anchorId="384C992F" wp14:editId="2C2A8405">
            <wp:simplePos x="0" y="0"/>
            <wp:positionH relativeFrom="column">
              <wp:posOffset>5471770</wp:posOffset>
            </wp:positionH>
            <wp:positionV relativeFrom="paragraph">
              <wp:posOffset>205664</wp:posOffset>
            </wp:positionV>
            <wp:extent cx="1289050" cy="520700"/>
            <wp:effectExtent l="19050" t="0" r="6350" b="0"/>
            <wp:wrapTight wrapText="bothSides">
              <wp:wrapPolygon edited="0">
                <wp:start x="-319" y="0"/>
                <wp:lineTo x="-319" y="20546"/>
                <wp:lineTo x="21706" y="20546"/>
                <wp:lineTo x="21706" y="0"/>
                <wp:lineTo x="-319" y="0"/>
              </wp:wrapPolygon>
            </wp:wrapTight>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6" cstate="print"/>
                    <a:stretch>
                      <a:fillRect/>
                    </a:stretch>
                  </pic:blipFill>
                  <pic:spPr bwMode="auto">
                    <a:xfrm>
                      <a:off x="0" y="0"/>
                      <a:ext cx="1289050" cy="520700"/>
                    </a:xfrm>
                    <a:prstGeom prst="rect">
                      <a:avLst/>
                    </a:prstGeom>
                    <a:noFill/>
                    <a:ln>
                      <a:noFill/>
                    </a:ln>
                  </pic:spPr>
                </pic:pic>
              </a:graphicData>
            </a:graphic>
          </wp:anchor>
        </w:drawing>
      </w:r>
      <w:r w:rsidR="00F64547" w:rsidRPr="00915077">
        <w:t>Definition of Ergonomics</w:t>
      </w:r>
      <w:bookmarkEnd w:id="21"/>
      <w:bookmarkEnd w:id="22"/>
      <w:bookmarkEnd w:id="23"/>
      <w:bookmarkEnd w:id="24"/>
      <w:bookmarkEnd w:id="25"/>
    </w:p>
    <w:p w14:paraId="7763914C" w14:textId="21B96A03" w:rsidR="00F64547" w:rsidRDefault="002D26BC" w:rsidP="00622843">
      <w:pPr>
        <w:rPr>
          <w:b/>
          <w:i/>
        </w:rPr>
      </w:pPr>
      <w:r>
        <w:t xml:space="preserve">The </w:t>
      </w:r>
      <w:r w:rsidR="00F64547">
        <w:t xml:space="preserve">word </w:t>
      </w:r>
      <w:r w:rsidR="00712552">
        <w:t>‘</w:t>
      </w:r>
      <w:r w:rsidR="00F64547">
        <w:rPr>
          <w:b/>
          <w:i/>
        </w:rPr>
        <w:t>ergonomics</w:t>
      </w:r>
      <w:r w:rsidR="00712552">
        <w:rPr>
          <w:b/>
          <w:i/>
        </w:rPr>
        <w:t>’</w:t>
      </w:r>
      <w:r w:rsidR="00F64547">
        <w:t xml:space="preserve"> was coined by a Polish scholar in 1857. </w:t>
      </w:r>
      <w:r>
        <w:t>In Greek</w:t>
      </w:r>
      <w:r w:rsidR="00A62F6A">
        <w:t>,</w:t>
      </w:r>
      <w:r>
        <w:t xml:space="preserve"> </w:t>
      </w:r>
      <w:r w:rsidR="00712552">
        <w:t>‘</w:t>
      </w:r>
      <w:r>
        <w:t>e</w:t>
      </w:r>
      <w:r w:rsidR="00F64547">
        <w:t>rgon</w:t>
      </w:r>
      <w:r w:rsidR="00712552">
        <w:t>’</w:t>
      </w:r>
      <w:r w:rsidR="00F64547">
        <w:t xml:space="preserve"> means </w:t>
      </w:r>
      <w:r w:rsidR="00712552">
        <w:t>work</w:t>
      </w:r>
      <w:r w:rsidR="00F64547">
        <w:t xml:space="preserve"> and </w:t>
      </w:r>
      <w:r w:rsidR="00712552">
        <w:t>‘</w:t>
      </w:r>
      <w:r w:rsidR="00F64547">
        <w:t>nomos</w:t>
      </w:r>
      <w:r w:rsidR="00712552">
        <w:t>’</w:t>
      </w:r>
      <w:r w:rsidR="00F64547">
        <w:t xml:space="preserve"> means </w:t>
      </w:r>
      <w:r w:rsidR="00712552">
        <w:t>the laws or study of.</w:t>
      </w:r>
      <w:r w:rsidR="00F64547">
        <w:t xml:space="preserve"> So, ergonomics is literally the </w:t>
      </w:r>
      <w:r w:rsidR="00F64547">
        <w:rPr>
          <w:b/>
          <w:i/>
        </w:rPr>
        <w:t>“</w:t>
      </w:r>
      <w:r w:rsidR="00712552">
        <w:rPr>
          <w:b/>
          <w:i/>
        </w:rPr>
        <w:t xml:space="preserve">the laws or </w:t>
      </w:r>
      <w:r w:rsidR="00F64547">
        <w:rPr>
          <w:b/>
          <w:i/>
        </w:rPr>
        <w:t xml:space="preserve">study of work.”  </w:t>
      </w:r>
    </w:p>
    <w:p w14:paraId="41C9FED4" w14:textId="29CB6898" w:rsidR="00F64547" w:rsidRDefault="00F64547" w:rsidP="00622843">
      <w:pPr>
        <w:pStyle w:val="Heading4"/>
      </w:pPr>
      <w:bookmarkStart w:id="26" w:name="_Toc108512912"/>
      <w:bookmarkStart w:id="27" w:name="_Toc225518339"/>
      <w:bookmarkStart w:id="28" w:name="_Toc54705281"/>
      <w:bookmarkStart w:id="29" w:name="_Toc68692588"/>
      <w:r w:rsidRPr="00915077">
        <w:t>Ergonomics</w:t>
      </w:r>
      <w:r w:rsidRPr="003F15F4">
        <w:rPr>
          <w:szCs w:val="28"/>
        </w:rPr>
        <w:t xml:space="preserve"> – </w:t>
      </w:r>
      <w:r w:rsidRPr="00915077">
        <w:t>What is the</w:t>
      </w:r>
      <w:r w:rsidRPr="003F15F4">
        <w:rPr>
          <w:szCs w:val="28"/>
        </w:rPr>
        <w:t xml:space="preserve"> </w:t>
      </w:r>
      <w:r w:rsidRPr="00915077">
        <w:t>Goal?</w:t>
      </w:r>
      <w:bookmarkEnd w:id="26"/>
      <w:bookmarkEnd w:id="27"/>
      <w:bookmarkEnd w:id="28"/>
      <w:bookmarkEnd w:id="29"/>
    </w:p>
    <w:p w14:paraId="27DC1DBB" w14:textId="77777777" w:rsidR="006A6C86" w:rsidRDefault="00F64547" w:rsidP="00622843">
      <w:r>
        <w:t xml:space="preserve">We all would agree that the goal of ergonomics is to improve the health, safety and productivity of activities – whether at home or at work. </w:t>
      </w:r>
    </w:p>
    <w:p w14:paraId="7D41EC58" w14:textId="351954EF" w:rsidR="00F64547" w:rsidRDefault="00F64547" w:rsidP="00622843">
      <w:r>
        <w:t>We would also agree that aspects of physical and mental stress contribute to the factors of health, safety and productivity.</w:t>
      </w:r>
    </w:p>
    <w:p w14:paraId="6E6D4909" w14:textId="3E2BC4D7" w:rsidR="00F64547" w:rsidRPr="008D6AE5" w:rsidRDefault="00F64547" w:rsidP="00622843">
      <w:r w:rsidRPr="00F64547">
        <w:t xml:space="preserve">Is the goal of ergonomics </w:t>
      </w:r>
      <w:r w:rsidR="00883288" w:rsidRPr="00F64547">
        <w:t>to . . .</w:t>
      </w:r>
      <w:r w:rsidR="00F7292B">
        <w:t xml:space="preserve"> </w:t>
      </w:r>
      <w:r w:rsidR="00F62FD4" w:rsidRPr="008D6AE5">
        <w:t>ELIMINATE</w:t>
      </w:r>
      <w:r w:rsidRPr="008D6AE5">
        <w:t xml:space="preserve"> physical and mental stress?</w:t>
      </w:r>
    </w:p>
    <w:p w14:paraId="78D5370F" w14:textId="77777777" w:rsidR="006A6C86" w:rsidRDefault="00F64547" w:rsidP="00622843">
      <w:r w:rsidRPr="00F64547">
        <w:rPr>
          <w:b/>
        </w:rPr>
        <w:t xml:space="preserve">Eliminate physical </w:t>
      </w:r>
      <w:r w:rsidR="00883288" w:rsidRPr="00F64547">
        <w:rPr>
          <w:b/>
        </w:rPr>
        <w:t>stress</w:t>
      </w:r>
      <w:r w:rsidR="00883288">
        <w:t xml:space="preserve"> . . .</w:t>
      </w:r>
      <w:r>
        <w:t xml:space="preserve"> what is the outcome? </w:t>
      </w:r>
      <w:r w:rsidR="00735749">
        <w:t>We are</w:t>
      </w:r>
      <w:r>
        <w:t xml:space="preserve"> aware that if physical stress is eliminated (bed rest</w:t>
      </w:r>
      <w:r w:rsidR="002D26BC">
        <w:t>,</w:t>
      </w:r>
      <w:r>
        <w:t xml:space="preserve"> for example) the result is disastrous</w:t>
      </w:r>
      <w:r w:rsidR="00EA035D">
        <w:t>.</w:t>
      </w:r>
      <w:r w:rsidR="00735749">
        <w:t xml:space="preserve"> (If you don’t use </w:t>
      </w:r>
      <w:r w:rsidR="00883288">
        <w:t>it . . .</w:t>
      </w:r>
      <w:r w:rsidR="00735749">
        <w:t xml:space="preserve"> you will lose it!)</w:t>
      </w:r>
      <w:r>
        <w:t xml:space="preserve"> </w:t>
      </w:r>
    </w:p>
    <w:p w14:paraId="7197DFE5" w14:textId="426D5EA8" w:rsidR="00F64547" w:rsidRDefault="00F64547" w:rsidP="00622843">
      <w:r>
        <w:t xml:space="preserve">And </w:t>
      </w:r>
      <w:r w:rsidR="00883288">
        <w:t>of course,</w:t>
      </w:r>
      <w:r>
        <w:t xml:space="preserve"> we also realize that excessive physical stress without time for adequate recovery is equally problematic.</w:t>
      </w:r>
    </w:p>
    <w:p w14:paraId="6A753752" w14:textId="0BA33F00" w:rsidR="00F64547" w:rsidRDefault="00F64547" w:rsidP="00622843">
      <w:r w:rsidRPr="00F64547">
        <w:rPr>
          <w:b/>
        </w:rPr>
        <w:t xml:space="preserve">Eliminate mental </w:t>
      </w:r>
      <w:r w:rsidR="00883288" w:rsidRPr="00F64547">
        <w:rPr>
          <w:b/>
        </w:rPr>
        <w:t>stress</w:t>
      </w:r>
      <w:r w:rsidR="00883288">
        <w:t xml:space="preserve"> . . .</w:t>
      </w:r>
      <w:r>
        <w:t xml:space="preserve">  what is the outcome? As it turns out</w:t>
      </w:r>
      <w:r w:rsidR="00565FD2">
        <w:t xml:space="preserve"> . . .</w:t>
      </w:r>
      <w:r>
        <w:t xml:space="preserve"> not much! We recognize that some mental stress acts as a motivator. </w:t>
      </w:r>
      <w:r w:rsidR="00745EFA">
        <w:t>However,</w:t>
      </w:r>
      <w:r>
        <w:t xml:space="preserve"> we also know that too much mental stress results in decompensation and dysfunction.</w:t>
      </w:r>
    </w:p>
    <w:p w14:paraId="34285158" w14:textId="61F67219" w:rsidR="006E3D52" w:rsidRDefault="006E3D52" w:rsidP="00622843">
      <w:pPr>
        <w:pStyle w:val="Heading4"/>
      </w:pPr>
      <w:bookmarkStart w:id="30" w:name="_Toc68692589"/>
      <w:r>
        <w:t xml:space="preserve">Just Right </w:t>
      </w:r>
      <w:r w:rsidRPr="006E3D52">
        <w:t>Continuum</w:t>
      </w:r>
      <w:bookmarkEnd w:id="30"/>
    </w:p>
    <w:p w14:paraId="02F82927" w14:textId="68C1A447" w:rsidR="006E3D52" w:rsidRDefault="006E3D52" w:rsidP="00622843">
      <w:r>
        <w:t xml:space="preserve">How about if we replace the word </w:t>
      </w:r>
      <w:r w:rsidR="00A62F6A">
        <w:t>‘</w:t>
      </w:r>
      <w:r w:rsidRPr="007A1EE9">
        <w:rPr>
          <w:b/>
        </w:rPr>
        <w:t>ELIMINATE</w:t>
      </w:r>
      <w:r w:rsidR="00A62F6A" w:rsidRPr="007A1EE9">
        <w:rPr>
          <w:b/>
        </w:rPr>
        <w:t>’</w:t>
      </w:r>
      <w:r w:rsidRPr="007A1EE9">
        <w:t xml:space="preserve"> </w:t>
      </w:r>
      <w:r w:rsidRPr="00A62F6A">
        <w:t xml:space="preserve">with </w:t>
      </w:r>
      <w:r w:rsidR="00A62F6A">
        <w:t>the word ‘</w:t>
      </w:r>
      <w:r w:rsidRPr="007A1EE9">
        <w:rPr>
          <w:b/>
        </w:rPr>
        <w:t>OPTIMIZE</w:t>
      </w:r>
      <w:r w:rsidR="00A62F6A" w:rsidRPr="007A1EE9">
        <w:rPr>
          <w:b/>
        </w:rPr>
        <w:t>’</w:t>
      </w:r>
      <w:r>
        <w:t xml:space="preserve">. </w:t>
      </w:r>
    </w:p>
    <w:p w14:paraId="054F6329" w14:textId="16D9D998" w:rsidR="006E3D52" w:rsidRPr="007E131D" w:rsidRDefault="006E3D52" w:rsidP="006A7BA9">
      <w:pPr>
        <w:pStyle w:val="ListParagraph"/>
      </w:pPr>
      <w:r w:rsidRPr="007E131D">
        <w:t>OPTIMIZE physical stress</w:t>
      </w:r>
    </w:p>
    <w:p w14:paraId="519BD2E5" w14:textId="0842C0FF" w:rsidR="006E3D52" w:rsidRPr="007E131D" w:rsidRDefault="006E3D52" w:rsidP="006A7BA9">
      <w:pPr>
        <w:pStyle w:val="ListParagraph"/>
      </w:pPr>
      <w:r w:rsidRPr="007E131D">
        <w:t>OPTIMIZE mental stress</w:t>
      </w:r>
    </w:p>
    <w:p w14:paraId="6DB8BD2F" w14:textId="3A13640E" w:rsidR="00AF5CDE" w:rsidRDefault="00A62F6A" w:rsidP="00622843">
      <w:r w:rsidRPr="001028C5">
        <w:rPr>
          <w:noProof/>
        </w:rPr>
        <w:drawing>
          <wp:anchor distT="0" distB="0" distL="114300" distR="114300" simplePos="0" relativeHeight="252296704" behindDoc="0" locked="0" layoutInCell="1" allowOverlap="1" wp14:anchorId="4A1DE04B" wp14:editId="76177959">
            <wp:simplePos x="0" y="0"/>
            <wp:positionH relativeFrom="column">
              <wp:posOffset>993775</wp:posOffset>
            </wp:positionH>
            <wp:positionV relativeFrom="paragraph">
              <wp:posOffset>399415</wp:posOffset>
            </wp:positionV>
            <wp:extent cx="5303520" cy="2249460"/>
            <wp:effectExtent l="0" t="0" r="0" b="0"/>
            <wp:wrapSquare wrapText="bothSides"/>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773"/>
                    <a:stretch/>
                  </pic:blipFill>
                  <pic:spPr bwMode="auto">
                    <a:xfrm>
                      <a:off x="0" y="0"/>
                      <a:ext cx="5303520" cy="2249460"/>
                    </a:xfrm>
                    <a:prstGeom prst="rect">
                      <a:avLst/>
                    </a:prstGeom>
                    <a:noFill/>
                    <a:ln w="952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CDE">
        <w:t xml:space="preserve">A </w:t>
      </w:r>
      <w:r w:rsidR="00745EFA">
        <w:t>completely</w:t>
      </w:r>
      <w:r w:rsidR="00AF5CDE">
        <w:t xml:space="preserve"> different connotation is appreciated. Think of </w:t>
      </w:r>
      <w:r w:rsidR="00565FD2">
        <w:t xml:space="preserve">it as </w:t>
      </w:r>
      <w:r w:rsidR="00AF5CDE">
        <w:t>the ‘</w:t>
      </w:r>
      <w:r w:rsidR="001F68DF">
        <w:rPr>
          <w:b/>
          <w:i/>
        </w:rPr>
        <w:t>Just Right C</w:t>
      </w:r>
      <w:r w:rsidR="00AF5CDE" w:rsidRPr="00284F46">
        <w:rPr>
          <w:b/>
          <w:i/>
        </w:rPr>
        <w:t>ontinuum</w:t>
      </w:r>
      <w:r w:rsidR="00AF5CDE">
        <w:t>’</w:t>
      </w:r>
      <w:r w:rsidR="00745EFA">
        <w:t>; a</w:t>
      </w:r>
      <w:r w:rsidR="00AF5CDE">
        <w:t xml:space="preserve"> certain window of optimization is apparent. </w:t>
      </w:r>
    </w:p>
    <w:p w14:paraId="3DE3C3AF" w14:textId="75EA56DD" w:rsidR="00C470C5" w:rsidRDefault="00C470C5" w:rsidP="00622843">
      <w:pPr>
        <w:pStyle w:val="Heading4"/>
      </w:pPr>
      <w:bookmarkStart w:id="31" w:name="_Toc68692590"/>
      <w:r>
        <w:t>Critical Question</w:t>
      </w:r>
      <w:bookmarkEnd w:id="31"/>
    </w:p>
    <w:p w14:paraId="58A0E27A" w14:textId="41398920" w:rsidR="008D5050" w:rsidRDefault="00011170" w:rsidP="00622843">
      <w:r>
        <w:t xml:space="preserve">Here is a critical </w:t>
      </w:r>
      <w:r w:rsidR="00C62157">
        <w:t>question</w:t>
      </w:r>
      <w:r w:rsidR="00C470C5">
        <w:t>.</w:t>
      </w:r>
    </w:p>
    <w:p w14:paraId="2F1D393D" w14:textId="77777777" w:rsidR="00011170" w:rsidRDefault="00011170" w:rsidP="00622843">
      <w:r w:rsidRPr="00011170">
        <w:t xml:space="preserve">Is the </w:t>
      </w:r>
      <w:r w:rsidRPr="00060250">
        <w:rPr>
          <w:b/>
          <w:bCs/>
        </w:rPr>
        <w:t>‘JUST RIGHT’</w:t>
      </w:r>
      <w:r w:rsidRPr="00011170">
        <w:t xml:space="preserve"> window the same for each person?</w:t>
      </w:r>
    </w:p>
    <w:p w14:paraId="0F29A79D" w14:textId="77777777" w:rsidR="00C62157" w:rsidRDefault="00011170" w:rsidP="00622843">
      <w:r>
        <w:t xml:space="preserve">Or is it true that what may </w:t>
      </w:r>
      <w:r w:rsidR="005B347A">
        <w:t xml:space="preserve">be </w:t>
      </w:r>
      <w:smartTag w:uri="urn:schemas-microsoft-com:office:smarttags" w:element="stockticker">
        <w:r w:rsidR="00C62157" w:rsidRPr="005B347A">
          <w:rPr>
            <w:b/>
          </w:rPr>
          <w:t>TOO</w:t>
        </w:r>
      </w:smartTag>
      <w:r w:rsidR="00C62157" w:rsidRPr="005B347A">
        <w:rPr>
          <w:b/>
        </w:rPr>
        <w:t xml:space="preserve"> MUCH</w:t>
      </w:r>
      <w:r w:rsidR="00C62157">
        <w:t xml:space="preserve"> for one individual </w:t>
      </w:r>
      <w:r w:rsidR="00565FD2">
        <w:t>is</w:t>
      </w:r>
      <w:r w:rsidR="00C62157">
        <w:t xml:space="preserve"> </w:t>
      </w:r>
      <w:r w:rsidR="00C62157" w:rsidRPr="005B347A">
        <w:rPr>
          <w:b/>
        </w:rPr>
        <w:t>JUST RIGHT</w:t>
      </w:r>
      <w:r w:rsidR="00C62157">
        <w:t xml:space="preserve"> and very acceptable for another? </w:t>
      </w:r>
    </w:p>
    <w:p w14:paraId="33B2F23A" w14:textId="68F5E186" w:rsidR="00C62157" w:rsidRDefault="00C62157" w:rsidP="00622843">
      <w:r>
        <w:lastRenderedPageBreak/>
        <w:t>Do</w:t>
      </w:r>
      <w:r w:rsidRPr="00C62157">
        <w:t xml:space="preserve"> other factors influence the </w:t>
      </w:r>
      <w:r w:rsidR="009258A1" w:rsidRPr="00060250">
        <w:rPr>
          <w:b/>
          <w:bCs/>
        </w:rPr>
        <w:t>‘</w:t>
      </w:r>
      <w:r w:rsidRPr="00060250">
        <w:rPr>
          <w:b/>
          <w:bCs/>
        </w:rPr>
        <w:t>JUST RIGHT</w:t>
      </w:r>
      <w:r w:rsidR="009258A1" w:rsidRPr="00060250">
        <w:rPr>
          <w:b/>
          <w:bCs/>
        </w:rPr>
        <w:t>’</w:t>
      </w:r>
      <w:r w:rsidRPr="00C62157">
        <w:t xml:space="preserve"> window?</w:t>
      </w:r>
      <w:r w:rsidR="00C470C5">
        <w:t xml:space="preserve"> </w:t>
      </w:r>
      <w:r>
        <w:t xml:space="preserve">Factors like </w:t>
      </w:r>
      <w:r w:rsidR="005B347A">
        <w:t xml:space="preserve">the </w:t>
      </w:r>
      <w:r>
        <w:t>time of the</w:t>
      </w:r>
      <w:r w:rsidR="005B347A">
        <w:t xml:space="preserve"> </w:t>
      </w:r>
      <w:r>
        <w:t xml:space="preserve">day, fatigue, </w:t>
      </w:r>
      <w:r w:rsidR="001E3C84">
        <w:t>workstation</w:t>
      </w:r>
      <w:r>
        <w:t xml:space="preserve"> design, </w:t>
      </w:r>
      <w:r w:rsidR="005B347A">
        <w:t xml:space="preserve">tools and </w:t>
      </w:r>
      <w:r>
        <w:t>equipment, training, environmental conditions</w:t>
      </w:r>
      <w:r w:rsidR="009258A1">
        <w:t>, supervision</w:t>
      </w:r>
      <w:r>
        <w:t xml:space="preserve"> - this list can go on and on - also impact the </w:t>
      </w:r>
      <w:r w:rsidR="00A62F6A">
        <w:t>‘</w:t>
      </w:r>
      <w:r w:rsidRPr="005B347A">
        <w:rPr>
          <w:b/>
        </w:rPr>
        <w:t>JUST RIGHT</w:t>
      </w:r>
      <w:r w:rsidR="00A62F6A">
        <w:rPr>
          <w:b/>
        </w:rPr>
        <w:t>’</w:t>
      </w:r>
      <w:r>
        <w:t xml:space="preserve"> window.</w:t>
      </w:r>
    </w:p>
    <w:p w14:paraId="73036BC4" w14:textId="1C1F0C38" w:rsidR="000672D1" w:rsidRDefault="009258A1" w:rsidP="00622843">
      <w:r>
        <w:t xml:space="preserve">The true challenge of ergonomics analysis </w:t>
      </w:r>
      <w:r w:rsidR="00490550">
        <w:t xml:space="preserve">and intervention </w:t>
      </w:r>
      <w:r>
        <w:t xml:space="preserve">is to recognize </w:t>
      </w:r>
      <w:r w:rsidR="00565FD2">
        <w:t>the</w:t>
      </w:r>
      <w:r>
        <w:t xml:space="preserve"> </w:t>
      </w:r>
      <w:r w:rsidR="005B347A">
        <w:t>influence</w:t>
      </w:r>
      <w:r w:rsidR="00565FD2">
        <w:t xml:space="preserve"> of</w:t>
      </w:r>
      <w:r>
        <w:t xml:space="preserve"> individual </w:t>
      </w:r>
      <w:r w:rsidR="00490550">
        <w:t xml:space="preserve">performance </w:t>
      </w:r>
      <w:r>
        <w:t xml:space="preserve">variation </w:t>
      </w:r>
      <w:smartTag w:uri="urn:schemas-microsoft-com:office:smarttags" w:element="stockticker">
        <w:r w:rsidRPr="005B347A">
          <w:rPr>
            <w:b/>
          </w:rPr>
          <w:t>AND</w:t>
        </w:r>
      </w:smartTag>
      <w:r>
        <w:t xml:space="preserve"> figure </w:t>
      </w:r>
      <w:r w:rsidR="005B347A">
        <w:t xml:space="preserve">out how best to deal with </w:t>
      </w:r>
      <w:r w:rsidR="00490550">
        <w:t>these variations</w:t>
      </w:r>
      <w:r w:rsidR="005B347A">
        <w:t xml:space="preserve"> to optimize performance.</w:t>
      </w:r>
      <w:r w:rsidR="00490550">
        <w:t xml:space="preserve"> We’ll discuss this in more detail when we take a closer look at ergonomics interventions.</w:t>
      </w:r>
    </w:p>
    <w:p w14:paraId="3609A998" w14:textId="6C7854F1" w:rsidR="00060250" w:rsidRDefault="00060250" w:rsidP="00622843">
      <w:pPr>
        <w:pStyle w:val="Heading4"/>
      </w:pPr>
      <w:bookmarkStart w:id="32" w:name="_Toc68692591"/>
      <w:r>
        <w:t xml:space="preserve">How </w:t>
      </w:r>
      <w:r w:rsidR="0030614A">
        <w:t>is</w:t>
      </w:r>
      <w:r>
        <w:t xml:space="preserve"> Ergonomics</w:t>
      </w:r>
      <w:r w:rsidR="00B417D1">
        <w:t xml:space="preserve"> Defined</w:t>
      </w:r>
      <w:r>
        <w:t>?</w:t>
      </w:r>
      <w:bookmarkEnd w:id="32"/>
    </w:p>
    <w:p w14:paraId="4F486562" w14:textId="60439E08" w:rsidR="00060250" w:rsidRDefault="007A1EE9" w:rsidP="00622843">
      <w:r>
        <w:rPr>
          <w:noProof/>
        </w:rPr>
        <w:drawing>
          <wp:anchor distT="0" distB="0" distL="114300" distR="114300" simplePos="0" relativeHeight="252149248" behindDoc="1" locked="0" layoutInCell="1" allowOverlap="1" wp14:anchorId="796D2FB9" wp14:editId="6BF06B35">
            <wp:simplePos x="0" y="0"/>
            <wp:positionH relativeFrom="column">
              <wp:posOffset>5719547</wp:posOffset>
            </wp:positionH>
            <wp:positionV relativeFrom="paragraph">
              <wp:posOffset>67945</wp:posOffset>
            </wp:positionV>
            <wp:extent cx="950595" cy="1296035"/>
            <wp:effectExtent l="114300" t="95250" r="116205" b="94615"/>
            <wp:wrapTight wrapText="bothSides">
              <wp:wrapPolygon edited="0">
                <wp:start x="-844" y="-183"/>
                <wp:lineTo x="-701" y="15634"/>
                <wp:lineTo x="-1551" y="15753"/>
                <wp:lineTo x="-255" y="20743"/>
                <wp:lineTo x="18920" y="21618"/>
                <wp:lineTo x="19427" y="21871"/>
                <wp:lineTo x="21978" y="21514"/>
                <wp:lineTo x="21794" y="2148"/>
                <wp:lineTo x="20902" y="-1283"/>
                <wp:lineTo x="14119" y="-1951"/>
                <wp:lineTo x="1707" y="-539"/>
                <wp:lineTo x="-844" y="-183"/>
              </wp:wrapPolygon>
            </wp:wrapTight>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89" r="15311"/>
                    <a:stretch/>
                  </pic:blipFill>
                  <pic:spPr bwMode="auto">
                    <a:xfrm rot="647322">
                      <a:off x="0" y="0"/>
                      <a:ext cx="950595" cy="1296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31D">
        <w:t>As we discussed, a</w:t>
      </w:r>
      <w:r w:rsidR="00060250">
        <w:t xml:space="preserve">t this point in the evolution of </w:t>
      </w:r>
      <w:r w:rsidR="00490550">
        <w:t xml:space="preserve">the science of </w:t>
      </w:r>
      <w:r w:rsidR="00060250">
        <w:t>ergonomics, most people have heard the word</w:t>
      </w:r>
      <w:r w:rsidR="0030614A">
        <w:t xml:space="preserve">, ‘Ergonomics’ </w:t>
      </w:r>
      <w:r w:rsidR="00060250">
        <w:t xml:space="preserve">and have a sense of how it </w:t>
      </w:r>
      <w:r w:rsidR="006E3D52">
        <w:t xml:space="preserve">is </w:t>
      </w:r>
      <w:r w:rsidR="00060250">
        <w:t xml:space="preserve">used. </w:t>
      </w:r>
    </w:p>
    <w:p w14:paraId="2A7CC8E0" w14:textId="3A19B283" w:rsidR="00162785" w:rsidRDefault="0030614A" w:rsidP="00622843">
      <w:r>
        <w:t xml:space="preserve">Did you know you can </w:t>
      </w:r>
      <w:r w:rsidR="0050011D">
        <w:t xml:space="preserve">even </w:t>
      </w:r>
      <w:r>
        <w:t xml:space="preserve">enjoy ergonomically designed </w:t>
      </w:r>
      <w:r w:rsidR="00B417D1">
        <w:t>corn</w:t>
      </w:r>
      <w:r>
        <w:t xml:space="preserve"> chips?</w:t>
      </w:r>
    </w:p>
    <w:p w14:paraId="654A3018" w14:textId="0B535AF8" w:rsidR="00C62157" w:rsidRDefault="00B417D1" w:rsidP="00622843">
      <w:r>
        <w:t xml:space="preserve">Yep, </w:t>
      </w:r>
      <w:proofErr w:type="spellStart"/>
      <w:r w:rsidRPr="006E3D52">
        <w:rPr>
          <w:b/>
          <w:bCs/>
          <w:i/>
          <w:iCs/>
        </w:rPr>
        <w:t>Scoops</w:t>
      </w:r>
      <w:r w:rsidR="00A337CD" w:rsidRPr="00A337CD">
        <w:rPr>
          <w:b/>
          <w:bCs/>
          <w:i/>
          <w:iCs/>
          <w:vertAlign w:val="superscript"/>
        </w:rPr>
        <w:t>TM</w:t>
      </w:r>
      <w:proofErr w:type="spellEnd"/>
      <w:r>
        <w:t xml:space="preserve"> are designed to not break when you dip!</w:t>
      </w:r>
      <w:r w:rsidR="00690CF5">
        <w:t xml:space="preserve"> Which is a good thing, otherwise the next person has to figure out how to get the broken chip out of the salsa bowl</w:t>
      </w:r>
      <w:r w:rsidR="00A46535">
        <w:t>!</w:t>
      </w:r>
    </w:p>
    <w:p w14:paraId="6C543C21" w14:textId="56000BE3" w:rsidR="00690CF5" w:rsidRDefault="00690CF5" w:rsidP="00622843">
      <w:r>
        <w:t xml:space="preserve">You probably have heard </w:t>
      </w:r>
      <w:r w:rsidR="00A62F6A">
        <w:t>some</w:t>
      </w:r>
      <w:r>
        <w:t xml:space="preserve"> definitions of ergonomics:</w:t>
      </w:r>
    </w:p>
    <w:p w14:paraId="14EEF1AA" w14:textId="12C89F27" w:rsidR="00690CF5" w:rsidRPr="00690CF5" w:rsidRDefault="00162785" w:rsidP="006A7BA9">
      <w:pPr>
        <w:pStyle w:val="ListParagraph"/>
      </w:pPr>
      <w:r>
        <w:t>“</w:t>
      </w:r>
      <w:r w:rsidR="00690CF5" w:rsidRPr="00690CF5">
        <w:t>Working Smarter; Not Harder!</w:t>
      </w:r>
      <w:r>
        <w:t>”</w:t>
      </w:r>
    </w:p>
    <w:p w14:paraId="0759928A" w14:textId="1019A0F7" w:rsidR="00690CF5" w:rsidRPr="00690CF5" w:rsidRDefault="00162785" w:rsidP="006A7BA9">
      <w:pPr>
        <w:pStyle w:val="ListParagraph"/>
      </w:pPr>
      <w:r>
        <w:t>“</w:t>
      </w:r>
      <w:r w:rsidR="00690CF5" w:rsidRPr="00690CF5">
        <w:t>Fit the Job to the Person; Don’t Force the Person to Fit the Job!</w:t>
      </w:r>
      <w:r>
        <w:t>”</w:t>
      </w:r>
    </w:p>
    <w:p w14:paraId="49F6E2A0" w14:textId="436A33F5" w:rsidR="00690CF5" w:rsidRDefault="00690CF5" w:rsidP="00622843">
      <w:r>
        <w:t>These are reasonable concepts.</w:t>
      </w:r>
      <w:r w:rsidR="0028613B">
        <w:t xml:space="preserve"> </w:t>
      </w:r>
      <w:r>
        <w:t>In our context</w:t>
      </w:r>
      <w:r w:rsidR="0028613B">
        <w:t>,</w:t>
      </w:r>
      <w:r>
        <w:t xml:space="preserve"> we are going </w:t>
      </w:r>
      <w:r w:rsidR="0028613B">
        <w:t xml:space="preserve">to go </w:t>
      </w:r>
      <w:r>
        <w:t>after it with a little different twist</w:t>
      </w:r>
      <w:r w:rsidR="0028613B">
        <w:t>.</w:t>
      </w:r>
    </w:p>
    <w:p w14:paraId="6A23E627" w14:textId="2615862A" w:rsidR="00F90F1B" w:rsidRPr="003F15F4" w:rsidRDefault="00162785" w:rsidP="00622843">
      <w:pPr>
        <w:pStyle w:val="Heading4"/>
        <w:rPr>
          <w:szCs w:val="28"/>
        </w:rPr>
      </w:pPr>
      <w:bookmarkStart w:id="33" w:name="_Toc108512913"/>
      <w:bookmarkStart w:id="34" w:name="_Toc225518341"/>
      <w:bookmarkStart w:id="35" w:name="_Toc54705283"/>
      <w:bookmarkStart w:id="36" w:name="_Toc68692592"/>
      <w:r>
        <w:rPr>
          <w:noProof/>
          <w:snapToGrid/>
        </w:rPr>
        <w:drawing>
          <wp:anchor distT="0" distB="0" distL="114300" distR="114300" simplePos="0" relativeHeight="251694592" behindDoc="1" locked="0" layoutInCell="1" allowOverlap="1" wp14:anchorId="04BBF85C" wp14:editId="6071346A">
            <wp:simplePos x="0" y="0"/>
            <wp:positionH relativeFrom="column">
              <wp:posOffset>544830</wp:posOffset>
            </wp:positionH>
            <wp:positionV relativeFrom="paragraph">
              <wp:posOffset>254635</wp:posOffset>
            </wp:positionV>
            <wp:extent cx="1554480" cy="1638152"/>
            <wp:effectExtent l="0" t="0" r="7620" b="635"/>
            <wp:wrapTight wrapText="bothSides">
              <wp:wrapPolygon edited="0">
                <wp:start x="0" y="0"/>
                <wp:lineTo x="0" y="21357"/>
                <wp:lineTo x="21441" y="21357"/>
                <wp:lineTo x="21441" y="0"/>
                <wp:lineTo x="0" y="0"/>
              </wp:wrapPolygon>
            </wp:wrapTight>
            <wp:docPr id="592" name="Picture 592" descr="jugg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juggle11"/>
                    <pic:cNvPicPr>
                      <a:picLocks noChangeAspect="1" noChangeArrowheads="1"/>
                    </pic:cNvPicPr>
                  </pic:nvPicPr>
                  <pic:blipFill>
                    <a:blip r:embed="rId19" cstate="print">
                      <a:lum bright="10000"/>
                    </a:blip>
                    <a:srcRect l="30397" t="25857" r="31378" b="21132"/>
                    <a:stretch>
                      <a:fillRect/>
                    </a:stretch>
                  </pic:blipFill>
                  <pic:spPr bwMode="auto">
                    <a:xfrm>
                      <a:off x="0" y="0"/>
                      <a:ext cx="1554480" cy="1638152"/>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C781C">
        <w:rPr>
          <w:noProof/>
          <w:snapToGrid/>
        </w:rPr>
        <mc:AlternateContent>
          <mc:Choice Requires="wps">
            <w:drawing>
              <wp:anchor distT="0" distB="0" distL="114300" distR="114300" simplePos="0" relativeHeight="251962880" behindDoc="0" locked="0" layoutInCell="1" allowOverlap="1" wp14:anchorId="06304461" wp14:editId="2F0038E1">
                <wp:simplePos x="0" y="0"/>
                <wp:positionH relativeFrom="column">
                  <wp:posOffset>-3128010</wp:posOffset>
                </wp:positionH>
                <wp:positionV relativeFrom="paragraph">
                  <wp:posOffset>86360</wp:posOffset>
                </wp:positionV>
                <wp:extent cx="751205" cy="288925"/>
                <wp:effectExtent l="5715" t="10160" r="5080" b="5715"/>
                <wp:wrapNone/>
                <wp:docPr id="13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58A60027" w14:textId="77777777" w:rsidR="009108B9" w:rsidRPr="00AD5917" w:rsidRDefault="009108B9" w:rsidP="00724C2C">
                            <w:pPr>
                              <w:spacing w:before="33" w:after="33"/>
                              <w:ind w:left="403" w:right="201"/>
                            </w:pPr>
                            <w:r>
                              <w:t>Slide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304461" id="_x0000_t202" coordsize="21600,21600" o:spt="202" path="m,l,21600r21600,l21600,xe">
                <v:stroke joinstyle="miter"/>
                <v:path gradientshapeok="t" o:connecttype="rect"/>
              </v:shapetype>
              <v:shape id="Text Box 56" o:spid="_x0000_s1026" type="#_x0000_t202" style="position:absolute;left:0;text-align:left;margin-left:-246.3pt;margin-top:6.8pt;width:59.15pt;height:22.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">
                <v:stroke dashstyle="1 1" endcap="round"/>
                <v:textbox>
                  <w:txbxContent>
                    <w:p w14:paraId="58A60027" w14:textId="77777777" w:rsidR="009108B9" w:rsidRPr="00AD5917" w:rsidRDefault="009108B9" w:rsidP="00724C2C">
                      <w:pPr>
                        <w:spacing w:before="33" w:after="33"/>
                        <w:ind w:left="403" w:right="201"/>
                      </w:pPr>
                      <w:r>
                        <w:t>Slide 9</w:t>
                      </w:r>
                    </w:p>
                  </w:txbxContent>
                </v:textbox>
              </v:shape>
            </w:pict>
          </mc:Fallback>
        </mc:AlternateContent>
      </w:r>
      <w:r w:rsidR="00F90F1B" w:rsidRPr="00915077">
        <w:t>Ergonomics</w:t>
      </w:r>
      <w:r w:rsidR="00F90F1B" w:rsidRPr="003F15F4">
        <w:rPr>
          <w:szCs w:val="28"/>
        </w:rPr>
        <w:t xml:space="preserve"> </w:t>
      </w:r>
      <w:r w:rsidR="00F90F1B" w:rsidRPr="00915077">
        <w:t>and</w:t>
      </w:r>
      <w:r w:rsidR="00F90F1B" w:rsidRPr="003F15F4">
        <w:rPr>
          <w:szCs w:val="28"/>
        </w:rPr>
        <w:t xml:space="preserve"> </w:t>
      </w:r>
      <w:r w:rsidR="00F90F1B" w:rsidRPr="00915077">
        <w:t>Gravity</w:t>
      </w:r>
      <w:bookmarkEnd w:id="33"/>
      <w:bookmarkEnd w:id="34"/>
      <w:bookmarkEnd w:id="35"/>
      <w:bookmarkEnd w:id="36"/>
    </w:p>
    <w:p w14:paraId="7E415369" w14:textId="4F2A453D" w:rsidR="00E70628" w:rsidRPr="00490550" w:rsidRDefault="00E70628" w:rsidP="00622843">
      <w:r w:rsidRPr="00490550">
        <w:t>Ergonomics is like throwing a ball into the air.</w:t>
      </w:r>
    </w:p>
    <w:p w14:paraId="2B29DCE8" w14:textId="51123551" w:rsidR="00E70628" w:rsidRPr="00490550" w:rsidRDefault="00A50719" w:rsidP="00622843">
      <w:r w:rsidRPr="00490550">
        <w:tab/>
      </w:r>
      <w:r w:rsidR="00E70628" w:rsidRPr="00490550">
        <w:t xml:space="preserve">What happens? </w:t>
      </w:r>
    </w:p>
    <w:p w14:paraId="000C6A34" w14:textId="53B98818" w:rsidR="00557C42" w:rsidRPr="00490550" w:rsidRDefault="00A50719" w:rsidP="00622843">
      <w:r w:rsidRPr="00490550">
        <w:tab/>
      </w:r>
      <w:r w:rsidRPr="00490550">
        <w:tab/>
      </w:r>
      <w:r w:rsidR="00E70628" w:rsidRPr="00490550">
        <w:t xml:space="preserve">Correct! </w:t>
      </w:r>
    </w:p>
    <w:p w14:paraId="77531006" w14:textId="4D94D49C" w:rsidR="00E70628" w:rsidRPr="00490550" w:rsidRDefault="00557C42" w:rsidP="00622843">
      <w:r w:rsidRPr="00490550">
        <w:tab/>
      </w:r>
      <w:r w:rsidRPr="00490550">
        <w:tab/>
      </w:r>
      <w:r w:rsidRPr="00490550">
        <w:tab/>
      </w:r>
      <w:r w:rsidR="00E70628" w:rsidRPr="00490550">
        <w:t xml:space="preserve">The ball comes back down. </w:t>
      </w:r>
    </w:p>
    <w:p w14:paraId="489AACCB" w14:textId="35579733" w:rsidR="00F90F1B" w:rsidRPr="00490550" w:rsidRDefault="00A50719" w:rsidP="00622843">
      <w:r w:rsidRPr="00490550">
        <w:tab/>
      </w:r>
      <w:r w:rsidRPr="00490550">
        <w:tab/>
      </w:r>
      <w:r w:rsidRPr="00490550">
        <w:tab/>
      </w:r>
      <w:r w:rsidR="00557C42" w:rsidRPr="00490550">
        <w:tab/>
      </w:r>
      <w:r w:rsidR="00F90F1B" w:rsidRPr="00490550">
        <w:t>Why?</w:t>
      </w:r>
    </w:p>
    <w:p w14:paraId="70E3BD89" w14:textId="3588A595" w:rsidR="00E70628" w:rsidRPr="00490550" w:rsidRDefault="00162785" w:rsidP="00622843">
      <w:r>
        <w:tab/>
      </w:r>
      <w:r>
        <w:tab/>
      </w:r>
      <w:r>
        <w:tab/>
      </w:r>
      <w:r>
        <w:tab/>
      </w:r>
      <w:r>
        <w:tab/>
      </w:r>
      <w:r w:rsidR="00E70628" w:rsidRPr="00490550">
        <w:t>Gravity works!</w:t>
      </w:r>
    </w:p>
    <w:p w14:paraId="6BEB3025" w14:textId="77777777" w:rsidR="00712552" w:rsidRDefault="00712552" w:rsidP="00622843"/>
    <w:p w14:paraId="508D29F1" w14:textId="77777777" w:rsidR="00730D86" w:rsidRDefault="00730D86" w:rsidP="00622843"/>
    <w:p w14:paraId="42311530" w14:textId="71F49F38" w:rsidR="00730D86" w:rsidRDefault="00E70628" w:rsidP="00622843">
      <w:r>
        <w:t xml:space="preserve">In fact, if it didn't come back down, </w:t>
      </w:r>
      <w:r w:rsidR="00712552">
        <w:t>we</w:t>
      </w:r>
      <w:r>
        <w:t xml:space="preserve"> would be quite surprised!  </w:t>
      </w:r>
    </w:p>
    <w:p w14:paraId="49514561" w14:textId="77777777" w:rsidR="00730D86" w:rsidRDefault="00E70628" w:rsidP="00622843">
      <w:r>
        <w:t xml:space="preserve">As we understand the laws of gravity, when </w:t>
      </w:r>
      <w:r w:rsidR="00712552">
        <w:t>we</w:t>
      </w:r>
      <w:r>
        <w:t xml:space="preserve"> stand on the face of the earth and throw a ball into the air, it will come back down.</w:t>
      </w:r>
      <w:r w:rsidR="00F12E91">
        <w:t xml:space="preserve"> </w:t>
      </w:r>
    </w:p>
    <w:p w14:paraId="14FE261B" w14:textId="7006A0BC" w:rsidR="00E70628" w:rsidRPr="00A46535" w:rsidRDefault="00F12E91" w:rsidP="00622843">
      <w:pPr>
        <w:rPr>
          <w:b/>
          <w:bCs/>
          <w:i/>
          <w:iCs/>
        </w:rPr>
      </w:pPr>
      <w:r>
        <w:t xml:space="preserve">In other </w:t>
      </w:r>
      <w:r w:rsidR="00883288">
        <w:t>words,</w:t>
      </w:r>
      <w:r>
        <w:t xml:space="preserve"> the</w:t>
      </w:r>
      <w:r w:rsidR="001F68DF">
        <w:t xml:space="preserve"> . . .</w:t>
      </w:r>
      <w:r w:rsidR="00490550">
        <w:t xml:space="preserve"> </w:t>
      </w:r>
      <w:r w:rsidR="0028613B" w:rsidRPr="00E308E2">
        <w:rPr>
          <w:b/>
          <w:bCs/>
        </w:rPr>
        <w:t xml:space="preserve">Circumstances </w:t>
      </w:r>
      <w:r w:rsidR="00AF5AB4">
        <w:rPr>
          <w:b/>
          <w:bCs/>
        </w:rPr>
        <w:t>Predict</w:t>
      </w:r>
      <w:r w:rsidR="0028613B" w:rsidRPr="00E308E2">
        <w:rPr>
          <w:b/>
          <w:bCs/>
        </w:rPr>
        <w:t xml:space="preserve"> the Response</w:t>
      </w:r>
      <w:r w:rsidR="00D457EC" w:rsidRPr="00E308E2">
        <w:rPr>
          <w:b/>
          <w:bCs/>
        </w:rPr>
        <w:t>!</w:t>
      </w:r>
    </w:p>
    <w:p w14:paraId="7508A1D0" w14:textId="6AB456DF" w:rsidR="00F90F1B" w:rsidRDefault="00F12E91" w:rsidP="00622843">
      <w:r>
        <w:t xml:space="preserve">Now, imagine </w:t>
      </w:r>
      <w:r w:rsidR="00712552">
        <w:t>we</w:t>
      </w:r>
      <w:r>
        <w:t xml:space="preserve"> </w:t>
      </w:r>
      <w:r w:rsidRPr="00F12E91">
        <w:rPr>
          <w:b/>
        </w:rPr>
        <w:t>DON’T</w:t>
      </w:r>
      <w:r>
        <w:t xml:space="preserve"> want the ball to come back down. What do </w:t>
      </w:r>
      <w:r w:rsidR="00712552">
        <w:t>we</w:t>
      </w:r>
      <w:r>
        <w:t xml:space="preserve"> need to do? How about throw the ball up and just tell it to stay in the </w:t>
      </w:r>
      <w:r w:rsidR="00883288">
        <w:t>air?</w:t>
      </w:r>
      <w:r>
        <w:t xml:space="preserve"> </w:t>
      </w:r>
    </w:p>
    <w:p w14:paraId="673497C1" w14:textId="62CB3274" w:rsidR="00656852" w:rsidRPr="0050011D" w:rsidRDefault="007A1EE9" w:rsidP="00622843">
      <w:pPr>
        <w:rPr>
          <w:b/>
          <w:bCs/>
          <w:i/>
          <w:iCs/>
        </w:rPr>
      </w:pPr>
      <w:r w:rsidRPr="007A1EE9">
        <w:rPr>
          <w:noProof/>
        </w:rPr>
        <w:drawing>
          <wp:anchor distT="0" distB="0" distL="114300" distR="114300" simplePos="0" relativeHeight="252540416" behindDoc="0" locked="0" layoutInCell="1" allowOverlap="1" wp14:anchorId="25545E00" wp14:editId="1A007DB7">
            <wp:simplePos x="0" y="0"/>
            <wp:positionH relativeFrom="column">
              <wp:posOffset>4867935</wp:posOffset>
            </wp:positionH>
            <wp:positionV relativeFrom="paragraph">
              <wp:posOffset>72771</wp:posOffset>
            </wp:positionV>
            <wp:extent cx="1737360" cy="17373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14:sizeRelH relativeFrom="page">
              <wp14:pctWidth>0</wp14:pctWidth>
            </wp14:sizeRelH>
            <wp14:sizeRelV relativeFrom="page">
              <wp14:pctHeight>0</wp14:pctHeight>
            </wp14:sizeRelV>
          </wp:anchor>
        </w:drawing>
      </w:r>
      <w:r w:rsidR="0050011D" w:rsidRPr="0050011D">
        <w:rPr>
          <w:b/>
          <w:bCs/>
          <w:i/>
          <w:iCs/>
        </w:rPr>
        <w:t>“</w:t>
      </w:r>
      <w:r w:rsidR="00F12E91" w:rsidRPr="0050011D">
        <w:rPr>
          <w:b/>
          <w:bCs/>
          <w:i/>
          <w:iCs/>
        </w:rPr>
        <w:t>BALL</w:t>
      </w:r>
      <w:r w:rsidR="00500A6E" w:rsidRPr="0050011D">
        <w:rPr>
          <w:b/>
          <w:bCs/>
          <w:i/>
          <w:iCs/>
        </w:rPr>
        <w:t xml:space="preserve"> -</w:t>
      </w:r>
      <w:r w:rsidR="00F12E91" w:rsidRPr="0050011D">
        <w:rPr>
          <w:b/>
          <w:bCs/>
          <w:i/>
          <w:iCs/>
        </w:rPr>
        <w:t xml:space="preserve"> STAY UP!!</w:t>
      </w:r>
      <w:r w:rsidR="0050011D" w:rsidRPr="0050011D">
        <w:rPr>
          <w:b/>
          <w:bCs/>
          <w:i/>
          <w:iCs/>
        </w:rPr>
        <w:t>”</w:t>
      </w:r>
      <w:r w:rsidR="00F12E91" w:rsidRPr="0050011D">
        <w:rPr>
          <w:b/>
          <w:bCs/>
          <w:i/>
          <w:iCs/>
        </w:rPr>
        <w:t xml:space="preserve"> </w:t>
      </w:r>
    </w:p>
    <w:p w14:paraId="67AEB63B" w14:textId="1B9CA0A2" w:rsidR="00EA035D" w:rsidRDefault="00656852" w:rsidP="00622843">
      <w:r w:rsidRPr="00656852">
        <w:t xml:space="preserve">Everyone </w:t>
      </w:r>
      <w:r>
        <w:t xml:space="preserve">will agree this is </w:t>
      </w:r>
      <w:r w:rsidR="00490550">
        <w:rPr>
          <w:b/>
        </w:rPr>
        <w:t>ridiculous!</w:t>
      </w:r>
      <w:r>
        <w:t xml:space="preserve"> You can’t get a ball to stay in the air just by telling it to. </w:t>
      </w:r>
      <w:r w:rsidR="00A46535">
        <w:t>(Unless you are a magician and they really can’t do it either!)</w:t>
      </w:r>
    </w:p>
    <w:p w14:paraId="3491DD96" w14:textId="7937D877" w:rsidR="00F12E91" w:rsidRDefault="00F13351" w:rsidP="00622843">
      <w:pPr>
        <w:rPr>
          <w:noProof/>
        </w:rPr>
      </w:pPr>
      <w:r>
        <w:t>How do we get the ball to stay in the air? We</w:t>
      </w:r>
      <w:r w:rsidR="00656852">
        <w:t xml:space="preserve"> need to change something . . . </w:t>
      </w:r>
      <w:r w:rsidR="00565FD2">
        <w:t xml:space="preserve">attach Velcro to it, throw it </w:t>
      </w:r>
      <w:r w:rsidR="00656852">
        <w:t xml:space="preserve">into a net, attach it to a string, </w:t>
      </w:r>
      <w:r w:rsidR="005479FD">
        <w:t>launch yourself into outer space . . .</w:t>
      </w:r>
      <w:r w:rsidR="00500A6E">
        <w:t xml:space="preserve"> </w:t>
      </w:r>
      <w:r w:rsidR="005479FD">
        <w:t>you get the picture!</w:t>
      </w:r>
      <w:r w:rsidR="007A1EE9" w:rsidRPr="007A1EE9">
        <w:rPr>
          <w:noProof/>
        </w:rPr>
        <w:t xml:space="preserve"> </w:t>
      </w:r>
    </w:p>
    <w:p w14:paraId="6E7847A9" w14:textId="1608133F" w:rsidR="00F13351" w:rsidRDefault="00F13351" w:rsidP="00622843">
      <w:r>
        <w:rPr>
          <w:noProof/>
        </w:rPr>
        <w:t>We need to change the circumstances to change the response!</w:t>
      </w:r>
    </w:p>
    <w:p w14:paraId="5AEE8966" w14:textId="1FE39A44" w:rsidR="00EA035D" w:rsidRDefault="00656852" w:rsidP="00622843">
      <w:r>
        <w:t xml:space="preserve">How does </w:t>
      </w:r>
      <w:r w:rsidR="00CF483C">
        <w:t xml:space="preserve">this </w:t>
      </w:r>
      <w:r>
        <w:t>relate to what ergonomics</w:t>
      </w:r>
      <w:r w:rsidR="005479FD">
        <w:t xml:space="preserve"> is all about</w:t>
      </w:r>
      <w:r>
        <w:t>?</w:t>
      </w:r>
      <w:bookmarkStart w:id="37" w:name="_Toc26614154"/>
      <w:bookmarkStart w:id="38" w:name="_Toc108512914"/>
    </w:p>
    <w:p w14:paraId="79A1F2CC" w14:textId="77777777" w:rsidR="00730D86" w:rsidRDefault="00730D86" w:rsidP="00622843"/>
    <w:p w14:paraId="0C19F9F4" w14:textId="5260E9AC" w:rsidR="00E70628" w:rsidRPr="003F15F4" w:rsidRDefault="00E70628" w:rsidP="00622843">
      <w:pPr>
        <w:pStyle w:val="Heading4"/>
        <w:rPr>
          <w:szCs w:val="28"/>
        </w:rPr>
      </w:pPr>
      <w:bookmarkStart w:id="39" w:name="_Toc225518342"/>
      <w:bookmarkStart w:id="40" w:name="_Toc54705284"/>
      <w:bookmarkStart w:id="41" w:name="_Toc68692593"/>
      <w:r w:rsidRPr="00915077">
        <w:t>Circumstances</w:t>
      </w:r>
      <w:r w:rsidRPr="003F15F4">
        <w:rPr>
          <w:szCs w:val="28"/>
        </w:rPr>
        <w:t xml:space="preserve"> </w:t>
      </w:r>
      <w:r w:rsidRPr="00915077">
        <w:t>predict</w:t>
      </w:r>
      <w:r w:rsidRPr="003F15F4">
        <w:rPr>
          <w:szCs w:val="28"/>
        </w:rPr>
        <w:t xml:space="preserve"> </w:t>
      </w:r>
      <w:r w:rsidRPr="00915077">
        <w:t>the</w:t>
      </w:r>
      <w:r w:rsidRPr="003F15F4">
        <w:rPr>
          <w:szCs w:val="28"/>
        </w:rPr>
        <w:t xml:space="preserve"> </w:t>
      </w:r>
      <w:r w:rsidRPr="00915077">
        <w:t>response</w:t>
      </w:r>
      <w:r w:rsidRPr="003F15F4">
        <w:rPr>
          <w:szCs w:val="28"/>
        </w:rPr>
        <w:t>!</w:t>
      </w:r>
      <w:bookmarkEnd w:id="37"/>
      <w:bookmarkEnd w:id="38"/>
      <w:bookmarkEnd w:id="39"/>
      <w:bookmarkEnd w:id="40"/>
      <w:bookmarkEnd w:id="41"/>
    </w:p>
    <w:p w14:paraId="41E3A3E0" w14:textId="60F5D58F" w:rsidR="00D861F3" w:rsidRDefault="000033ED" w:rsidP="00622843">
      <w:r>
        <w:rPr>
          <w:noProof/>
        </w:rPr>
        <w:drawing>
          <wp:anchor distT="0" distB="0" distL="114300" distR="114300" simplePos="0" relativeHeight="251695616" behindDoc="1" locked="0" layoutInCell="1" allowOverlap="1" wp14:anchorId="0D24DBDC" wp14:editId="3FC456BE">
            <wp:simplePos x="0" y="0"/>
            <wp:positionH relativeFrom="column">
              <wp:posOffset>5234612</wp:posOffset>
            </wp:positionH>
            <wp:positionV relativeFrom="paragraph">
              <wp:posOffset>68580</wp:posOffset>
            </wp:positionV>
            <wp:extent cx="1371600" cy="1624633"/>
            <wp:effectExtent l="0" t="0" r="0" b="0"/>
            <wp:wrapTight wrapText="bothSides">
              <wp:wrapPolygon edited="0">
                <wp:start x="0" y="0"/>
                <wp:lineTo x="0" y="21279"/>
                <wp:lineTo x="21300" y="21279"/>
                <wp:lineTo x="21300" y="0"/>
                <wp:lineTo x="0" y="0"/>
              </wp:wrapPolygon>
            </wp:wrapTight>
            <wp:docPr id="594" name="Picture 594" descr="bm bad no use of 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bm bad no use of stool"/>
                    <pic:cNvPicPr>
                      <a:picLocks noChangeAspect="1" noChangeArrowheads="1"/>
                    </pic:cNvPicPr>
                  </pic:nvPicPr>
                  <pic:blipFill>
                    <a:blip r:embed="rId21" cstate="print"/>
                    <a:srcRect l="37949" r="1042" b="4018"/>
                    <a:stretch>
                      <a:fillRect/>
                    </a:stretch>
                  </pic:blipFill>
                  <pic:spPr bwMode="auto">
                    <a:xfrm>
                      <a:off x="0" y="0"/>
                      <a:ext cx="1371600" cy="1624633"/>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E70628">
        <w:t xml:space="preserve">Well, rather than throw a ball into the air, let's say you </w:t>
      </w:r>
      <w:r w:rsidR="00A46535">
        <w:t xml:space="preserve">need </w:t>
      </w:r>
      <w:r w:rsidR="00E70628">
        <w:t>to assemble a component</w:t>
      </w:r>
      <w:r w:rsidR="00500A6E">
        <w:t xml:space="preserve"> at a </w:t>
      </w:r>
      <w:r w:rsidR="00A62F6A">
        <w:t>knee</w:t>
      </w:r>
      <w:r w:rsidR="00F13351">
        <w:t>-</w:t>
      </w:r>
      <w:r w:rsidR="00A62F6A">
        <w:t>high</w:t>
      </w:r>
      <w:r w:rsidR="00500A6E">
        <w:t xml:space="preserve"> level</w:t>
      </w:r>
      <w:r w:rsidR="00E70628">
        <w:t xml:space="preserve">. The body position most likely </w:t>
      </w:r>
      <w:r w:rsidR="00500A6E">
        <w:t xml:space="preserve">used is to </w:t>
      </w:r>
      <w:r w:rsidR="00E70628">
        <w:t xml:space="preserve">just bend over at the waist.  </w:t>
      </w:r>
    </w:p>
    <w:p w14:paraId="4252D39B" w14:textId="1BC078B6" w:rsidR="00324EBD" w:rsidRDefault="00E70628" w:rsidP="00622843">
      <w:r>
        <w:t>From a health and safety, as well as productivity standpoint</w:t>
      </w:r>
      <w:r w:rsidR="00CF483C">
        <w:t>,</w:t>
      </w:r>
      <w:r>
        <w:t xml:space="preserve"> we recognize this </w:t>
      </w:r>
      <w:r w:rsidR="00500A6E">
        <w:t xml:space="preserve">work position </w:t>
      </w:r>
      <w:r>
        <w:t>can cause problems.</w:t>
      </w:r>
      <w:r w:rsidR="005479FD">
        <w:t xml:space="preserve"> </w:t>
      </w:r>
    </w:p>
    <w:p w14:paraId="2C487203" w14:textId="4BFC2932" w:rsidR="00A62F6A" w:rsidRDefault="005479FD" w:rsidP="00622843">
      <w:r>
        <w:t xml:space="preserve">But </w:t>
      </w:r>
      <w:r w:rsidR="00745EFA">
        <w:t>unfortunately,</w:t>
      </w:r>
      <w:r>
        <w:t xml:space="preserve"> it is a commonly observed work position.</w:t>
      </w:r>
      <w:r w:rsidR="00730D86">
        <w:t xml:space="preserve"> </w:t>
      </w:r>
      <w:r w:rsidR="00A62F6A">
        <w:t>Next time you are in a workplace, pay attention to how many times you observe the knee-straight, back-bent position.</w:t>
      </w:r>
    </w:p>
    <w:p w14:paraId="3B46A2D5" w14:textId="356A3061" w:rsidR="003270E6" w:rsidRDefault="003270E6" w:rsidP="00622843">
      <w:r>
        <w:t>How abou</w:t>
      </w:r>
      <w:r w:rsidR="005479FD">
        <w:t>t</w:t>
      </w:r>
      <w:r>
        <w:t xml:space="preserve"> this for a solution</w:t>
      </w:r>
      <w:r w:rsidR="003D4BFA">
        <w:t xml:space="preserve"> </w:t>
      </w:r>
      <w:r w:rsidR="00745EFA">
        <w:t>- whenever</w:t>
      </w:r>
      <w:r>
        <w:t xml:space="preserve"> we see someone in this poor </w:t>
      </w:r>
      <w:r w:rsidR="00D457EC">
        <w:t>position,</w:t>
      </w:r>
      <w:r>
        <w:t xml:space="preserve"> we tactfully tap them on the shoulder and say, </w:t>
      </w:r>
    </w:p>
    <w:p w14:paraId="1FE1A8AA" w14:textId="3B630CBD" w:rsidR="00E70628" w:rsidRPr="00D861F3" w:rsidRDefault="00D861F3" w:rsidP="00622843">
      <w:pPr>
        <w:rPr>
          <w:b/>
          <w:bCs/>
          <w:i/>
          <w:iCs/>
        </w:rPr>
      </w:pPr>
      <w:r>
        <w:rPr>
          <w:b/>
          <w:bCs/>
          <w:i/>
          <w:iCs/>
        </w:rPr>
        <w:t>“</w:t>
      </w:r>
      <w:r w:rsidR="003270E6" w:rsidRPr="00D861F3">
        <w:rPr>
          <w:b/>
          <w:bCs/>
          <w:i/>
          <w:iCs/>
        </w:rPr>
        <w:t>When you are in that bad position, be really, really, really careful you don’t hurt yourself!</w:t>
      </w:r>
      <w:r>
        <w:rPr>
          <w:b/>
          <w:bCs/>
          <w:i/>
          <w:iCs/>
        </w:rPr>
        <w:t>”</w:t>
      </w:r>
    </w:p>
    <w:p w14:paraId="2F103FBA" w14:textId="652B91A0" w:rsidR="003270E6" w:rsidRDefault="005479FD" w:rsidP="00622843">
      <w:pPr>
        <w:rPr>
          <w:b/>
        </w:rPr>
      </w:pPr>
      <w:r>
        <w:t xml:space="preserve">That makes about as much sense as telling the ball to, </w:t>
      </w:r>
      <w:r w:rsidR="00D861F3">
        <w:rPr>
          <w:b/>
        </w:rPr>
        <w:t>“</w:t>
      </w:r>
      <w:r w:rsidRPr="0065551F">
        <w:rPr>
          <w:b/>
          <w:i/>
          <w:iCs/>
        </w:rPr>
        <w:t>Just stay in the air!</w:t>
      </w:r>
      <w:r w:rsidR="00D861F3">
        <w:rPr>
          <w:b/>
          <w:i/>
          <w:iCs/>
        </w:rPr>
        <w:t>”</w:t>
      </w:r>
    </w:p>
    <w:p w14:paraId="5A8797F8" w14:textId="7E626EFD" w:rsidR="00320C0C" w:rsidRDefault="00A62F6A" w:rsidP="00622843">
      <w:r>
        <w:t>I think w</w:t>
      </w:r>
      <w:r w:rsidR="0028613B">
        <w:t xml:space="preserve">e need a different strategy. </w:t>
      </w:r>
      <w:r w:rsidR="00320C0C">
        <w:t xml:space="preserve"> </w:t>
      </w:r>
    </w:p>
    <w:p w14:paraId="1BC82CD0" w14:textId="47486DC8" w:rsidR="00320C0C" w:rsidRPr="00D861F3" w:rsidRDefault="00320C0C" w:rsidP="00622843">
      <w:pPr>
        <w:rPr>
          <w:b/>
          <w:bCs/>
        </w:rPr>
      </w:pPr>
      <w:r w:rsidRPr="00D861F3">
        <w:rPr>
          <w:b/>
          <w:bCs/>
        </w:rPr>
        <w:t>QUESTION</w:t>
      </w:r>
    </w:p>
    <w:p w14:paraId="5484B04A" w14:textId="4BB4451D" w:rsidR="00320C0C" w:rsidRDefault="00A62F6A" w:rsidP="00622843">
      <w:r>
        <w:rPr>
          <w:noProof/>
        </w:rPr>
        <w:drawing>
          <wp:anchor distT="0" distB="0" distL="114300" distR="114300" simplePos="0" relativeHeight="252313088" behindDoc="0" locked="0" layoutInCell="1" allowOverlap="1" wp14:anchorId="0050A1F7" wp14:editId="756CC222">
            <wp:simplePos x="0" y="0"/>
            <wp:positionH relativeFrom="column">
              <wp:posOffset>5237480</wp:posOffset>
            </wp:positionH>
            <wp:positionV relativeFrom="paragraph">
              <wp:posOffset>48895</wp:posOffset>
            </wp:positionV>
            <wp:extent cx="1371600" cy="1625349"/>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625349"/>
                    </a:xfrm>
                    <a:prstGeom prst="rect">
                      <a:avLst/>
                    </a:prstGeom>
                    <a:noFill/>
                  </pic:spPr>
                </pic:pic>
              </a:graphicData>
            </a:graphic>
            <wp14:sizeRelH relativeFrom="page">
              <wp14:pctWidth>0</wp14:pctWidth>
            </wp14:sizeRelH>
            <wp14:sizeRelV relativeFrom="page">
              <wp14:pctHeight>0</wp14:pctHeight>
            </wp14:sizeRelV>
          </wp:anchor>
        </w:drawing>
      </w:r>
      <w:r w:rsidR="00320C0C">
        <w:t xml:space="preserve">Look at the person </w:t>
      </w:r>
      <w:r>
        <w:t xml:space="preserve">in this example </w:t>
      </w:r>
      <w:r w:rsidR="00320C0C">
        <w:t xml:space="preserve">working with the </w:t>
      </w:r>
      <w:r>
        <w:t>knee-straight, back-</w:t>
      </w:r>
      <w:r w:rsidR="00320C0C">
        <w:t xml:space="preserve">bent posture; what is driving force </w:t>
      </w:r>
      <w:r w:rsidR="009B2FD9">
        <w:t>behind that</w:t>
      </w:r>
      <w:r w:rsidR="00320C0C">
        <w:t xml:space="preserve"> bent over posture? </w:t>
      </w:r>
      <w:r>
        <w:t>What set of circumstances are in place?</w:t>
      </w:r>
    </w:p>
    <w:p w14:paraId="6DB70296" w14:textId="4321A771" w:rsidR="00320C0C" w:rsidRPr="00D861F3" w:rsidRDefault="00320C0C" w:rsidP="00622843">
      <w:pPr>
        <w:rPr>
          <w:b/>
          <w:bCs/>
        </w:rPr>
      </w:pPr>
      <w:r w:rsidRPr="00D861F3">
        <w:rPr>
          <w:b/>
          <w:bCs/>
        </w:rPr>
        <w:t>ANSWER</w:t>
      </w:r>
    </w:p>
    <w:p w14:paraId="78F16718" w14:textId="2F3DC1C4" w:rsidR="00324EBD" w:rsidRDefault="00D861F3" w:rsidP="00622843">
      <w:r>
        <w:t xml:space="preserve">Is it </w:t>
      </w:r>
      <w:r w:rsidR="00320C0C">
        <w:t>fair to say, the setup of the workstation with the assembly task occurring at about knee level</w:t>
      </w:r>
      <w:r w:rsidR="00490550" w:rsidRPr="00490550">
        <w:t xml:space="preserve"> </w:t>
      </w:r>
      <w:r w:rsidR="00490550">
        <w:t>is the driving factor</w:t>
      </w:r>
      <w:r>
        <w:t>?</w:t>
      </w:r>
      <w:r w:rsidR="00320C0C">
        <w:t xml:space="preserve"> </w:t>
      </w:r>
    </w:p>
    <w:p w14:paraId="6361199E" w14:textId="7E8CC1BD" w:rsidR="00324EBD" w:rsidRDefault="00307A2B" w:rsidP="00622843">
      <w:r>
        <w:t xml:space="preserve">What can be done to improve the setup? </w:t>
      </w:r>
    </w:p>
    <w:p w14:paraId="1D697E5E" w14:textId="1B77F0E4" w:rsidR="0033632C" w:rsidRDefault="00307A2B" w:rsidP="00622843">
      <w:r>
        <w:t xml:space="preserve">We need to . . . </w:t>
      </w:r>
    </w:p>
    <w:p w14:paraId="73218DAC" w14:textId="4C18F639" w:rsidR="005479FD" w:rsidRPr="0050011D" w:rsidRDefault="00730D86" w:rsidP="00730D86">
      <w:pPr>
        <w:rPr>
          <w:b/>
          <w:bCs/>
          <w:i/>
          <w:iCs/>
        </w:rPr>
      </w:pPr>
      <w:r>
        <w:rPr>
          <w:b/>
          <w:bCs/>
          <w:i/>
          <w:iCs/>
        </w:rPr>
        <w:t>‘</w:t>
      </w:r>
      <w:r w:rsidR="00A62F6A" w:rsidRPr="0050011D">
        <w:rPr>
          <w:b/>
          <w:bCs/>
          <w:i/>
          <w:iCs/>
        </w:rPr>
        <w:t>Change the Circumstances to Change the Response!</w:t>
      </w:r>
      <w:r>
        <w:rPr>
          <w:b/>
          <w:bCs/>
          <w:i/>
          <w:iCs/>
        </w:rPr>
        <w:t>’</w:t>
      </w:r>
    </w:p>
    <w:p w14:paraId="2A055646" w14:textId="0011225D" w:rsidR="00A62F6A" w:rsidRDefault="00A62F6A" w:rsidP="00622843">
      <w:r>
        <w:t>How should we change the circumstances?</w:t>
      </w:r>
    </w:p>
    <w:p w14:paraId="7C81882D" w14:textId="410B55F6" w:rsidR="00A62F6A" w:rsidRDefault="00A62F6A" w:rsidP="00622843">
      <w:r>
        <w:t>Intuitively, I think you recognize the recommended body position. You would like them to be more upright in some way. We call this the Neutral Position. We’ll get into the details a little later.</w:t>
      </w:r>
    </w:p>
    <w:p w14:paraId="55EB97C5" w14:textId="623DC338" w:rsidR="00A62F6A" w:rsidRDefault="00A62F6A" w:rsidP="00622843">
      <w:pPr>
        <w:pStyle w:val="Heading5"/>
      </w:pPr>
      <w:r>
        <w:t>Brainstorm Ideas</w:t>
      </w:r>
    </w:p>
    <w:p w14:paraId="17EE8CE3" w14:textId="1B8DFF89" w:rsidR="00A62F6A" w:rsidRDefault="00A62F6A" w:rsidP="00622843">
      <w:r>
        <w:t>Brainstorm on some potential options to change the circumstance to change the response.</w:t>
      </w:r>
    </w:p>
    <w:p w14:paraId="67EB6423" w14:textId="77777777" w:rsidR="00A62F6A" w:rsidRDefault="00A62F6A" w:rsidP="00622843">
      <w:pPr>
        <w:ind w:left="1080"/>
      </w:pPr>
    </w:p>
    <w:p w14:paraId="02E0BF65" w14:textId="68F8EBE4" w:rsidR="00A62F6A" w:rsidRPr="00A62F6A" w:rsidRDefault="00A62F6A" w:rsidP="006A7BA9">
      <w:pPr>
        <w:pStyle w:val="ListParagraph"/>
        <w:rPr>
          <w:snapToGrid w:val="0"/>
        </w:rPr>
      </w:pPr>
      <w:bookmarkStart w:id="42" w:name="_Hlk69124742"/>
      <w:r w:rsidRPr="00A62F6A">
        <w:rPr>
          <w:rFonts w:ascii="Arial" w:hAnsi="Arial" w:cs="Arial"/>
        </w:rPr>
        <w:t>________</w:t>
      </w:r>
      <w:r w:rsidRPr="00A62F6A">
        <w:rPr>
          <w:snapToGrid w:val="0"/>
        </w:rPr>
        <w:t>___________________________________________________</w:t>
      </w:r>
      <w:r>
        <w:rPr>
          <w:snapToGrid w:val="0"/>
        </w:rPr>
        <w:t>_______</w:t>
      </w:r>
      <w:r w:rsidRPr="00A62F6A">
        <w:rPr>
          <w:snapToGrid w:val="0"/>
        </w:rPr>
        <w:t>_________</w:t>
      </w:r>
    </w:p>
    <w:p w14:paraId="031B4981" w14:textId="77777777" w:rsidR="00A62F6A" w:rsidRPr="00DC595A" w:rsidRDefault="00A62F6A" w:rsidP="00622843">
      <w:pPr>
        <w:ind w:left="1080"/>
        <w:rPr>
          <w:snapToGrid w:val="0"/>
        </w:rPr>
      </w:pPr>
    </w:p>
    <w:p w14:paraId="48DF9C1A" w14:textId="282B4CBB" w:rsidR="00A62F6A" w:rsidRPr="00A62F6A" w:rsidRDefault="00A62F6A" w:rsidP="006A7BA9">
      <w:pPr>
        <w:pStyle w:val="ListParagraph"/>
        <w:rPr>
          <w:snapToGrid w:val="0"/>
        </w:rPr>
      </w:pPr>
      <w:r w:rsidRPr="00A62F6A">
        <w:rPr>
          <w:b/>
          <w:snapToGrid w:val="0"/>
        </w:rPr>
        <w:t>_________________</w:t>
      </w:r>
      <w:r w:rsidRPr="00A62F6A">
        <w:rPr>
          <w:snapToGrid w:val="0"/>
        </w:rPr>
        <w:t>______________________________________________</w:t>
      </w:r>
      <w:r>
        <w:rPr>
          <w:snapToGrid w:val="0"/>
        </w:rPr>
        <w:t>_______</w:t>
      </w:r>
      <w:r w:rsidRPr="00A62F6A">
        <w:rPr>
          <w:snapToGrid w:val="0"/>
        </w:rPr>
        <w:t>______</w:t>
      </w:r>
    </w:p>
    <w:p w14:paraId="457471CC" w14:textId="77777777" w:rsidR="00A62F6A" w:rsidRDefault="00A62F6A" w:rsidP="00622843">
      <w:pPr>
        <w:ind w:left="1080"/>
        <w:rPr>
          <w:snapToGrid w:val="0"/>
        </w:rPr>
      </w:pPr>
    </w:p>
    <w:p w14:paraId="1F3E87F0" w14:textId="1B29BB3E" w:rsidR="00A62F6A" w:rsidRPr="00A62F6A" w:rsidRDefault="00A62F6A" w:rsidP="006A7BA9">
      <w:pPr>
        <w:pStyle w:val="ListParagraph"/>
        <w:rPr>
          <w:snapToGrid w:val="0"/>
        </w:rPr>
      </w:pPr>
      <w:r w:rsidRPr="00A62F6A">
        <w:rPr>
          <w:b/>
          <w:snapToGrid w:val="0"/>
        </w:rPr>
        <w:t>_________________</w:t>
      </w:r>
      <w:r w:rsidRPr="00A62F6A">
        <w:rPr>
          <w:snapToGrid w:val="0"/>
        </w:rPr>
        <w:t>___________________________________________</w:t>
      </w:r>
      <w:r>
        <w:rPr>
          <w:snapToGrid w:val="0"/>
        </w:rPr>
        <w:t>_______</w:t>
      </w:r>
      <w:r w:rsidRPr="00A62F6A">
        <w:rPr>
          <w:snapToGrid w:val="0"/>
        </w:rPr>
        <w:t>_________</w:t>
      </w:r>
    </w:p>
    <w:p w14:paraId="3CF1BA16" w14:textId="77777777" w:rsidR="00A62F6A" w:rsidRDefault="00A62F6A" w:rsidP="00622843">
      <w:pPr>
        <w:ind w:left="1080"/>
        <w:rPr>
          <w:snapToGrid w:val="0"/>
        </w:rPr>
      </w:pPr>
    </w:p>
    <w:p w14:paraId="77B21E90" w14:textId="12EBFCAB" w:rsidR="00A62F6A" w:rsidRDefault="00A62F6A" w:rsidP="006A7BA9">
      <w:pPr>
        <w:pStyle w:val="ListParagraph"/>
        <w:rPr>
          <w:snapToGrid w:val="0"/>
        </w:rPr>
      </w:pPr>
      <w:r w:rsidRPr="00A62F6A">
        <w:rPr>
          <w:b/>
          <w:snapToGrid w:val="0"/>
        </w:rPr>
        <w:t>_________________</w:t>
      </w:r>
      <w:r w:rsidRPr="00A62F6A">
        <w:rPr>
          <w:snapToGrid w:val="0"/>
        </w:rPr>
        <w:t>___________________________________________</w:t>
      </w:r>
      <w:r>
        <w:rPr>
          <w:snapToGrid w:val="0"/>
        </w:rPr>
        <w:t>_______</w:t>
      </w:r>
      <w:r w:rsidRPr="00A62F6A">
        <w:rPr>
          <w:snapToGrid w:val="0"/>
        </w:rPr>
        <w:t>_________</w:t>
      </w:r>
    </w:p>
    <w:p w14:paraId="41B9769D" w14:textId="77777777" w:rsidR="00A62F6A" w:rsidRPr="00A62F6A" w:rsidRDefault="00A62F6A" w:rsidP="00622843">
      <w:pPr>
        <w:rPr>
          <w:snapToGrid w:val="0"/>
        </w:rPr>
      </w:pPr>
    </w:p>
    <w:p w14:paraId="0248E658" w14:textId="10B6EA53" w:rsidR="00A62F6A" w:rsidRPr="00A62F6A" w:rsidRDefault="00A62F6A" w:rsidP="006A7BA9">
      <w:pPr>
        <w:pStyle w:val="ListParagraph"/>
        <w:rPr>
          <w:snapToGrid w:val="0"/>
        </w:rPr>
      </w:pPr>
      <w:r>
        <w:rPr>
          <w:snapToGrid w:val="0"/>
        </w:rPr>
        <w:t>____________________________________________________________________________</w:t>
      </w:r>
    </w:p>
    <w:bookmarkEnd w:id="42"/>
    <w:p w14:paraId="68CB18E6" w14:textId="2611165C" w:rsidR="00A62F6A" w:rsidRDefault="00A62F6A" w:rsidP="00622843">
      <w:pPr>
        <w:rPr>
          <w:snapToGrid w:val="0"/>
        </w:rPr>
      </w:pPr>
    </w:p>
    <w:p w14:paraId="78938649" w14:textId="6A37BFD7" w:rsidR="00A62F6A" w:rsidRDefault="00A62F6A" w:rsidP="00622843">
      <w:pPr>
        <w:rPr>
          <w:snapToGrid w:val="0"/>
        </w:rPr>
      </w:pPr>
      <w:r>
        <w:rPr>
          <w:snapToGrid w:val="0"/>
        </w:rPr>
        <w:t>What did you come up with?</w:t>
      </w:r>
    </w:p>
    <w:p w14:paraId="5265F2E2" w14:textId="7C84BACD" w:rsidR="00A62F6A" w:rsidRDefault="00A62F6A" w:rsidP="00622843">
      <w:pPr>
        <w:pStyle w:val="Heading5"/>
      </w:pPr>
      <w:r>
        <w:t>Option One</w:t>
      </w:r>
    </w:p>
    <w:p w14:paraId="77C78906" w14:textId="2C4D6687" w:rsidR="00A62F6A" w:rsidRDefault="00A62F6A" w:rsidP="00622843">
      <w:pPr>
        <w:rPr>
          <w:snapToGrid w:val="0"/>
        </w:rPr>
      </w:pPr>
      <w:r>
        <w:rPr>
          <w:snapToGrid w:val="0"/>
        </w:rPr>
        <w:t>One option would be to put the assembly on a lift the assembler can control and literally raise the work height. Now, as it turns out what he is working on is a large, heavy street sweeper. But with enough resources (money and time) that could be an option.</w:t>
      </w:r>
    </w:p>
    <w:p w14:paraId="00AC8BE8" w14:textId="36D2120C" w:rsidR="00A62F6A" w:rsidRDefault="00A62F6A" w:rsidP="00622843">
      <w:pPr>
        <w:pStyle w:val="Heading5"/>
      </w:pPr>
      <w:r>
        <w:t>Option Two</w:t>
      </w:r>
    </w:p>
    <w:p w14:paraId="6C213560" w14:textId="27DCFACA" w:rsidR="00A62F6A" w:rsidRDefault="00A62F6A" w:rsidP="00622843">
      <w:pPr>
        <w:rPr>
          <w:snapToGrid w:val="0"/>
        </w:rPr>
      </w:pPr>
      <w:r>
        <w:rPr>
          <w:snapToGrid w:val="0"/>
        </w:rPr>
        <w:t xml:space="preserve">Another option would be to reposition the assembler. We could cut a hole into the floor and have the assembler work from the lower level. </w:t>
      </w:r>
    </w:p>
    <w:p w14:paraId="43E9349E" w14:textId="3D048400" w:rsidR="00A62F6A" w:rsidRDefault="00E1155A" w:rsidP="00622843">
      <w:pPr>
        <w:rPr>
          <w:noProof/>
        </w:rPr>
      </w:pPr>
      <w:r w:rsidRPr="00A62F6A">
        <w:rPr>
          <w:noProof/>
        </w:rPr>
        <w:drawing>
          <wp:anchor distT="0" distB="0" distL="114300" distR="114300" simplePos="0" relativeHeight="252314112" behindDoc="0" locked="0" layoutInCell="1" allowOverlap="1" wp14:anchorId="3DF1E1C3" wp14:editId="303AC58E">
            <wp:simplePos x="0" y="0"/>
            <wp:positionH relativeFrom="column">
              <wp:posOffset>4648200</wp:posOffset>
            </wp:positionH>
            <wp:positionV relativeFrom="paragraph">
              <wp:posOffset>46848</wp:posOffset>
            </wp:positionV>
            <wp:extent cx="2011680" cy="80391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1680" cy="803910"/>
                    </a:xfrm>
                    <a:prstGeom prst="rect">
                      <a:avLst/>
                    </a:prstGeom>
                  </pic:spPr>
                </pic:pic>
              </a:graphicData>
            </a:graphic>
            <wp14:sizeRelH relativeFrom="page">
              <wp14:pctWidth>0</wp14:pctWidth>
            </wp14:sizeRelH>
            <wp14:sizeRelV relativeFrom="page">
              <wp14:pctHeight>0</wp14:pctHeight>
            </wp14:sizeRelV>
          </wp:anchor>
        </w:drawing>
      </w:r>
      <w:r w:rsidR="00A62F6A">
        <w:rPr>
          <w:snapToGrid w:val="0"/>
        </w:rPr>
        <w:t>Now, before you think I have taken a step off the deep end, have you ever seen the workstations at the quick oil change places. They actually have a pit they work in and position the vehicle to gain access to the underneath of the vehicle.</w:t>
      </w:r>
      <w:r w:rsidR="00A62F6A" w:rsidRPr="00A62F6A">
        <w:rPr>
          <w:noProof/>
        </w:rPr>
        <w:t xml:space="preserve"> </w:t>
      </w:r>
    </w:p>
    <w:p w14:paraId="2A24E123" w14:textId="3BC5529A" w:rsidR="00A62F6A" w:rsidRDefault="00A62F6A" w:rsidP="00622843">
      <w:pPr>
        <w:rPr>
          <w:noProof/>
        </w:rPr>
      </w:pPr>
      <w:r>
        <w:rPr>
          <w:noProof/>
        </w:rPr>
        <w:t>Once again, some pretty significant resources would be required. But it is possible in the right situation.</w:t>
      </w:r>
    </w:p>
    <w:p w14:paraId="3C69B9D2" w14:textId="696ED743" w:rsidR="00A62F6A" w:rsidRDefault="00A62F6A" w:rsidP="00622843">
      <w:pPr>
        <w:pStyle w:val="Heading5"/>
      </w:pPr>
      <w:r>
        <w:t>Option Three</w:t>
      </w:r>
    </w:p>
    <w:p w14:paraId="7D61568B" w14:textId="66254053" w:rsidR="00A62F6A" w:rsidRDefault="00E1155A" w:rsidP="00622843">
      <w:r>
        <w:rPr>
          <w:noProof/>
        </w:rPr>
        <w:drawing>
          <wp:anchor distT="0" distB="0" distL="114300" distR="114300" simplePos="0" relativeHeight="252315136" behindDoc="0" locked="0" layoutInCell="1" allowOverlap="1" wp14:anchorId="1563E310" wp14:editId="7C019F02">
            <wp:simplePos x="0" y="0"/>
            <wp:positionH relativeFrom="column">
              <wp:posOffset>4063365</wp:posOffset>
            </wp:positionH>
            <wp:positionV relativeFrom="paragraph">
              <wp:posOffset>65405</wp:posOffset>
            </wp:positionV>
            <wp:extent cx="1236345" cy="1463040"/>
            <wp:effectExtent l="0" t="0" r="190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6345" cy="1463040"/>
                    </a:xfrm>
                    <a:prstGeom prst="rect">
                      <a:avLst/>
                    </a:prstGeom>
                    <a:noFill/>
                  </pic:spPr>
                </pic:pic>
              </a:graphicData>
            </a:graphic>
            <wp14:sizeRelH relativeFrom="page">
              <wp14:pctWidth>0</wp14:pctWidth>
            </wp14:sizeRelH>
            <wp14:sizeRelV relativeFrom="page">
              <wp14:pctHeight>0</wp14:pctHeight>
            </wp14:sizeRelV>
          </wp:anchor>
        </w:drawing>
      </w:r>
      <w:r w:rsidR="00A62F6A" w:rsidRPr="0065551F">
        <w:rPr>
          <w:b/>
          <w:bCs/>
          <w:noProof/>
        </w:rPr>
        <w:drawing>
          <wp:anchor distT="0" distB="0" distL="114300" distR="114300" simplePos="0" relativeHeight="251696640" behindDoc="1" locked="0" layoutInCell="1" allowOverlap="1" wp14:anchorId="4319C9DF" wp14:editId="3E219EE6">
            <wp:simplePos x="0" y="0"/>
            <wp:positionH relativeFrom="column">
              <wp:posOffset>5379720</wp:posOffset>
            </wp:positionH>
            <wp:positionV relativeFrom="paragraph">
              <wp:posOffset>62230</wp:posOffset>
            </wp:positionV>
            <wp:extent cx="1226185" cy="1463040"/>
            <wp:effectExtent l="0" t="0" r="0" b="3810"/>
            <wp:wrapTight wrapText="bothSides">
              <wp:wrapPolygon edited="0">
                <wp:start x="0" y="0"/>
                <wp:lineTo x="0" y="21375"/>
                <wp:lineTo x="21141" y="21375"/>
                <wp:lineTo x="21141" y="0"/>
                <wp:lineTo x="0" y="0"/>
              </wp:wrapPolygon>
            </wp:wrapTight>
            <wp:docPr id="596" name="Picture 596" descr="tool use of 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tool use of stool"/>
                    <pic:cNvPicPr>
                      <a:picLocks noChangeAspect="1" noChangeArrowheads="1"/>
                    </pic:cNvPicPr>
                  </pic:nvPicPr>
                  <pic:blipFill>
                    <a:blip r:embed="rId25" cstate="print"/>
                    <a:srcRect l="1125" t="3999" r="46870" b="3999"/>
                    <a:stretch>
                      <a:fillRect/>
                    </a:stretch>
                  </pic:blipFill>
                  <pic:spPr bwMode="auto">
                    <a:xfrm>
                      <a:off x="0" y="0"/>
                      <a:ext cx="1226185" cy="146304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A62F6A">
        <w:t>How else could we reposition the assembler? How about a rolling stool?</w:t>
      </w:r>
    </w:p>
    <w:p w14:paraId="69450228" w14:textId="138730D9" w:rsidR="00EC3BE6" w:rsidRDefault="00A62F6A" w:rsidP="00622843">
      <w:r>
        <w:t>Honestly, that is what was done in this situation. The assembler is now seated on a rolling mechanic</w:t>
      </w:r>
      <w:r w:rsidR="004C036E">
        <w:t>’</w:t>
      </w:r>
      <w:r>
        <w:t>s stool. Posture is dramatically improved.</w:t>
      </w:r>
      <w:r w:rsidR="005479FD">
        <w:t xml:space="preserve"> </w:t>
      </w:r>
    </w:p>
    <w:p w14:paraId="196D69E4" w14:textId="020AA52E" w:rsidR="00330B0D" w:rsidRDefault="00307A2B" w:rsidP="00622843">
      <w:r>
        <w:t>What we understand</w:t>
      </w:r>
      <w:r w:rsidR="00A46535">
        <w:t>,</w:t>
      </w:r>
      <w:r>
        <w:t xml:space="preserve"> based on Engineering Psychology Principles (more about this a little later)</w:t>
      </w:r>
      <w:r w:rsidR="00A46535">
        <w:t>,</w:t>
      </w:r>
      <w:r>
        <w:t xml:space="preserve"> is g</w:t>
      </w:r>
      <w:r w:rsidR="00E70628" w:rsidRPr="00330B0D">
        <w:t xml:space="preserve">iven a certain set of circumstances, </w:t>
      </w:r>
      <w:r w:rsidR="00A62F6A">
        <w:t>we</w:t>
      </w:r>
      <w:r w:rsidR="00E70628" w:rsidRPr="00330B0D">
        <w:t xml:space="preserve"> will </w:t>
      </w:r>
      <w:r w:rsidR="00730D86">
        <w:t xml:space="preserve">generally </w:t>
      </w:r>
      <w:r w:rsidR="00E70628" w:rsidRPr="00330B0D">
        <w:t xml:space="preserve">respond in a </w:t>
      </w:r>
      <w:r w:rsidR="00783591">
        <w:t>fairly</w:t>
      </w:r>
      <w:r>
        <w:t xml:space="preserve"> </w:t>
      </w:r>
      <w:r w:rsidR="00E70628" w:rsidRPr="00330B0D">
        <w:t>predictable way.</w:t>
      </w:r>
      <w:r w:rsidR="0044433E">
        <w:t xml:space="preserve"> </w:t>
      </w:r>
      <w:r w:rsidR="00730D86">
        <w:t>Now we know this is not 100% the case and we will talk about this when we discuss what are called Population Stereotypes in the Engineering Psychology section.</w:t>
      </w:r>
    </w:p>
    <w:p w14:paraId="6D6F9685" w14:textId="77777777" w:rsidR="00730D86" w:rsidRDefault="00730D86" w:rsidP="00622843"/>
    <w:p w14:paraId="07961572" w14:textId="35AAF89C" w:rsidR="00384021" w:rsidRPr="00851BFD" w:rsidRDefault="00D861F3" w:rsidP="00622843">
      <w:r w:rsidRPr="00D861F3">
        <w:rPr>
          <w:rFonts w:ascii="Arial" w:hAnsi="Arial" w:cs="Arial"/>
          <w:noProof/>
        </w:rPr>
        <mc:AlternateContent>
          <mc:Choice Requires="wps">
            <w:drawing>
              <wp:anchor distT="0" distB="0" distL="114300" distR="114300" simplePos="0" relativeHeight="251690496" behindDoc="1" locked="0" layoutInCell="1" allowOverlap="1" wp14:anchorId="08FA1EE5" wp14:editId="606937F2">
                <wp:simplePos x="0" y="0"/>
                <wp:positionH relativeFrom="column">
                  <wp:posOffset>2037283</wp:posOffset>
                </wp:positionH>
                <wp:positionV relativeFrom="paragraph">
                  <wp:posOffset>101981</wp:posOffset>
                </wp:positionV>
                <wp:extent cx="4067175" cy="687629"/>
                <wp:effectExtent l="0" t="0" r="28575" b="17780"/>
                <wp:wrapNone/>
                <wp:docPr id="132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687629"/>
                        </a:xfrm>
                        <a:prstGeom prst="roundRect">
                          <a:avLst>
                            <a:gd name="adj" fmla="val 16667"/>
                          </a:avLst>
                        </a:prstGeom>
                        <a:solidFill>
                          <a:schemeClr val="tx2">
                            <a:lumMod val="100000"/>
                            <a:lumOff val="0"/>
                          </a:schemeClr>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36B85" id="AutoShape 149" o:spid="_x0000_s1026" style="position:absolute;margin-left:160.4pt;margin-top:8.05pt;width:320.25pt;height:54.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" fillcolor="#1f497d [3215]"/>
            </w:pict>
          </mc:Fallback>
        </mc:AlternateContent>
      </w:r>
    </w:p>
    <w:p w14:paraId="23C17B0D" w14:textId="330A855C" w:rsidR="009A18DE" w:rsidRPr="00D861F3" w:rsidRDefault="00D861F3" w:rsidP="00622843">
      <w:pPr>
        <w:ind w:left="3510"/>
        <w:rPr>
          <w:rFonts w:ascii="Arial" w:hAnsi="Arial" w:cs="Arial"/>
          <w:b/>
          <w:bCs/>
          <w:color w:val="FFFFFF" w:themeColor="background1"/>
          <w:sz w:val="28"/>
          <w:szCs w:val="24"/>
        </w:rPr>
      </w:pPr>
      <w:r w:rsidRPr="00D861F3">
        <w:rPr>
          <w:rFonts w:ascii="Arial" w:hAnsi="Arial" w:cs="Arial"/>
          <w:b/>
          <w:bCs/>
          <w:noProof/>
          <w:color w:val="FFFFFF" w:themeColor="background1"/>
          <w:sz w:val="28"/>
          <w:szCs w:val="24"/>
        </w:rPr>
        <mc:AlternateContent>
          <mc:Choice Requires="wps">
            <w:drawing>
              <wp:anchor distT="0" distB="0" distL="114300" distR="114300" simplePos="0" relativeHeight="251598336" behindDoc="0" locked="0" layoutInCell="1" allowOverlap="1" wp14:anchorId="7E7FFE85" wp14:editId="3F9436CD">
                <wp:simplePos x="0" y="0"/>
                <wp:positionH relativeFrom="column">
                  <wp:posOffset>453669</wp:posOffset>
                </wp:positionH>
                <wp:positionV relativeFrom="paragraph">
                  <wp:posOffset>6629</wp:posOffset>
                </wp:positionV>
                <wp:extent cx="1304925" cy="428625"/>
                <wp:effectExtent l="0" t="0" r="47625" b="85725"/>
                <wp:wrapNone/>
                <wp:docPr id="132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28625"/>
                        </a:xfrm>
                        <a:prstGeom prst="rightArrow">
                          <a:avLst>
                            <a:gd name="adj1" fmla="val 50000"/>
                            <a:gd name="adj2" fmla="val 76111"/>
                          </a:avLst>
                        </a:prstGeom>
                        <a:solidFill>
                          <a:schemeClr val="tx2">
                            <a:lumMod val="100000"/>
                            <a:lumOff val="0"/>
                          </a:schemeClr>
                        </a:solidFill>
                        <a:ln>
                          <a:noFill/>
                        </a:ln>
                        <a:effectLst>
                          <a:outerShdw dist="74053" dir="3542175"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C5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3" o:spid="_x0000_s1026" type="#_x0000_t13" style="position:absolute;margin-left:35.7pt;margin-top:.5pt;width:102.75pt;height:33.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" fillcolor="#1f497d [3215]" stroked="f">
                <v:shadow on="t" color="silver" offset="3pt,5pt"/>
              </v:shape>
            </w:pict>
          </mc:Fallback>
        </mc:AlternateContent>
      </w:r>
      <w:r w:rsidR="00A50719" w:rsidRPr="00D861F3">
        <w:rPr>
          <w:rFonts w:ascii="Arial" w:hAnsi="Arial" w:cs="Arial"/>
          <w:b/>
          <w:bCs/>
          <w:color w:val="FFFFFF" w:themeColor="background1"/>
          <w:sz w:val="28"/>
          <w:szCs w:val="24"/>
        </w:rPr>
        <w:t xml:space="preserve">If we want to change the RESPONSE </w:t>
      </w:r>
    </w:p>
    <w:p w14:paraId="509A63E2" w14:textId="5B3656D7" w:rsidR="00557C42" w:rsidRPr="00D861F3" w:rsidRDefault="0019067B" w:rsidP="00622843">
      <w:pPr>
        <w:ind w:left="3510"/>
        <w:rPr>
          <w:rFonts w:ascii="Arial" w:hAnsi="Arial" w:cs="Arial"/>
          <w:b/>
          <w:bCs/>
          <w:color w:val="FFFFFF" w:themeColor="background1"/>
          <w:sz w:val="32"/>
          <w:szCs w:val="24"/>
        </w:rPr>
      </w:pPr>
      <w:r w:rsidRPr="00D861F3">
        <w:rPr>
          <w:rFonts w:ascii="Arial" w:hAnsi="Arial" w:cs="Arial"/>
          <w:b/>
          <w:bCs/>
          <w:color w:val="FFFFFF" w:themeColor="background1"/>
          <w:sz w:val="28"/>
          <w:szCs w:val="24"/>
        </w:rPr>
        <w:t>We</w:t>
      </w:r>
      <w:r w:rsidR="00A50719" w:rsidRPr="00D861F3">
        <w:rPr>
          <w:rFonts w:ascii="Arial" w:hAnsi="Arial" w:cs="Arial"/>
          <w:b/>
          <w:bCs/>
          <w:color w:val="FFFFFF" w:themeColor="background1"/>
          <w:sz w:val="28"/>
          <w:szCs w:val="24"/>
        </w:rPr>
        <w:t xml:space="preserve"> need to change the CIRCUMSTANCES!</w:t>
      </w:r>
      <w:r w:rsidR="00557C42" w:rsidRPr="00D861F3">
        <w:rPr>
          <w:rFonts w:ascii="Arial" w:hAnsi="Arial" w:cs="Arial"/>
          <w:b/>
          <w:bCs/>
          <w:color w:val="FFFFFF" w:themeColor="background1"/>
          <w:sz w:val="32"/>
          <w:szCs w:val="24"/>
        </w:rPr>
        <w:t xml:space="preserve"> </w:t>
      </w:r>
    </w:p>
    <w:p w14:paraId="4DF6BDDA" w14:textId="55838331" w:rsidR="005479FD" w:rsidRPr="00D861F3" w:rsidRDefault="005479FD" w:rsidP="00622843">
      <w:pPr>
        <w:rPr>
          <w:rFonts w:ascii="Arial" w:hAnsi="Arial" w:cs="Arial"/>
        </w:rPr>
      </w:pPr>
      <w:bookmarkStart w:id="43" w:name="_Toc26614155"/>
    </w:p>
    <w:p w14:paraId="2C441E53" w14:textId="77777777" w:rsidR="0068239B" w:rsidRDefault="0068239B" w:rsidP="00A61A4C">
      <w:bookmarkStart w:id="44" w:name="_Toc21850756"/>
      <w:bookmarkStart w:id="45" w:name="_Toc157837052"/>
      <w:bookmarkStart w:id="46" w:name="_Toc225518344"/>
      <w:bookmarkStart w:id="47" w:name="_Toc54705286"/>
      <w:bookmarkStart w:id="48" w:name="_Toc68692594"/>
      <w:bookmarkStart w:id="49" w:name="_Toc157837076"/>
      <w:bookmarkStart w:id="50" w:name="_Toc482067135"/>
      <w:bookmarkStart w:id="51" w:name="_Toc108512968"/>
      <w:bookmarkStart w:id="52" w:name="_Toc26614182"/>
      <w:bookmarkEnd w:id="43"/>
    </w:p>
    <w:p w14:paraId="4C562A77" w14:textId="2B6A68D3" w:rsidR="002E277B" w:rsidRPr="00683CDE" w:rsidRDefault="002E277B" w:rsidP="00622843">
      <w:pPr>
        <w:pStyle w:val="Heading3"/>
      </w:pPr>
      <w:bookmarkStart w:id="53" w:name="_Toc78189675"/>
      <w:r w:rsidRPr="009C0493">
        <w:t>Systems</w:t>
      </w:r>
      <w:r w:rsidRPr="00683CDE">
        <w:t xml:space="preserve"> </w:t>
      </w:r>
      <w:r w:rsidRPr="009C0493">
        <w:t>Design</w:t>
      </w:r>
      <w:bookmarkEnd w:id="44"/>
      <w:bookmarkEnd w:id="45"/>
      <w:bookmarkEnd w:id="46"/>
      <w:bookmarkEnd w:id="47"/>
      <w:bookmarkEnd w:id="48"/>
      <w:bookmarkEnd w:id="53"/>
    </w:p>
    <w:p w14:paraId="6BB5E500" w14:textId="4F820F78" w:rsidR="00324EBD" w:rsidRDefault="002E277B" w:rsidP="00622843">
      <w:r>
        <w:t xml:space="preserve">The essence of ergonomics is design. Design of workstations, work processes, work environment and work culture </w:t>
      </w:r>
      <w:r w:rsidR="00883288">
        <w:t>dictate</w:t>
      </w:r>
      <w:r w:rsidR="002C6CC4">
        <w:t>s</w:t>
      </w:r>
      <w:r>
        <w:t xml:space="preserve"> the level of </w:t>
      </w:r>
      <w:r w:rsidR="00A62F6A">
        <w:t xml:space="preserve">workplace </w:t>
      </w:r>
      <w:r>
        <w:t xml:space="preserve">safety and productivity. </w:t>
      </w:r>
    </w:p>
    <w:p w14:paraId="20A80275" w14:textId="600CF23D" w:rsidR="002E277B" w:rsidRDefault="002E277B" w:rsidP="00622843">
      <w:r>
        <w:t xml:space="preserve">For example, effort </w:t>
      </w:r>
      <w:r w:rsidR="002A7617">
        <w:t>may be</w:t>
      </w:r>
      <w:r>
        <w:t xml:space="preserve"> wasted because of:</w:t>
      </w:r>
    </w:p>
    <w:p w14:paraId="6872F335" w14:textId="77777777" w:rsidR="002E277B" w:rsidRDefault="002E277B" w:rsidP="006A7BA9">
      <w:pPr>
        <w:pStyle w:val="ListParagraph"/>
      </w:pPr>
      <w:r>
        <w:t>Poor positioning of tools, equipment and parts.</w:t>
      </w:r>
    </w:p>
    <w:p w14:paraId="1CE914A5" w14:textId="77777777" w:rsidR="002E277B" w:rsidRDefault="002E277B" w:rsidP="006A7BA9">
      <w:pPr>
        <w:pStyle w:val="ListParagraph"/>
      </w:pPr>
      <w:r>
        <w:t>Poor design or maintenance of tools.</w:t>
      </w:r>
    </w:p>
    <w:p w14:paraId="34C9AFFF" w14:textId="7828C7B3" w:rsidR="002E277B" w:rsidRDefault="002E277B" w:rsidP="006A7BA9">
      <w:pPr>
        <w:pStyle w:val="ListParagraph"/>
      </w:pPr>
      <w:r>
        <w:t>Haphazardly thought</w:t>
      </w:r>
      <w:r w:rsidR="007949BD">
        <w:t>-</w:t>
      </w:r>
      <w:r>
        <w:t>out work processes.</w:t>
      </w:r>
    </w:p>
    <w:p w14:paraId="38718A00" w14:textId="0EB965C0" w:rsidR="002E277B" w:rsidRDefault="002E277B" w:rsidP="006A7BA9">
      <w:pPr>
        <w:pStyle w:val="ListParagraph"/>
      </w:pPr>
      <w:r>
        <w:t>Poor work environments due to poor ventilation and lighting.</w:t>
      </w:r>
    </w:p>
    <w:p w14:paraId="714056D6" w14:textId="6CEE7117" w:rsidR="002E277B" w:rsidRDefault="00A62F6A" w:rsidP="00622843">
      <w:r>
        <w:rPr>
          <w:noProof/>
        </w:rPr>
        <w:lastRenderedPageBreak/>
        <w:drawing>
          <wp:anchor distT="0" distB="0" distL="114300" distR="114300" simplePos="0" relativeHeight="252161536" behindDoc="1" locked="0" layoutInCell="1" allowOverlap="1" wp14:anchorId="116CA833" wp14:editId="340721ED">
            <wp:simplePos x="0" y="0"/>
            <wp:positionH relativeFrom="column">
              <wp:posOffset>5909132</wp:posOffset>
            </wp:positionH>
            <wp:positionV relativeFrom="paragraph">
              <wp:posOffset>16941</wp:posOffset>
            </wp:positionV>
            <wp:extent cx="762000" cy="914400"/>
            <wp:effectExtent l="0" t="0" r="0" b="0"/>
            <wp:wrapTight wrapText="bothSides">
              <wp:wrapPolygon edited="0">
                <wp:start x="8100" y="0"/>
                <wp:lineTo x="4860" y="1800"/>
                <wp:lineTo x="540" y="5850"/>
                <wp:lineTo x="540" y="7650"/>
                <wp:lineTo x="3780" y="14850"/>
                <wp:lineTo x="0" y="17550"/>
                <wp:lineTo x="0" y="18900"/>
                <wp:lineTo x="4320" y="21150"/>
                <wp:lineTo x="16740" y="21150"/>
                <wp:lineTo x="21060" y="18900"/>
                <wp:lineTo x="21060" y="17550"/>
                <wp:lineTo x="17280" y="14850"/>
                <wp:lineTo x="20520" y="7650"/>
                <wp:lineTo x="20520" y="5850"/>
                <wp:lineTo x="16200" y="1800"/>
                <wp:lineTo x="12960" y="0"/>
                <wp:lineTo x="8100" y="0"/>
              </wp:wrapPolygon>
            </wp:wrapTight>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1427"/>
                    <a:stretch/>
                  </pic:blipFill>
                  <pic:spPr bwMode="auto">
                    <a:xfrm>
                      <a:off x="0" y="0"/>
                      <a:ext cx="76200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3BF">
        <w:t>We</w:t>
      </w:r>
      <w:r w:rsidR="002E277B">
        <w:t xml:space="preserve"> can effectively deal with these problems and other problems by using ergonomics. A systems design approach provides a solid foundation. </w:t>
      </w:r>
    </w:p>
    <w:p w14:paraId="4C50381E" w14:textId="487E2157" w:rsidR="002E277B" w:rsidRPr="00D457EC" w:rsidRDefault="002E277B" w:rsidP="00622843">
      <w:pPr>
        <w:pStyle w:val="Heading4"/>
      </w:pPr>
      <w:bookmarkStart w:id="54" w:name="_Toc157837053"/>
      <w:bookmarkStart w:id="55" w:name="_Toc225518345"/>
      <w:bookmarkStart w:id="56" w:name="_Toc54705287"/>
      <w:bookmarkStart w:id="57" w:name="_Toc68692595"/>
      <w:r w:rsidRPr="00D457EC">
        <w:t xml:space="preserve">A </w:t>
      </w:r>
      <w:r w:rsidR="009E5D38" w:rsidRPr="00D457EC">
        <w:t>Little Mind Reading</w:t>
      </w:r>
      <w:r w:rsidRPr="00D457EC">
        <w:t>!</w:t>
      </w:r>
      <w:bookmarkEnd w:id="54"/>
      <w:bookmarkEnd w:id="55"/>
      <w:bookmarkEnd w:id="56"/>
      <w:bookmarkEnd w:id="57"/>
    </w:p>
    <w:p w14:paraId="3C85B1C9" w14:textId="7086B1CB" w:rsidR="002E277B" w:rsidRDefault="002E277B" w:rsidP="00622843">
      <w:r>
        <w:t xml:space="preserve">To get a handle on the concept of </w:t>
      </w:r>
      <w:r w:rsidR="00A62F6A">
        <w:t xml:space="preserve">ergonomics </w:t>
      </w:r>
      <w:r>
        <w:t>systems design . . . get out your crystal ball and try this example.</w:t>
      </w:r>
      <w:r w:rsidR="00A62F6A">
        <w:t xml:space="preserve"> I will attempt to read your minds!</w:t>
      </w:r>
    </w:p>
    <w:tbl>
      <w:tblPr>
        <w:tblW w:w="9720" w:type="dxa"/>
        <w:tblInd w:w="715" w:type="dxa"/>
        <w:tblLayout w:type="fixed"/>
        <w:tblCellMar>
          <w:left w:w="144" w:type="dxa"/>
          <w:right w:w="144" w:type="dxa"/>
        </w:tblCellMar>
        <w:tblLook w:val="0000" w:firstRow="0" w:lastRow="0" w:firstColumn="0" w:lastColumn="0" w:noHBand="0" w:noVBand="0"/>
      </w:tblPr>
      <w:tblGrid>
        <w:gridCol w:w="990"/>
        <w:gridCol w:w="6480"/>
        <w:gridCol w:w="2250"/>
      </w:tblGrid>
      <w:tr w:rsidR="002E277B" w:rsidRPr="00B37146" w14:paraId="143F7290" w14:textId="77777777" w:rsidTr="002C6CC4">
        <w:trPr>
          <w:trHeight w:val="323"/>
        </w:trPr>
        <w:tc>
          <w:tcPr>
            <w:tcW w:w="990" w:type="dxa"/>
            <w:tcBorders>
              <w:top w:val="single" w:sz="4" w:space="0" w:color="auto"/>
              <w:left w:val="single" w:sz="4" w:space="0" w:color="auto"/>
              <w:bottom w:val="single" w:sz="4" w:space="0" w:color="auto"/>
              <w:right w:val="single" w:sz="4" w:space="0" w:color="auto"/>
            </w:tcBorders>
            <w:shd w:val="solid" w:color="003366" w:fill="auto"/>
          </w:tcPr>
          <w:p w14:paraId="2424A4BD" w14:textId="77777777" w:rsidR="002E277B" w:rsidRPr="00B37146" w:rsidRDefault="002E277B" w:rsidP="00622843">
            <w:pPr>
              <w:spacing w:before="33" w:after="33"/>
              <w:ind w:left="-30" w:right="21"/>
              <w:jc w:val="center"/>
              <w:rPr>
                <w:rFonts w:ascii="Arial" w:hAnsi="Arial" w:cs="Arial"/>
                <w:b/>
                <w:bCs/>
              </w:rPr>
            </w:pPr>
            <w:r w:rsidRPr="00B37146">
              <w:rPr>
                <w:rFonts w:ascii="Arial" w:hAnsi="Arial" w:cs="Arial"/>
                <w:b/>
                <w:bCs/>
              </w:rPr>
              <w:t>STEP</w:t>
            </w:r>
          </w:p>
        </w:tc>
        <w:tc>
          <w:tcPr>
            <w:tcW w:w="6480" w:type="dxa"/>
            <w:tcBorders>
              <w:top w:val="single" w:sz="4" w:space="0" w:color="auto"/>
              <w:left w:val="single" w:sz="4" w:space="0" w:color="auto"/>
              <w:bottom w:val="single" w:sz="4" w:space="0" w:color="auto"/>
              <w:right w:val="single" w:sz="4" w:space="0" w:color="auto"/>
            </w:tcBorders>
            <w:shd w:val="solid" w:color="003366" w:fill="auto"/>
          </w:tcPr>
          <w:p w14:paraId="2CD0BA35" w14:textId="77777777" w:rsidR="002E277B" w:rsidRPr="00B37146" w:rsidRDefault="002E277B" w:rsidP="00622843">
            <w:pPr>
              <w:spacing w:before="33" w:after="33"/>
              <w:ind w:left="17" w:right="0"/>
              <w:jc w:val="center"/>
              <w:rPr>
                <w:rFonts w:ascii="Arial" w:hAnsi="Arial" w:cs="Arial"/>
                <w:b/>
                <w:bCs/>
              </w:rPr>
            </w:pPr>
            <w:r w:rsidRPr="00B37146">
              <w:rPr>
                <w:rFonts w:ascii="Arial" w:hAnsi="Arial" w:cs="Arial"/>
                <w:b/>
                <w:bCs/>
              </w:rPr>
              <w:t>ACTIVITY</w:t>
            </w:r>
          </w:p>
        </w:tc>
        <w:tc>
          <w:tcPr>
            <w:tcW w:w="2250" w:type="dxa"/>
            <w:tcBorders>
              <w:top w:val="single" w:sz="4" w:space="0" w:color="auto"/>
              <w:left w:val="single" w:sz="4" w:space="0" w:color="auto"/>
              <w:bottom w:val="single" w:sz="4" w:space="0" w:color="auto"/>
              <w:right w:val="single" w:sz="4" w:space="0" w:color="auto"/>
            </w:tcBorders>
            <w:shd w:val="solid" w:color="003366" w:fill="auto"/>
          </w:tcPr>
          <w:p w14:paraId="5E844B09" w14:textId="381D788D" w:rsidR="002E277B" w:rsidRPr="00B37146" w:rsidRDefault="002E277B" w:rsidP="00622843">
            <w:pPr>
              <w:spacing w:before="33" w:after="33"/>
              <w:ind w:left="-128" w:right="0"/>
              <w:jc w:val="center"/>
              <w:rPr>
                <w:rFonts w:ascii="Arial" w:hAnsi="Arial" w:cs="Arial"/>
                <w:b/>
                <w:bCs/>
              </w:rPr>
            </w:pPr>
            <w:r w:rsidRPr="00B37146">
              <w:rPr>
                <w:rFonts w:ascii="Arial" w:hAnsi="Arial" w:cs="Arial"/>
                <w:b/>
                <w:bCs/>
              </w:rPr>
              <w:t>RESULT</w:t>
            </w:r>
          </w:p>
        </w:tc>
      </w:tr>
      <w:tr w:rsidR="002E277B" w:rsidRPr="002771D8" w14:paraId="484EC7C5" w14:textId="77777777" w:rsidTr="002C6CC4">
        <w:trPr>
          <w:trHeight w:val="269"/>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1AAD11" w14:textId="77777777" w:rsidR="002E277B" w:rsidRPr="002771D8" w:rsidRDefault="002E277B" w:rsidP="00622843">
            <w:pPr>
              <w:spacing w:before="33" w:after="33"/>
              <w:ind w:left="20" w:right="-28"/>
            </w:pPr>
            <w:r w:rsidRPr="002771D8">
              <w:t>One:</w:t>
            </w:r>
          </w:p>
        </w:tc>
        <w:tc>
          <w:tcPr>
            <w:tcW w:w="6480" w:type="dxa"/>
            <w:tcBorders>
              <w:top w:val="single" w:sz="4" w:space="0" w:color="auto"/>
              <w:left w:val="single" w:sz="4" w:space="0" w:color="auto"/>
              <w:bottom w:val="single" w:sz="4" w:space="0" w:color="auto"/>
              <w:right w:val="single" w:sz="4" w:space="0" w:color="auto"/>
            </w:tcBorders>
            <w:vAlign w:val="center"/>
          </w:tcPr>
          <w:p w14:paraId="576E4C33" w14:textId="77777777" w:rsidR="002E277B" w:rsidRPr="002771D8" w:rsidRDefault="002E277B" w:rsidP="00622843">
            <w:pPr>
              <w:spacing w:before="33" w:after="33"/>
              <w:ind w:left="0" w:right="201"/>
            </w:pPr>
            <w:r w:rsidRPr="002771D8">
              <w:t>Choose a number between one and nine.</w:t>
            </w:r>
          </w:p>
        </w:tc>
        <w:tc>
          <w:tcPr>
            <w:tcW w:w="2250" w:type="dxa"/>
            <w:tcBorders>
              <w:top w:val="single" w:sz="4" w:space="0" w:color="auto"/>
              <w:left w:val="single" w:sz="4" w:space="0" w:color="auto"/>
              <w:bottom w:val="single" w:sz="4" w:space="0" w:color="auto"/>
              <w:right w:val="single" w:sz="4" w:space="0" w:color="auto"/>
            </w:tcBorders>
            <w:vAlign w:val="center"/>
          </w:tcPr>
          <w:p w14:paraId="3D6E375D" w14:textId="77777777" w:rsidR="002E277B" w:rsidRPr="002771D8" w:rsidRDefault="002E277B" w:rsidP="00622843">
            <w:pPr>
              <w:spacing w:before="33" w:after="33"/>
              <w:ind w:left="17" w:right="22"/>
            </w:pPr>
          </w:p>
        </w:tc>
      </w:tr>
      <w:tr w:rsidR="002E277B" w:rsidRPr="002771D8" w14:paraId="54228AD2" w14:textId="77777777" w:rsidTr="002C6CC4">
        <w:trPr>
          <w:trHeight w:val="224"/>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52BA5E" w14:textId="77777777" w:rsidR="002E277B" w:rsidRPr="002771D8" w:rsidRDefault="002E277B" w:rsidP="00622843">
            <w:pPr>
              <w:spacing w:before="33" w:after="33"/>
              <w:ind w:left="20" w:right="-28"/>
            </w:pPr>
            <w:r w:rsidRPr="002771D8">
              <w:t>Two:</w:t>
            </w:r>
          </w:p>
        </w:tc>
        <w:tc>
          <w:tcPr>
            <w:tcW w:w="6480" w:type="dxa"/>
            <w:tcBorders>
              <w:top w:val="single" w:sz="4" w:space="0" w:color="auto"/>
              <w:left w:val="single" w:sz="4" w:space="0" w:color="auto"/>
              <w:bottom w:val="single" w:sz="4" w:space="0" w:color="auto"/>
              <w:right w:val="single" w:sz="4" w:space="0" w:color="auto"/>
            </w:tcBorders>
            <w:vAlign w:val="center"/>
          </w:tcPr>
          <w:p w14:paraId="2DC46DE8" w14:textId="77777777" w:rsidR="002E277B" w:rsidRPr="002771D8" w:rsidRDefault="002E277B" w:rsidP="00622843">
            <w:pPr>
              <w:spacing w:before="33" w:after="33"/>
              <w:ind w:left="0" w:right="201"/>
            </w:pPr>
            <w:r w:rsidRPr="002771D8">
              <w:t>Multiply that number by nine.</w:t>
            </w:r>
          </w:p>
        </w:tc>
        <w:tc>
          <w:tcPr>
            <w:tcW w:w="2250" w:type="dxa"/>
            <w:tcBorders>
              <w:top w:val="single" w:sz="4" w:space="0" w:color="auto"/>
              <w:left w:val="single" w:sz="4" w:space="0" w:color="auto"/>
              <w:bottom w:val="single" w:sz="4" w:space="0" w:color="auto"/>
              <w:right w:val="single" w:sz="4" w:space="0" w:color="auto"/>
            </w:tcBorders>
            <w:vAlign w:val="center"/>
          </w:tcPr>
          <w:p w14:paraId="63B93B3D" w14:textId="2BB37C5A" w:rsidR="002E277B" w:rsidRPr="002771D8" w:rsidRDefault="002E277B" w:rsidP="00622843">
            <w:pPr>
              <w:spacing w:before="33" w:after="33"/>
              <w:ind w:left="0" w:right="201"/>
            </w:pPr>
          </w:p>
        </w:tc>
      </w:tr>
      <w:tr w:rsidR="002E277B" w:rsidRPr="002771D8" w14:paraId="18592090" w14:textId="77777777" w:rsidTr="002C6CC4">
        <w:trPr>
          <w:trHeight w:val="188"/>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347733" w14:textId="77777777" w:rsidR="002E277B" w:rsidRPr="002771D8" w:rsidRDefault="002E277B" w:rsidP="00622843">
            <w:pPr>
              <w:spacing w:before="33" w:after="33"/>
              <w:ind w:left="20" w:right="-28"/>
            </w:pPr>
            <w:r w:rsidRPr="002771D8">
              <w:t>Three:</w:t>
            </w:r>
          </w:p>
        </w:tc>
        <w:tc>
          <w:tcPr>
            <w:tcW w:w="6480" w:type="dxa"/>
            <w:tcBorders>
              <w:top w:val="single" w:sz="4" w:space="0" w:color="auto"/>
              <w:left w:val="single" w:sz="4" w:space="0" w:color="auto"/>
              <w:bottom w:val="single" w:sz="4" w:space="0" w:color="auto"/>
              <w:right w:val="single" w:sz="4" w:space="0" w:color="auto"/>
            </w:tcBorders>
            <w:vAlign w:val="center"/>
          </w:tcPr>
          <w:p w14:paraId="13CDC25C" w14:textId="77777777" w:rsidR="002E277B" w:rsidRPr="002771D8" w:rsidRDefault="002E277B" w:rsidP="00622843">
            <w:pPr>
              <w:spacing w:before="33" w:after="33"/>
              <w:ind w:left="0" w:right="201"/>
            </w:pPr>
            <w:r w:rsidRPr="002771D8">
              <w:t>Add together the digits of the result of Step Two.</w:t>
            </w:r>
          </w:p>
        </w:tc>
        <w:tc>
          <w:tcPr>
            <w:tcW w:w="2250" w:type="dxa"/>
            <w:tcBorders>
              <w:top w:val="single" w:sz="4" w:space="0" w:color="auto"/>
              <w:left w:val="single" w:sz="4" w:space="0" w:color="auto"/>
              <w:bottom w:val="single" w:sz="4" w:space="0" w:color="auto"/>
              <w:right w:val="single" w:sz="4" w:space="0" w:color="auto"/>
            </w:tcBorders>
            <w:vAlign w:val="center"/>
          </w:tcPr>
          <w:p w14:paraId="57A60D4D" w14:textId="77777777" w:rsidR="002E277B" w:rsidRPr="002771D8" w:rsidRDefault="002E277B" w:rsidP="00622843">
            <w:pPr>
              <w:spacing w:before="33" w:after="33"/>
              <w:ind w:left="0" w:right="201"/>
            </w:pPr>
          </w:p>
        </w:tc>
      </w:tr>
      <w:tr w:rsidR="002E277B" w:rsidRPr="002771D8" w14:paraId="291694F6" w14:textId="77777777" w:rsidTr="002C6CC4">
        <w:trPr>
          <w:trHeight w:val="188"/>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42E2C5" w14:textId="77777777" w:rsidR="002E277B" w:rsidRPr="002771D8" w:rsidRDefault="002E277B" w:rsidP="00622843">
            <w:pPr>
              <w:spacing w:before="33" w:after="33"/>
              <w:ind w:left="20" w:right="-28"/>
            </w:pPr>
            <w:r w:rsidRPr="002771D8">
              <w:t>Four:</w:t>
            </w:r>
          </w:p>
        </w:tc>
        <w:tc>
          <w:tcPr>
            <w:tcW w:w="6480" w:type="dxa"/>
            <w:tcBorders>
              <w:top w:val="single" w:sz="4" w:space="0" w:color="auto"/>
              <w:left w:val="single" w:sz="4" w:space="0" w:color="auto"/>
              <w:bottom w:val="single" w:sz="4" w:space="0" w:color="auto"/>
              <w:right w:val="single" w:sz="4" w:space="0" w:color="auto"/>
            </w:tcBorders>
            <w:vAlign w:val="center"/>
          </w:tcPr>
          <w:p w14:paraId="57026AB8" w14:textId="77777777" w:rsidR="002E277B" w:rsidRPr="002771D8" w:rsidRDefault="002E277B" w:rsidP="00622843">
            <w:pPr>
              <w:spacing w:before="33" w:after="33"/>
              <w:ind w:left="0" w:right="201"/>
            </w:pPr>
            <w:r w:rsidRPr="002771D8">
              <w:t>Subtract five from the result of Step Three.</w:t>
            </w:r>
          </w:p>
        </w:tc>
        <w:tc>
          <w:tcPr>
            <w:tcW w:w="2250" w:type="dxa"/>
            <w:tcBorders>
              <w:top w:val="single" w:sz="4" w:space="0" w:color="auto"/>
              <w:left w:val="single" w:sz="4" w:space="0" w:color="auto"/>
              <w:bottom w:val="single" w:sz="4" w:space="0" w:color="auto"/>
              <w:right w:val="single" w:sz="4" w:space="0" w:color="auto"/>
            </w:tcBorders>
            <w:vAlign w:val="center"/>
          </w:tcPr>
          <w:p w14:paraId="12C4F5CE" w14:textId="77777777" w:rsidR="002E277B" w:rsidRPr="002771D8" w:rsidRDefault="002E277B" w:rsidP="00622843">
            <w:pPr>
              <w:spacing w:before="33" w:after="33"/>
              <w:ind w:left="0" w:right="201"/>
            </w:pPr>
          </w:p>
        </w:tc>
      </w:tr>
      <w:tr w:rsidR="002E277B" w:rsidRPr="002771D8" w14:paraId="64DA4520" w14:textId="77777777" w:rsidTr="002C6CC4">
        <w:trPr>
          <w:trHeight w:val="720"/>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5D72E3" w14:textId="77777777" w:rsidR="002E277B" w:rsidRPr="002771D8" w:rsidRDefault="002E277B" w:rsidP="00622843">
            <w:pPr>
              <w:spacing w:before="33" w:after="33"/>
              <w:ind w:left="20" w:right="-28"/>
            </w:pPr>
            <w:r w:rsidRPr="002771D8">
              <w:t>Five:</w:t>
            </w:r>
          </w:p>
        </w:tc>
        <w:tc>
          <w:tcPr>
            <w:tcW w:w="6480" w:type="dxa"/>
            <w:tcBorders>
              <w:top w:val="single" w:sz="4" w:space="0" w:color="auto"/>
              <w:left w:val="single" w:sz="4" w:space="0" w:color="auto"/>
              <w:bottom w:val="single" w:sz="4" w:space="0" w:color="auto"/>
              <w:right w:val="single" w:sz="4" w:space="0" w:color="auto"/>
            </w:tcBorders>
            <w:vAlign w:val="center"/>
          </w:tcPr>
          <w:p w14:paraId="360D6048" w14:textId="1556C142" w:rsidR="002E277B" w:rsidRPr="002771D8" w:rsidRDefault="002E277B" w:rsidP="00622843">
            <w:pPr>
              <w:spacing w:before="33" w:after="33"/>
              <w:ind w:left="0" w:right="201"/>
            </w:pPr>
            <w:r w:rsidRPr="002771D8">
              <w:t>Choose the letter of the alphabet that corresponds to the result of Step Four, e.g., A=1, B=2, C</w:t>
            </w:r>
            <w:r w:rsidR="00927738" w:rsidRPr="002771D8">
              <w:t>=</w:t>
            </w:r>
            <w:r w:rsidRPr="002771D8">
              <w:t>3, etc.</w:t>
            </w:r>
          </w:p>
        </w:tc>
        <w:tc>
          <w:tcPr>
            <w:tcW w:w="2250" w:type="dxa"/>
            <w:tcBorders>
              <w:top w:val="single" w:sz="4" w:space="0" w:color="auto"/>
              <w:left w:val="single" w:sz="4" w:space="0" w:color="auto"/>
              <w:bottom w:val="single" w:sz="4" w:space="0" w:color="auto"/>
              <w:right w:val="single" w:sz="4" w:space="0" w:color="auto"/>
            </w:tcBorders>
            <w:vAlign w:val="center"/>
          </w:tcPr>
          <w:p w14:paraId="3A3380A0" w14:textId="77777777" w:rsidR="002E277B" w:rsidRPr="002771D8" w:rsidRDefault="002E277B" w:rsidP="00622843">
            <w:pPr>
              <w:spacing w:before="33" w:after="33"/>
              <w:ind w:left="0" w:right="201"/>
            </w:pPr>
          </w:p>
        </w:tc>
      </w:tr>
      <w:tr w:rsidR="002E277B" w:rsidRPr="002771D8" w14:paraId="5054A94A" w14:textId="77777777" w:rsidTr="002C6CC4">
        <w:trPr>
          <w:trHeight w:val="134"/>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AD603" w14:textId="77777777" w:rsidR="002E277B" w:rsidRPr="002771D8" w:rsidRDefault="002E277B" w:rsidP="00622843">
            <w:pPr>
              <w:spacing w:before="33" w:after="33"/>
              <w:ind w:left="20" w:right="-28"/>
            </w:pPr>
            <w:r w:rsidRPr="002771D8">
              <w:t>Six:</w:t>
            </w:r>
          </w:p>
        </w:tc>
        <w:tc>
          <w:tcPr>
            <w:tcW w:w="6480" w:type="dxa"/>
            <w:tcBorders>
              <w:top w:val="single" w:sz="4" w:space="0" w:color="auto"/>
              <w:left w:val="single" w:sz="4" w:space="0" w:color="auto"/>
              <w:bottom w:val="single" w:sz="4" w:space="0" w:color="auto"/>
              <w:right w:val="single" w:sz="4" w:space="0" w:color="auto"/>
            </w:tcBorders>
            <w:vAlign w:val="center"/>
          </w:tcPr>
          <w:p w14:paraId="6310EE74" w14:textId="77777777" w:rsidR="002E277B" w:rsidRPr="002771D8" w:rsidRDefault="002E277B" w:rsidP="00622843">
            <w:pPr>
              <w:pStyle w:val="NormalWeb"/>
              <w:spacing w:before="56" w:after="56"/>
              <w:ind w:left="0" w:right="201"/>
            </w:pPr>
            <w:r w:rsidRPr="002771D8">
              <w:t>Choose a country that begins with that letter.</w:t>
            </w:r>
          </w:p>
        </w:tc>
        <w:tc>
          <w:tcPr>
            <w:tcW w:w="2250" w:type="dxa"/>
            <w:tcBorders>
              <w:top w:val="single" w:sz="4" w:space="0" w:color="auto"/>
              <w:left w:val="single" w:sz="4" w:space="0" w:color="auto"/>
              <w:bottom w:val="single" w:sz="4" w:space="0" w:color="auto"/>
              <w:right w:val="single" w:sz="4" w:space="0" w:color="auto"/>
            </w:tcBorders>
            <w:vAlign w:val="center"/>
          </w:tcPr>
          <w:p w14:paraId="1B98CF47" w14:textId="77777777" w:rsidR="002E277B" w:rsidRPr="002771D8" w:rsidRDefault="002E277B" w:rsidP="00622843">
            <w:pPr>
              <w:spacing w:before="33" w:after="33"/>
              <w:ind w:left="0" w:right="201"/>
            </w:pPr>
          </w:p>
        </w:tc>
      </w:tr>
      <w:tr w:rsidR="002E277B" w:rsidRPr="002771D8" w14:paraId="54373ECB" w14:textId="77777777" w:rsidTr="002C6CC4">
        <w:trPr>
          <w:trHeight w:val="368"/>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EF5532" w14:textId="77777777" w:rsidR="002E277B" w:rsidRPr="002771D8" w:rsidRDefault="002E277B" w:rsidP="00622843">
            <w:pPr>
              <w:spacing w:before="33" w:after="33"/>
              <w:ind w:left="20" w:right="-28"/>
            </w:pPr>
            <w:r w:rsidRPr="002771D8">
              <w:t>Seven:</w:t>
            </w:r>
          </w:p>
        </w:tc>
        <w:tc>
          <w:tcPr>
            <w:tcW w:w="6480" w:type="dxa"/>
            <w:tcBorders>
              <w:top w:val="single" w:sz="4" w:space="0" w:color="auto"/>
              <w:left w:val="single" w:sz="4" w:space="0" w:color="auto"/>
              <w:bottom w:val="single" w:sz="4" w:space="0" w:color="auto"/>
              <w:right w:val="single" w:sz="4" w:space="0" w:color="auto"/>
            </w:tcBorders>
            <w:vAlign w:val="center"/>
          </w:tcPr>
          <w:p w14:paraId="2AA44CC9" w14:textId="77777777" w:rsidR="002E277B" w:rsidRPr="002771D8" w:rsidRDefault="002E277B" w:rsidP="00622843">
            <w:pPr>
              <w:spacing w:before="33" w:after="33"/>
              <w:ind w:left="0" w:right="201"/>
            </w:pPr>
            <w:r w:rsidRPr="002771D8">
              <w:t>Choose an animal that begins with the last letter of that country.</w:t>
            </w:r>
          </w:p>
        </w:tc>
        <w:tc>
          <w:tcPr>
            <w:tcW w:w="2250" w:type="dxa"/>
            <w:tcBorders>
              <w:top w:val="single" w:sz="4" w:space="0" w:color="auto"/>
              <w:left w:val="single" w:sz="4" w:space="0" w:color="auto"/>
              <w:bottom w:val="single" w:sz="4" w:space="0" w:color="auto"/>
              <w:right w:val="single" w:sz="4" w:space="0" w:color="auto"/>
            </w:tcBorders>
            <w:vAlign w:val="center"/>
          </w:tcPr>
          <w:p w14:paraId="7C228AE4" w14:textId="77777777" w:rsidR="002E277B" w:rsidRPr="002771D8" w:rsidRDefault="002E277B" w:rsidP="00622843">
            <w:pPr>
              <w:spacing w:before="33" w:after="33"/>
              <w:ind w:left="0" w:right="201"/>
            </w:pPr>
          </w:p>
        </w:tc>
      </w:tr>
      <w:tr w:rsidR="002E277B" w:rsidRPr="002771D8" w14:paraId="1E64E253" w14:textId="77777777" w:rsidTr="002C6CC4">
        <w:trPr>
          <w:trHeight w:val="314"/>
        </w:trPr>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0D639" w14:textId="77777777" w:rsidR="002E277B" w:rsidRPr="002771D8" w:rsidRDefault="002E277B" w:rsidP="00622843">
            <w:pPr>
              <w:spacing w:before="33" w:after="33"/>
              <w:ind w:left="20" w:right="-28"/>
            </w:pPr>
            <w:r w:rsidRPr="002771D8">
              <w:t>Eight:</w:t>
            </w:r>
          </w:p>
        </w:tc>
        <w:tc>
          <w:tcPr>
            <w:tcW w:w="6480" w:type="dxa"/>
            <w:tcBorders>
              <w:top w:val="single" w:sz="4" w:space="0" w:color="auto"/>
              <w:left w:val="single" w:sz="4" w:space="0" w:color="auto"/>
              <w:bottom w:val="single" w:sz="4" w:space="0" w:color="auto"/>
              <w:right w:val="single" w:sz="4" w:space="0" w:color="auto"/>
            </w:tcBorders>
            <w:vAlign w:val="center"/>
          </w:tcPr>
          <w:p w14:paraId="11D738CE" w14:textId="49DDDCBF" w:rsidR="002E277B" w:rsidRPr="002771D8" w:rsidRDefault="002E277B" w:rsidP="00622843">
            <w:pPr>
              <w:spacing w:before="33" w:after="33"/>
              <w:ind w:left="0" w:right="201"/>
            </w:pPr>
            <w:r w:rsidRPr="002771D8">
              <w:t>Choose a color that begins with the last letter of the animal.</w:t>
            </w:r>
          </w:p>
        </w:tc>
        <w:tc>
          <w:tcPr>
            <w:tcW w:w="2250" w:type="dxa"/>
            <w:tcBorders>
              <w:top w:val="single" w:sz="4" w:space="0" w:color="auto"/>
              <w:left w:val="single" w:sz="4" w:space="0" w:color="auto"/>
              <w:bottom w:val="single" w:sz="4" w:space="0" w:color="auto"/>
              <w:right w:val="single" w:sz="4" w:space="0" w:color="auto"/>
            </w:tcBorders>
            <w:vAlign w:val="center"/>
          </w:tcPr>
          <w:p w14:paraId="08AAE020" w14:textId="77777777" w:rsidR="002E277B" w:rsidRPr="002771D8" w:rsidRDefault="002E277B" w:rsidP="00622843">
            <w:pPr>
              <w:spacing w:before="33" w:after="33"/>
              <w:ind w:left="0" w:right="201"/>
            </w:pPr>
          </w:p>
        </w:tc>
      </w:tr>
    </w:tbl>
    <w:p w14:paraId="0F00FFA3" w14:textId="3C6ECA3E" w:rsidR="00E76B5B" w:rsidRDefault="00E76B5B" w:rsidP="00622843">
      <w:pPr>
        <w:pStyle w:val="Heading5"/>
      </w:pPr>
      <w:bookmarkStart w:id="58" w:name="_Toc68692596"/>
      <w:r>
        <w:t>Poll – Mind Reading</w:t>
      </w:r>
      <w:bookmarkEnd w:id="58"/>
    </w:p>
    <w:p w14:paraId="18630556" w14:textId="5F3B2F86" w:rsidR="00A62F6A" w:rsidRDefault="00A62F6A" w:rsidP="00622843">
      <w:r>
        <w:t>Did you come up with an Orange Kangaroo from Denmark?</w:t>
      </w:r>
    </w:p>
    <w:p w14:paraId="27F7B397" w14:textId="116B06CC" w:rsidR="002E277B" w:rsidRPr="00783591" w:rsidRDefault="00A62F6A" w:rsidP="00622843">
      <w:r>
        <w:t xml:space="preserve">A majority of people generally will! </w:t>
      </w:r>
      <w:r w:rsidR="002E277B" w:rsidRPr="00783591">
        <w:t>This is a</w:t>
      </w:r>
      <w:r>
        <w:t xml:space="preserve">n example of </w:t>
      </w:r>
      <w:r w:rsidR="00480A7C">
        <w:t>a well-</w:t>
      </w:r>
      <w:r w:rsidR="00480A7C" w:rsidRPr="00783591">
        <w:t>designe</w:t>
      </w:r>
      <w:r w:rsidR="00480A7C">
        <w:t>d</w:t>
      </w:r>
      <w:r w:rsidR="002E277B" w:rsidRPr="00783591">
        <w:t xml:space="preserve"> system; let's discuss why.</w:t>
      </w:r>
    </w:p>
    <w:p w14:paraId="03B615CC" w14:textId="1B510B5D" w:rsidR="002E277B" w:rsidRPr="003F15F4" w:rsidRDefault="002E277B" w:rsidP="00622843">
      <w:pPr>
        <w:pStyle w:val="Heading4"/>
      </w:pPr>
      <w:bookmarkStart w:id="59" w:name="_Toc21850757"/>
      <w:bookmarkStart w:id="60" w:name="_Toc157837054"/>
      <w:bookmarkStart w:id="61" w:name="_Toc225518346"/>
      <w:bookmarkStart w:id="62" w:name="_Toc54705288"/>
      <w:bookmarkStart w:id="63" w:name="_Toc68692597"/>
      <w:r w:rsidRPr="003F15F4">
        <w:t>Systems Design: Principles</w:t>
      </w:r>
      <w:bookmarkEnd w:id="59"/>
      <w:bookmarkEnd w:id="60"/>
      <w:bookmarkEnd w:id="61"/>
      <w:bookmarkEnd w:id="62"/>
      <w:bookmarkEnd w:id="63"/>
    </w:p>
    <w:p w14:paraId="7B6ED50C" w14:textId="57B3329A" w:rsidR="002E277B" w:rsidRDefault="002E277B" w:rsidP="00622843">
      <w:r>
        <w:t xml:space="preserve">The </w:t>
      </w:r>
      <w:r w:rsidRPr="00D457EC">
        <w:t>Human Factors Design Handbook</w:t>
      </w:r>
      <w:r>
        <w:t xml:space="preserve"> defines a system as: </w:t>
      </w:r>
    </w:p>
    <w:p w14:paraId="3F9C3E4E" w14:textId="65B225B6" w:rsidR="005203BF" w:rsidRPr="002C6CC4" w:rsidRDefault="009B2FD9" w:rsidP="006A7BA9">
      <w:pPr>
        <w:pStyle w:val="ListParagraph"/>
      </w:pPr>
      <w:r w:rsidRPr="002C6CC4">
        <w:t>M</w:t>
      </w:r>
      <w:r w:rsidR="002E277B" w:rsidRPr="002C6CC4">
        <w:t>ission-oriented grouping of elements into an integrated, functional whole</w:t>
      </w:r>
    </w:p>
    <w:p w14:paraId="7AC87C6B" w14:textId="6603B7D1" w:rsidR="009E5D38" w:rsidRPr="002C6CC4" w:rsidRDefault="00B003B1" w:rsidP="006A7BA9">
      <w:pPr>
        <w:pStyle w:val="ListParagraph"/>
      </w:pPr>
      <w:r>
        <w:t>It i</w:t>
      </w:r>
      <w:r w:rsidR="002E277B" w:rsidRPr="002C6CC4">
        <w:t xml:space="preserve">ncludes </w:t>
      </w:r>
      <w:r w:rsidR="00A62F6A">
        <w:t xml:space="preserve">the </w:t>
      </w:r>
      <w:r w:rsidR="002E277B" w:rsidRPr="002C6CC4">
        <w:t>facility, equipment, furnishings and fixtures</w:t>
      </w:r>
    </w:p>
    <w:p w14:paraId="755D9D14" w14:textId="06D6E70E" w:rsidR="0061234D" w:rsidRPr="002C6CC4" w:rsidRDefault="00B003B1" w:rsidP="006A7BA9">
      <w:pPr>
        <w:pStyle w:val="ListParagraph"/>
      </w:pPr>
      <w:r>
        <w:t>It i</w:t>
      </w:r>
      <w:r w:rsidR="002E277B" w:rsidRPr="002C6CC4">
        <w:t xml:space="preserve">nvolves </w:t>
      </w:r>
      <w:r w:rsidR="00A62F6A">
        <w:t xml:space="preserve">a </w:t>
      </w:r>
      <w:r w:rsidR="002E277B" w:rsidRPr="002C6CC4">
        <w:t xml:space="preserve">variety of people who use, operate </w:t>
      </w:r>
      <w:r>
        <w:t>and</w:t>
      </w:r>
      <w:r w:rsidR="002E277B" w:rsidRPr="002C6CC4">
        <w:t xml:space="preserve"> maintain it</w:t>
      </w:r>
    </w:p>
    <w:p w14:paraId="23600CD1" w14:textId="1BB6E261" w:rsidR="002E277B" w:rsidRPr="002C6CC4" w:rsidRDefault="00B003B1" w:rsidP="006A7BA9">
      <w:pPr>
        <w:pStyle w:val="ListParagraph"/>
      </w:pPr>
      <w:r>
        <w:t>It m</w:t>
      </w:r>
      <w:r w:rsidR="002E277B" w:rsidRPr="002C6CC4">
        <w:t>ust perform</w:t>
      </w:r>
      <w:r w:rsidR="00A62F6A">
        <w:t xml:space="preserve"> a</w:t>
      </w:r>
      <w:r w:rsidR="002E277B" w:rsidRPr="002C6CC4">
        <w:t xml:space="preserve"> mission or function and must work in an environment</w:t>
      </w:r>
    </w:p>
    <w:p w14:paraId="5623BB98" w14:textId="160B22C5" w:rsidR="004D349E" w:rsidRDefault="004D349E" w:rsidP="00622843">
      <w:pPr>
        <w:pStyle w:val="Heading4"/>
      </w:pPr>
      <w:bookmarkStart w:id="64" w:name="_Toc225518347"/>
      <w:bookmarkStart w:id="65" w:name="_Toc54705289"/>
      <w:bookmarkStart w:id="66" w:name="_Toc68692598"/>
      <w:r w:rsidRPr="009C0493">
        <w:t>Country</w:t>
      </w:r>
      <w:r>
        <w:t>-</w:t>
      </w:r>
      <w:r w:rsidRPr="009C0493">
        <w:t>Animal</w:t>
      </w:r>
      <w:r>
        <w:t>-</w:t>
      </w:r>
      <w:r w:rsidRPr="009C0493">
        <w:t>Color</w:t>
      </w:r>
      <w:bookmarkEnd w:id="64"/>
      <w:bookmarkEnd w:id="65"/>
      <w:bookmarkEnd w:id="66"/>
    </w:p>
    <w:p w14:paraId="2487942B" w14:textId="22308AF8" w:rsidR="00CA787E" w:rsidRDefault="00A62F6A" w:rsidP="00622843">
      <w:r>
        <w:rPr>
          <w:noProof/>
        </w:rPr>
        <w:drawing>
          <wp:anchor distT="0" distB="0" distL="114300" distR="114300" simplePos="0" relativeHeight="252162560" behindDoc="1" locked="0" layoutInCell="1" allowOverlap="1" wp14:anchorId="57544F09" wp14:editId="0AACCBF1">
            <wp:simplePos x="0" y="0"/>
            <wp:positionH relativeFrom="column">
              <wp:posOffset>4911609</wp:posOffset>
            </wp:positionH>
            <wp:positionV relativeFrom="paragraph">
              <wp:posOffset>14351</wp:posOffset>
            </wp:positionV>
            <wp:extent cx="1737360" cy="1173161"/>
            <wp:effectExtent l="0" t="0" r="0" b="8255"/>
            <wp:wrapTight wrapText="bothSides">
              <wp:wrapPolygon edited="0">
                <wp:start x="0" y="0"/>
                <wp:lineTo x="0" y="21401"/>
                <wp:lineTo x="21316" y="21401"/>
                <wp:lineTo x="21316" y="0"/>
                <wp:lineTo x="0" y="0"/>
              </wp:wrapPolygon>
            </wp:wrapTight>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360" cy="1173161"/>
                    </a:xfrm>
                    <a:prstGeom prst="rect">
                      <a:avLst/>
                    </a:prstGeom>
                    <a:noFill/>
                  </pic:spPr>
                </pic:pic>
              </a:graphicData>
            </a:graphic>
            <wp14:sizeRelH relativeFrom="page">
              <wp14:pctWidth>0</wp14:pctWidth>
            </wp14:sizeRelH>
            <wp14:sizeRelV relativeFrom="page">
              <wp14:pctHeight>0</wp14:pctHeight>
            </wp14:sizeRelV>
          </wp:anchor>
        </w:drawing>
      </w:r>
      <w:r w:rsidR="002E277B">
        <w:t xml:space="preserve">The </w:t>
      </w:r>
      <w:r w:rsidR="002E277B">
        <w:rPr>
          <w:b/>
          <w:i/>
        </w:rPr>
        <w:t>Country-Animal-Color</w:t>
      </w:r>
      <w:r w:rsidR="002E277B">
        <w:t xml:space="preserve"> </w:t>
      </w:r>
      <w:r w:rsidR="00927738">
        <w:t xml:space="preserve">(Orange Kangaroo from Denmark) </w:t>
      </w:r>
      <w:r w:rsidR="002E277B">
        <w:t xml:space="preserve">exercise you just completed yields a consistent response for a majority of people based on a set of principles that make up a system. </w:t>
      </w:r>
    </w:p>
    <w:p w14:paraId="59FBD135" w14:textId="14C5762D" w:rsidR="0024422E" w:rsidRDefault="002E277B" w:rsidP="00622843">
      <w:r>
        <w:t>Or, if you choose to</w:t>
      </w:r>
      <w:r w:rsidR="00666F8E">
        <w:t xml:space="preserve"> –</w:t>
      </w:r>
      <w:r>
        <w:t xml:space="preserve"> you can believe it really is possible to read minds!</w:t>
      </w:r>
      <w:r w:rsidR="002771D8">
        <w:t xml:space="preserve"> </w:t>
      </w:r>
      <w:r w:rsidR="009E5D38">
        <w:t>Or you can use the Principle of Nines! Google it.</w:t>
      </w:r>
      <w:r w:rsidR="00A62F6A">
        <w:t xml:space="preserve"> </w:t>
      </w:r>
    </w:p>
    <w:p w14:paraId="33E09C46" w14:textId="4CD6DF82" w:rsidR="002E277B" w:rsidRDefault="00A62F6A" w:rsidP="00622843">
      <w:r>
        <w:t>As a hint you all should have come  up with the letter, ‘D’ in Step Five. If you didn’t</w:t>
      </w:r>
      <w:r w:rsidR="00653FE1">
        <w:t>,</w:t>
      </w:r>
      <w:r>
        <w:t xml:space="preserve"> you may want to review your work!</w:t>
      </w:r>
    </w:p>
    <w:p w14:paraId="4AD7EC0A" w14:textId="028FBE18" w:rsidR="002E277B" w:rsidRDefault="0024422E" w:rsidP="00622843">
      <w:r>
        <w:rPr>
          <w:noProof/>
        </w:rPr>
        <w:drawing>
          <wp:anchor distT="0" distB="0" distL="114300" distR="114300" simplePos="0" relativeHeight="252164608" behindDoc="1" locked="0" layoutInCell="1" allowOverlap="1" wp14:anchorId="6B69B9DA" wp14:editId="708E841E">
            <wp:simplePos x="0" y="0"/>
            <wp:positionH relativeFrom="column">
              <wp:posOffset>5702249</wp:posOffset>
            </wp:positionH>
            <wp:positionV relativeFrom="paragraph">
              <wp:posOffset>12167</wp:posOffset>
            </wp:positionV>
            <wp:extent cx="914400" cy="1173702"/>
            <wp:effectExtent l="19050" t="19050" r="19050" b="26670"/>
            <wp:wrapTight wrapText="bothSides">
              <wp:wrapPolygon edited="0">
                <wp:start x="-450" y="-351"/>
                <wp:lineTo x="-450" y="21740"/>
                <wp:lineTo x="21600" y="21740"/>
                <wp:lineTo x="21600" y="-351"/>
                <wp:lineTo x="-450" y="-351"/>
              </wp:wrapPolygon>
            </wp:wrapTight>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1173702"/>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203BF" w:rsidRPr="005203BF">
        <w:t xml:space="preserve">The </w:t>
      </w:r>
      <w:r w:rsidR="005203BF" w:rsidRPr="005203BF">
        <w:rPr>
          <w:b/>
          <w:bCs/>
          <w:i/>
          <w:iCs/>
        </w:rPr>
        <w:t>Human Factors Design Handbook</w:t>
      </w:r>
      <w:r w:rsidR="005203BF">
        <w:t xml:space="preserve"> lists a</w:t>
      </w:r>
      <w:r w:rsidR="002E277B">
        <w:t xml:space="preserve"> set of general principles of the Systems Design approach:</w:t>
      </w:r>
    </w:p>
    <w:p w14:paraId="588727D4" w14:textId="1B32AFD2" w:rsidR="002E277B" w:rsidRDefault="002E277B" w:rsidP="006A7BA9">
      <w:pPr>
        <w:pStyle w:val="ListParagraph"/>
      </w:pPr>
      <w:r>
        <w:t>The system is adapted to the human</w:t>
      </w:r>
    </w:p>
    <w:p w14:paraId="540FD4F1" w14:textId="2B7D14FD" w:rsidR="002E277B" w:rsidRDefault="002E277B" w:rsidP="006A7BA9">
      <w:pPr>
        <w:pStyle w:val="ListParagraph"/>
      </w:pPr>
      <w:r>
        <w:t>The system facilitates the highest level of performance to which the operator is capable</w:t>
      </w:r>
    </w:p>
    <w:p w14:paraId="7E691516" w14:textId="77777777" w:rsidR="002E277B" w:rsidRDefault="002E277B" w:rsidP="006A7BA9">
      <w:pPr>
        <w:pStyle w:val="ListParagraph"/>
      </w:pPr>
      <w:r>
        <w:t>The system optimizes physical and mental stress imposed on the operator</w:t>
      </w:r>
    </w:p>
    <w:p w14:paraId="205AF0A5" w14:textId="65D29630" w:rsidR="002E277B" w:rsidRDefault="002E277B" w:rsidP="006A7BA9">
      <w:pPr>
        <w:pStyle w:val="ListParagraph"/>
      </w:pPr>
      <w:r>
        <w:t>The system provides personal satisfaction for the user in terms of use</w:t>
      </w:r>
    </w:p>
    <w:p w14:paraId="5BCEA2F6" w14:textId="7D727268" w:rsidR="002E277B" w:rsidRDefault="002E277B" w:rsidP="006A7BA9">
      <w:pPr>
        <w:pStyle w:val="ListParagraph"/>
      </w:pPr>
      <w:r>
        <w:t>The system and its components</w:t>
      </w:r>
      <w:r w:rsidR="00A62F6A">
        <w:t>,</w:t>
      </w:r>
      <w:r>
        <w:t xml:space="preserve"> function to serve the human</w:t>
      </w:r>
    </w:p>
    <w:p w14:paraId="214E99FA" w14:textId="5823AF89" w:rsidR="002E277B" w:rsidRDefault="002E277B" w:rsidP="006A7BA9">
      <w:pPr>
        <w:pStyle w:val="ListParagraph"/>
      </w:pPr>
      <w:r>
        <w:lastRenderedPageBreak/>
        <w:t>The system recognizes individual variation in human capabilities and limitations</w:t>
      </w:r>
    </w:p>
    <w:p w14:paraId="5F75C0CB" w14:textId="3E09B396" w:rsidR="002E277B" w:rsidRDefault="002E277B" w:rsidP="006A7BA9">
      <w:pPr>
        <w:pStyle w:val="ListParagraph"/>
      </w:pPr>
      <w:r>
        <w:t>The design of the system influences human behavior either positively or adversely</w:t>
      </w:r>
    </w:p>
    <w:p w14:paraId="437215B2" w14:textId="5846554C" w:rsidR="002E277B" w:rsidRDefault="002E277B" w:rsidP="006A7BA9">
      <w:pPr>
        <w:pStyle w:val="ListParagraph"/>
      </w:pPr>
      <w:r>
        <w:t>A system, by definition, does not exist in isolation</w:t>
      </w:r>
    </w:p>
    <w:p w14:paraId="0AB7215D" w14:textId="455E7019" w:rsidR="002E277B" w:rsidRPr="005203BF" w:rsidRDefault="002E277B" w:rsidP="00622843">
      <w:pPr>
        <w:pStyle w:val="ListBullet"/>
        <w:contextualSpacing/>
        <w:jc w:val="right"/>
      </w:pPr>
      <w:bookmarkStart w:id="67" w:name="_Hlk19712360"/>
      <w:r w:rsidRPr="005203BF">
        <w:t xml:space="preserve">Human Factors Design Handbook, </w:t>
      </w:r>
      <w:r w:rsidR="002777CD" w:rsidRPr="005203BF">
        <w:t xml:space="preserve">3rd </w:t>
      </w:r>
      <w:r w:rsidRPr="005203BF">
        <w:t>Edition</w:t>
      </w:r>
    </w:p>
    <w:p w14:paraId="2E879C24" w14:textId="683F863B" w:rsidR="002E277B" w:rsidRPr="005203BF" w:rsidRDefault="00745EFA" w:rsidP="00622843">
      <w:pPr>
        <w:pStyle w:val="ListBullet"/>
        <w:contextualSpacing/>
        <w:jc w:val="right"/>
      </w:pPr>
      <w:r w:rsidRPr="005203BF">
        <w:t>Woodson,</w:t>
      </w:r>
      <w:r w:rsidR="002E277B" w:rsidRPr="005203BF">
        <w:t xml:space="preserve"> Tillman and Tillman</w:t>
      </w:r>
    </w:p>
    <w:p w14:paraId="237DE320" w14:textId="08A45E69" w:rsidR="002E277B" w:rsidRPr="005203BF" w:rsidRDefault="002E277B" w:rsidP="00622843">
      <w:pPr>
        <w:pStyle w:val="ListBullet"/>
        <w:contextualSpacing/>
        <w:jc w:val="right"/>
      </w:pPr>
      <w:r w:rsidRPr="005203BF">
        <w:t xml:space="preserve">McGraw-Hill, Inc., New York, NY, </w:t>
      </w:r>
      <w:r w:rsidR="000E7B15" w:rsidRPr="005203BF">
        <w:t>2016</w:t>
      </w:r>
    </w:p>
    <w:p w14:paraId="161F2358" w14:textId="6FEDD7E0" w:rsidR="002D30F9" w:rsidRDefault="002D30F9" w:rsidP="002D30F9">
      <w:pPr>
        <w:pStyle w:val="Heading4"/>
      </w:pPr>
      <w:bookmarkStart w:id="68" w:name="_Toc21850758"/>
      <w:bookmarkStart w:id="69" w:name="_Toc157837057"/>
      <w:bookmarkStart w:id="70" w:name="_Toc225518348"/>
      <w:bookmarkStart w:id="71" w:name="_Toc54705290"/>
      <w:bookmarkStart w:id="72" w:name="_Toc68692599"/>
      <w:bookmarkEnd w:id="67"/>
      <w:r>
        <w:t>Ergonomics Defined:</w:t>
      </w:r>
    </w:p>
    <w:p w14:paraId="77B32EFF" w14:textId="711A8724" w:rsidR="002D30F9" w:rsidRPr="002D30F9" w:rsidRDefault="002D30F9" w:rsidP="002D30F9">
      <w:r>
        <w:t>With this concept in mind here is our definition of ergonomics:</w:t>
      </w:r>
    </w:p>
    <w:p w14:paraId="439BB5F1" w14:textId="7595CCA0" w:rsidR="002D30F9" w:rsidRPr="002C6704" w:rsidRDefault="002D30F9" w:rsidP="002D30F9">
      <w:pPr>
        <w:ind w:left="1440" w:right="1530"/>
        <w:rPr>
          <w:b/>
          <w:bCs/>
        </w:rPr>
      </w:pPr>
      <w:bookmarkStart w:id="73" w:name="_Hlk69891978"/>
      <w:r w:rsidRPr="002C6704">
        <w:rPr>
          <w:b/>
          <w:bCs/>
        </w:rPr>
        <w:t xml:space="preserve">Optimizing all aspects of job performance - </w:t>
      </w:r>
      <w:r w:rsidRPr="002C6704">
        <w:rPr>
          <w:b/>
          <w:bCs/>
          <w:i/>
        </w:rPr>
        <w:t xml:space="preserve">safety, quality and productivity </w:t>
      </w:r>
      <w:r w:rsidRPr="002C6704">
        <w:rPr>
          <w:b/>
          <w:bCs/>
        </w:rPr>
        <w:t xml:space="preserve">- accomplished through the appropriate </w:t>
      </w:r>
      <w:r w:rsidRPr="002C6704">
        <w:rPr>
          <w:b/>
          <w:bCs/>
          <w:i/>
        </w:rPr>
        <w:t>DESIGN AND USE</w:t>
      </w:r>
      <w:r w:rsidRPr="002C6704">
        <w:rPr>
          <w:b/>
          <w:bCs/>
        </w:rPr>
        <w:t xml:space="preserve"> of work processes, workstations, tools and equipment and the overall organization of work.</w:t>
      </w:r>
    </w:p>
    <w:bookmarkEnd w:id="73"/>
    <w:p w14:paraId="2F7F187F" w14:textId="13A78407" w:rsidR="002E277B" w:rsidRPr="003F15F4" w:rsidRDefault="002E277B" w:rsidP="00622843">
      <w:pPr>
        <w:pStyle w:val="Heading4"/>
      </w:pPr>
      <w:r w:rsidRPr="003F15F4">
        <w:t>Systems Design: Foundations</w:t>
      </w:r>
      <w:bookmarkEnd w:id="68"/>
      <w:bookmarkEnd w:id="69"/>
      <w:bookmarkEnd w:id="70"/>
      <w:bookmarkEnd w:id="71"/>
      <w:bookmarkEnd w:id="72"/>
    </w:p>
    <w:p w14:paraId="619501AB" w14:textId="0B19AB09" w:rsidR="005203BF" w:rsidRDefault="00A62F6A" w:rsidP="00622843">
      <w:r>
        <w:rPr>
          <w:noProof/>
        </w:rPr>
        <w:drawing>
          <wp:anchor distT="0" distB="0" distL="114300" distR="114300" simplePos="0" relativeHeight="252167680" behindDoc="1" locked="0" layoutInCell="1" allowOverlap="1" wp14:anchorId="3051866E" wp14:editId="45E4DF60">
            <wp:simplePos x="0" y="0"/>
            <wp:positionH relativeFrom="column">
              <wp:posOffset>4852568</wp:posOffset>
            </wp:positionH>
            <wp:positionV relativeFrom="paragraph">
              <wp:posOffset>41352</wp:posOffset>
            </wp:positionV>
            <wp:extent cx="1828800" cy="1246223"/>
            <wp:effectExtent l="0" t="0" r="0" b="0"/>
            <wp:wrapTight wrapText="bothSides">
              <wp:wrapPolygon edited="0">
                <wp:start x="0" y="0"/>
                <wp:lineTo x="0" y="21138"/>
                <wp:lineTo x="21375" y="21138"/>
                <wp:lineTo x="21375" y="0"/>
                <wp:lineTo x="0" y="0"/>
              </wp:wrapPolygon>
            </wp:wrapTight>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246223"/>
                    </a:xfrm>
                    <a:prstGeom prst="rect">
                      <a:avLst/>
                    </a:prstGeom>
                    <a:noFill/>
                  </pic:spPr>
                </pic:pic>
              </a:graphicData>
            </a:graphic>
            <wp14:sizeRelH relativeFrom="page">
              <wp14:pctWidth>0</wp14:pctWidth>
            </wp14:sizeRelH>
            <wp14:sizeRelV relativeFrom="page">
              <wp14:pctHeight>0</wp14:pctHeight>
            </wp14:sizeRelV>
          </wp:anchor>
        </w:drawing>
      </w:r>
      <w:r w:rsidR="002E277B">
        <w:t xml:space="preserve">The study of systems design encompasses many fields. For our </w:t>
      </w:r>
      <w:r w:rsidR="00745EFA">
        <w:t>purposes,</w:t>
      </w:r>
      <w:r w:rsidR="002E277B">
        <w:t xml:space="preserve"> we will examine several that have direct influence on ergonomics. </w:t>
      </w:r>
    </w:p>
    <w:p w14:paraId="39DB79C2" w14:textId="3E775500" w:rsidR="002E277B" w:rsidRDefault="002E277B" w:rsidP="00622843">
      <w:r>
        <w:t>Each of them is a full-fledged discipline.</w:t>
      </w:r>
      <w:r w:rsidR="004D349E">
        <w:t xml:space="preserve"> As we introduce the </w:t>
      </w:r>
      <w:r w:rsidR="00B003B1">
        <w:t xml:space="preserve">ten </w:t>
      </w:r>
      <w:r w:rsidR="004D349E">
        <w:t xml:space="preserve">ergonomics principles </w:t>
      </w:r>
      <w:r>
        <w:t>we will discuss:</w:t>
      </w:r>
    </w:p>
    <w:p w14:paraId="33DAD51A" w14:textId="56ABA266" w:rsidR="002E277B" w:rsidRDefault="002E277B" w:rsidP="006A7BA9">
      <w:pPr>
        <w:pStyle w:val="ListParagraph"/>
      </w:pPr>
      <w:bookmarkStart w:id="74" w:name="_Hlk68878629"/>
      <w:bookmarkStart w:id="75" w:name="_Hlk56757671"/>
      <w:r>
        <w:t>Epidemiology</w:t>
      </w:r>
    </w:p>
    <w:p w14:paraId="6D2E272D" w14:textId="77777777" w:rsidR="002E277B" w:rsidRDefault="002E277B" w:rsidP="006A7BA9">
      <w:pPr>
        <w:pStyle w:val="ListParagraph"/>
      </w:pPr>
      <w:r>
        <w:t>Work Physiology</w:t>
      </w:r>
    </w:p>
    <w:p w14:paraId="1EA1D64C" w14:textId="42380805" w:rsidR="002E277B" w:rsidRDefault="002E277B" w:rsidP="006A7BA9">
      <w:pPr>
        <w:pStyle w:val="ListParagraph"/>
      </w:pPr>
      <w:r>
        <w:t>Engineering Psychology</w:t>
      </w:r>
    </w:p>
    <w:p w14:paraId="41A6D948" w14:textId="62DD93A3" w:rsidR="002E277B" w:rsidRDefault="002E277B" w:rsidP="006A7BA9">
      <w:pPr>
        <w:pStyle w:val="ListParagraph"/>
      </w:pPr>
      <w:r>
        <w:t>Anthropometry</w:t>
      </w:r>
    </w:p>
    <w:p w14:paraId="38EA776C" w14:textId="79CD3439" w:rsidR="002E277B" w:rsidRDefault="002E277B" w:rsidP="006A7BA9">
      <w:pPr>
        <w:pStyle w:val="ListParagraph"/>
      </w:pPr>
      <w:r>
        <w:t>Occupational Biomechanics</w:t>
      </w:r>
    </w:p>
    <w:p w14:paraId="3D826291" w14:textId="390A899C" w:rsidR="009B2FD9" w:rsidRPr="00691949" w:rsidRDefault="009B2FD9" w:rsidP="00622843">
      <w:pPr>
        <w:pStyle w:val="Heading4"/>
      </w:pPr>
      <w:bookmarkStart w:id="76" w:name="_Toc225518343"/>
      <w:bookmarkStart w:id="77" w:name="_Toc54705285"/>
      <w:bookmarkStart w:id="78" w:name="_Toc68692600"/>
      <w:bookmarkEnd w:id="74"/>
      <w:r w:rsidRPr="009C0493">
        <w:t>Why</w:t>
      </w:r>
      <w:r w:rsidRPr="00691949">
        <w:t xml:space="preserve"> </w:t>
      </w:r>
      <w:r w:rsidRPr="009C0493">
        <w:t>does</w:t>
      </w:r>
      <w:r w:rsidRPr="00691949">
        <w:t xml:space="preserve"> </w:t>
      </w:r>
      <w:r w:rsidRPr="009C0493">
        <w:t>Ergonomics</w:t>
      </w:r>
      <w:r w:rsidRPr="00691949">
        <w:t xml:space="preserve"> </w:t>
      </w:r>
      <w:r w:rsidRPr="009C0493">
        <w:t>Work?</w:t>
      </w:r>
      <w:bookmarkEnd w:id="76"/>
      <w:bookmarkEnd w:id="77"/>
      <w:bookmarkEnd w:id="78"/>
    </w:p>
    <w:p w14:paraId="4E0C34BC" w14:textId="11E275BB" w:rsidR="009B2FD9" w:rsidRDefault="0024422E" w:rsidP="00622843">
      <w:pPr>
        <w:pStyle w:val="ListBullet"/>
      </w:pPr>
      <w:r>
        <w:t>But first, h</w:t>
      </w:r>
      <w:r w:rsidR="00237DD7">
        <w:t xml:space="preserve">ere is a question for you, </w:t>
      </w:r>
      <w:r w:rsidR="00237DD7" w:rsidRPr="0024422E">
        <w:rPr>
          <w:b/>
          <w:bCs/>
          <w:i/>
          <w:iCs/>
        </w:rPr>
        <w:t>“Why does ergonomics work?”</w:t>
      </w:r>
      <w:r w:rsidR="00237DD7">
        <w:t xml:space="preserve"> Well, in my experience </w:t>
      </w:r>
      <w:r w:rsidR="00B003B1">
        <w:t xml:space="preserve">it </w:t>
      </w:r>
      <w:r w:rsidR="00237DD7">
        <w:t>works</w:t>
      </w:r>
      <w:r w:rsidR="009B2FD9">
        <w:t xml:space="preserve"> because</w:t>
      </w:r>
      <w:r w:rsidR="00B003B1">
        <w:t>:</w:t>
      </w:r>
    </w:p>
    <w:p w14:paraId="454FE4E4" w14:textId="5F39D4FA" w:rsidR="009B2FD9" w:rsidRDefault="00A62F6A" w:rsidP="006A7BA9">
      <w:pPr>
        <w:pStyle w:val="ListParagraph"/>
      </w:pPr>
      <w:r>
        <w:t>Ergonomics e</w:t>
      </w:r>
      <w:r w:rsidR="00237DD7">
        <w:t>mploys s</w:t>
      </w:r>
      <w:r w:rsidR="009B2FD9">
        <w:t>trategies to identify and solve problems.</w:t>
      </w:r>
    </w:p>
    <w:p w14:paraId="250CDB71" w14:textId="4592AB32" w:rsidR="009B2FD9" w:rsidRDefault="00237DD7" w:rsidP="006A7BA9">
      <w:pPr>
        <w:pStyle w:val="ListParagraph"/>
      </w:pPr>
      <w:r>
        <w:t>Ergonomics is d</w:t>
      </w:r>
      <w:r w:rsidR="009B2FD9">
        <w:t>esign based; it addresses the true root cause not just the symptoms.</w:t>
      </w:r>
    </w:p>
    <w:p w14:paraId="794B4501" w14:textId="1EA06144" w:rsidR="009B2FD9" w:rsidRDefault="00237DD7" w:rsidP="006A7BA9">
      <w:pPr>
        <w:pStyle w:val="ListParagraph"/>
      </w:pPr>
      <w:r>
        <w:t>Ergonomics is c</w:t>
      </w:r>
      <w:r w:rsidR="009B2FD9">
        <w:t>ost-effective</w:t>
      </w:r>
      <w:r w:rsidR="00A62F6A">
        <w:t xml:space="preserve">, </w:t>
      </w:r>
      <w:r>
        <w:t xml:space="preserve">it </w:t>
      </w:r>
      <w:r w:rsidR="009B2FD9">
        <w:t>incorporates an incremental approach</w:t>
      </w:r>
      <w:r>
        <w:t xml:space="preserve"> to </w:t>
      </w:r>
      <w:r w:rsidR="00B003B1">
        <w:t xml:space="preserve">the </w:t>
      </w:r>
      <w:r>
        <w:t>mitigation of identified issues.</w:t>
      </w:r>
    </w:p>
    <w:p w14:paraId="0340D0B6" w14:textId="613A04B5" w:rsidR="00237DD7" w:rsidRDefault="00797981" w:rsidP="00622843">
      <w:r>
        <w:t>These are all valid reasons</w:t>
      </w:r>
      <w:r w:rsidR="00A62F6A">
        <w:t xml:space="preserve">. </w:t>
      </w:r>
      <w:r>
        <w:t>I have come to recognize one more crucial element to making sure ergonomics is effective.</w:t>
      </w:r>
    </w:p>
    <w:p w14:paraId="58E8FC12" w14:textId="09D37CA8" w:rsidR="00797981" w:rsidRDefault="0024422E" w:rsidP="00622843">
      <w:r>
        <w:rPr>
          <w:noProof/>
        </w:rPr>
        <w:drawing>
          <wp:anchor distT="0" distB="0" distL="114300" distR="114300" simplePos="0" relativeHeight="252156416" behindDoc="0" locked="0" layoutInCell="1" allowOverlap="1" wp14:anchorId="2BABA698" wp14:editId="144ACDEA">
            <wp:simplePos x="0" y="0"/>
            <wp:positionH relativeFrom="column">
              <wp:posOffset>5309558</wp:posOffset>
            </wp:positionH>
            <wp:positionV relativeFrom="paragraph">
              <wp:posOffset>47727</wp:posOffset>
            </wp:positionV>
            <wp:extent cx="1371600" cy="1945463"/>
            <wp:effectExtent l="0" t="0" r="0" b="0"/>
            <wp:wrapSquare wrapText="bothSides"/>
            <wp:docPr id="1321" name="Picture 1321" descr="bad belt sander on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bad belt sander on rail"/>
                    <pic:cNvPicPr>
                      <a:picLocks noChangeAspect="1" noChangeArrowheads="1"/>
                    </pic:cNvPicPr>
                  </pic:nvPicPr>
                  <pic:blipFill>
                    <a:blip r:embed="rId30" cstate="print">
                      <a:lum contrast="24000"/>
                      <a:extLst>
                        <a:ext uri="{BEBA8EAE-BF5A-486C-A8C5-ECC9F3942E4B}">
                          <a14:imgProps xmlns:a14="http://schemas.microsoft.com/office/drawing/2010/main">
                            <a14:imgLayer r:embed="rId31">
                              <a14:imgEffect>
                                <a14:sharpenSoften amount="50000"/>
                              </a14:imgEffect>
                            </a14:imgLayer>
                          </a14:imgProps>
                        </a:ext>
                      </a:extLst>
                    </a:blip>
                    <a:srcRect t="4233" b="8742"/>
                    <a:stretch>
                      <a:fillRect/>
                    </a:stretch>
                  </pic:blipFill>
                  <pic:spPr bwMode="auto">
                    <a:xfrm>
                      <a:off x="0" y="0"/>
                      <a:ext cx="1371600" cy="1945463"/>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97981">
        <w:t xml:space="preserve">Let me give you an example. Some years ago, I was working with a military installation with a large warehouse. </w:t>
      </w:r>
    </w:p>
    <w:p w14:paraId="072CA1FB" w14:textId="6F4D01E6" w:rsidR="00797981" w:rsidRDefault="00797981" w:rsidP="00622843">
      <w:r>
        <w:t>Look at the picture</w:t>
      </w:r>
      <w:r w:rsidR="00A62F6A">
        <w:t>,</w:t>
      </w:r>
      <w:r>
        <w:t xml:space="preserve"> in the background you can almost make out what is called a Cherry-Picker, essentially a lift used </w:t>
      </w:r>
      <w:r w:rsidR="002361C9">
        <w:t xml:space="preserve">by a Picker </w:t>
      </w:r>
      <w:r>
        <w:t>to place and remove materials stored in the racking system. The Cherry-Picker runs on a mono-rail that is readily seen in the foreground. You also will see a maintenance technician on his hands and knees with a tool in his hands.</w:t>
      </w:r>
    </w:p>
    <w:p w14:paraId="523EB325" w14:textId="77777777" w:rsidR="00D6027A" w:rsidRDefault="00797981" w:rsidP="00622843">
      <w:r>
        <w:t>As it turns out</w:t>
      </w:r>
      <w:r w:rsidR="00D4106B">
        <w:t xml:space="preserve"> the tool he is using is a hand-held belt sander. He is performing routine maintenance on the mono-rail. What do you think about the ergonomics of the work set-up? Can you envision any safety and productivity issues? </w:t>
      </w:r>
      <w:r w:rsidR="00D6027A">
        <w:t xml:space="preserve">Picture yourself doing the job. </w:t>
      </w:r>
    </w:p>
    <w:p w14:paraId="500E843C" w14:textId="1161F7E6" w:rsidR="00797981" w:rsidRDefault="00D4106B" w:rsidP="00622843">
      <w:r>
        <w:lastRenderedPageBreak/>
        <w:t>Everyone who performed this task reported musculoskeletal issues. What body parts do you think were at issue? How about the knees, hips, back, shoulders, arms and hands? In fact, it is easier to list the body parts not affected!</w:t>
      </w:r>
    </w:p>
    <w:p w14:paraId="02711D70" w14:textId="5E168EE4" w:rsidR="00D4106B" w:rsidRDefault="00D4106B" w:rsidP="00622843">
      <w:r>
        <w:t xml:space="preserve">You may be aware an automated system is available that attaches to the Cherry-Picker </w:t>
      </w:r>
      <w:r w:rsidR="001C0CEB">
        <w:t xml:space="preserve">and performs the maintenance on an on-going basis. You probably also may be aware these systems are not cheap and require a </w:t>
      </w:r>
      <w:r w:rsidR="00A62F6A">
        <w:t xml:space="preserve">significant </w:t>
      </w:r>
      <w:r w:rsidR="001C0CEB">
        <w:t>capital expenditure. Even when approved</w:t>
      </w:r>
      <w:r w:rsidR="00A62F6A">
        <w:t>,</w:t>
      </w:r>
      <w:r w:rsidR="001C0CEB">
        <w:t xml:space="preserve"> it will take some time to implement.</w:t>
      </w:r>
    </w:p>
    <w:p w14:paraId="166C9589" w14:textId="45DEDA56" w:rsidR="001C0CEB" w:rsidRDefault="001C0CEB" w:rsidP="00622843">
      <w:r>
        <w:t>Our</w:t>
      </w:r>
      <w:r w:rsidR="00D6027A">
        <w:t xml:space="preserve"> immediate </w:t>
      </w:r>
      <w:r>
        <w:t>objective was to figure out something that could be implemented within a</w:t>
      </w:r>
      <w:r w:rsidR="00BA0092">
        <w:t xml:space="preserve"> maximum </w:t>
      </w:r>
      <w:r>
        <w:t xml:space="preserve">$500 budget and </w:t>
      </w:r>
      <w:r w:rsidR="00D6027A">
        <w:t xml:space="preserve">within a </w:t>
      </w:r>
      <w:r>
        <w:t>two</w:t>
      </w:r>
      <w:r w:rsidR="00BC7F86">
        <w:t>-</w:t>
      </w:r>
      <w:r>
        <w:t>week time-frame.</w:t>
      </w:r>
    </w:p>
    <w:p w14:paraId="3D97FFB5" w14:textId="2274A96E" w:rsidR="001C0CEB" w:rsidRDefault="001C0CEB" w:rsidP="00622843">
      <w:r>
        <w:t>Any ideas?</w:t>
      </w:r>
    </w:p>
    <w:p w14:paraId="735A223D" w14:textId="77777777" w:rsidR="00A62F6A" w:rsidRPr="00A62F6A" w:rsidRDefault="00A62F6A" w:rsidP="006A7BA9">
      <w:pPr>
        <w:pStyle w:val="ListParagraph"/>
        <w:rPr>
          <w:snapToGrid w:val="0"/>
        </w:rPr>
      </w:pPr>
      <w:r w:rsidRPr="00A62F6A">
        <w:rPr>
          <w:snapToGrid w:val="0"/>
        </w:rPr>
        <w:t>___________________________________________________________________________</w:t>
      </w:r>
    </w:p>
    <w:p w14:paraId="63E06D47" w14:textId="77777777" w:rsidR="00A62F6A" w:rsidRPr="00DC595A" w:rsidRDefault="00A62F6A" w:rsidP="00622843">
      <w:pPr>
        <w:ind w:left="1080"/>
        <w:rPr>
          <w:snapToGrid w:val="0"/>
        </w:rPr>
      </w:pPr>
    </w:p>
    <w:p w14:paraId="33CD2505" w14:textId="77777777" w:rsidR="00A62F6A" w:rsidRPr="00A62F6A" w:rsidRDefault="00A62F6A" w:rsidP="006A7BA9">
      <w:pPr>
        <w:pStyle w:val="ListParagraph"/>
        <w:rPr>
          <w:snapToGrid w:val="0"/>
        </w:rPr>
      </w:pPr>
      <w:r w:rsidRPr="00A62F6A">
        <w:rPr>
          <w:b/>
          <w:snapToGrid w:val="0"/>
        </w:rPr>
        <w:t>_________________</w:t>
      </w:r>
      <w:r w:rsidRPr="00A62F6A">
        <w:rPr>
          <w:snapToGrid w:val="0"/>
        </w:rPr>
        <w:t>______________________________________________</w:t>
      </w:r>
      <w:r>
        <w:rPr>
          <w:snapToGrid w:val="0"/>
        </w:rPr>
        <w:t>_______</w:t>
      </w:r>
      <w:r w:rsidRPr="00A62F6A">
        <w:rPr>
          <w:snapToGrid w:val="0"/>
        </w:rPr>
        <w:t>______</w:t>
      </w:r>
    </w:p>
    <w:p w14:paraId="6011FDB1" w14:textId="77777777" w:rsidR="00A62F6A" w:rsidRDefault="00A62F6A" w:rsidP="00622843">
      <w:pPr>
        <w:ind w:left="1080"/>
        <w:rPr>
          <w:snapToGrid w:val="0"/>
        </w:rPr>
      </w:pPr>
    </w:p>
    <w:p w14:paraId="2D3E5714" w14:textId="77777777" w:rsidR="00A62F6A" w:rsidRPr="00A62F6A" w:rsidRDefault="00A62F6A" w:rsidP="006A7BA9">
      <w:pPr>
        <w:pStyle w:val="ListParagraph"/>
        <w:rPr>
          <w:snapToGrid w:val="0"/>
        </w:rPr>
      </w:pPr>
      <w:r w:rsidRPr="00A62F6A">
        <w:rPr>
          <w:b/>
          <w:snapToGrid w:val="0"/>
        </w:rPr>
        <w:t>_________________</w:t>
      </w:r>
      <w:r w:rsidRPr="00A62F6A">
        <w:rPr>
          <w:snapToGrid w:val="0"/>
        </w:rPr>
        <w:t>___________________________________________</w:t>
      </w:r>
      <w:r>
        <w:rPr>
          <w:snapToGrid w:val="0"/>
        </w:rPr>
        <w:t>_______</w:t>
      </w:r>
      <w:r w:rsidRPr="00A62F6A">
        <w:rPr>
          <w:snapToGrid w:val="0"/>
        </w:rPr>
        <w:t>_________</w:t>
      </w:r>
    </w:p>
    <w:p w14:paraId="4B9F63B2" w14:textId="77777777" w:rsidR="00A62F6A" w:rsidRDefault="00A62F6A" w:rsidP="00622843">
      <w:pPr>
        <w:ind w:left="1080"/>
        <w:rPr>
          <w:snapToGrid w:val="0"/>
        </w:rPr>
      </w:pPr>
    </w:p>
    <w:p w14:paraId="3CC07DCE" w14:textId="77777777" w:rsidR="00A62F6A" w:rsidRDefault="00A62F6A" w:rsidP="006A7BA9">
      <w:pPr>
        <w:pStyle w:val="ListParagraph"/>
        <w:rPr>
          <w:snapToGrid w:val="0"/>
        </w:rPr>
      </w:pPr>
      <w:r w:rsidRPr="00A62F6A">
        <w:rPr>
          <w:b/>
          <w:snapToGrid w:val="0"/>
        </w:rPr>
        <w:t>_________________</w:t>
      </w:r>
      <w:r w:rsidRPr="00A62F6A">
        <w:rPr>
          <w:snapToGrid w:val="0"/>
        </w:rPr>
        <w:t>___________________________________________</w:t>
      </w:r>
      <w:r>
        <w:rPr>
          <w:snapToGrid w:val="0"/>
        </w:rPr>
        <w:t>_______</w:t>
      </w:r>
      <w:r w:rsidRPr="00A62F6A">
        <w:rPr>
          <w:snapToGrid w:val="0"/>
        </w:rPr>
        <w:t>_________</w:t>
      </w:r>
    </w:p>
    <w:p w14:paraId="3FA70F05" w14:textId="77777777" w:rsidR="00A62F6A" w:rsidRPr="00A62F6A" w:rsidRDefault="00A62F6A" w:rsidP="00157A2C">
      <w:pPr>
        <w:ind w:left="1080"/>
        <w:rPr>
          <w:snapToGrid w:val="0"/>
        </w:rPr>
      </w:pPr>
    </w:p>
    <w:p w14:paraId="06F7FBBA" w14:textId="77777777" w:rsidR="00A62F6A" w:rsidRPr="00A62F6A" w:rsidRDefault="00A62F6A" w:rsidP="006A7BA9">
      <w:pPr>
        <w:pStyle w:val="ListParagraph"/>
        <w:rPr>
          <w:snapToGrid w:val="0"/>
        </w:rPr>
      </w:pPr>
      <w:r>
        <w:rPr>
          <w:snapToGrid w:val="0"/>
        </w:rPr>
        <w:t>____________________________________________________________________________</w:t>
      </w:r>
    </w:p>
    <w:p w14:paraId="7094AA50" w14:textId="77777777" w:rsidR="00A62F6A" w:rsidRDefault="00A62F6A" w:rsidP="00157A2C">
      <w:pPr>
        <w:ind w:left="1080"/>
      </w:pPr>
    </w:p>
    <w:p w14:paraId="0EAAD7F6" w14:textId="2C4E7B04" w:rsidR="002361C9" w:rsidRDefault="002361C9" w:rsidP="00622843">
      <w:r>
        <w:t>You might have proposed knee pads, a rolling stool to sit on, padded gloves, taking more frequent breaks and perhaps some other ideas.</w:t>
      </w:r>
    </w:p>
    <w:p w14:paraId="4C263F87" w14:textId="5058E8B8" w:rsidR="00BA0092" w:rsidRDefault="00BA0092" w:rsidP="00622843">
      <w:pPr>
        <w:pStyle w:val="ListBullet"/>
      </w:pPr>
      <w:r>
        <w:t>Recall I noted in my experience, ergonomics works because it:</w:t>
      </w:r>
      <w:r w:rsidRPr="00A91A2F">
        <w:rPr>
          <w:noProof/>
          <w:snapToGrid/>
          <w:color w:val="auto"/>
          <w:kern w:val="0"/>
        </w:rPr>
        <w:t xml:space="preserve"> </w:t>
      </w:r>
    </w:p>
    <w:p w14:paraId="726005BE" w14:textId="79A57154" w:rsidR="00BA0092" w:rsidRDefault="00BA0092" w:rsidP="006A7BA9">
      <w:pPr>
        <w:pStyle w:val="ListParagraph"/>
      </w:pPr>
      <w:r>
        <w:t>Employs strategies to identify and solve problems.</w:t>
      </w:r>
    </w:p>
    <w:p w14:paraId="68C932D9" w14:textId="4096695F" w:rsidR="00BA0092" w:rsidRDefault="00BA0092" w:rsidP="006A7BA9">
      <w:pPr>
        <w:pStyle w:val="ListParagraph"/>
      </w:pPr>
      <w:r>
        <w:t>Addresses the true root cause, not just the symptoms.</w:t>
      </w:r>
    </w:p>
    <w:p w14:paraId="09B08D2C" w14:textId="329DA155" w:rsidR="00BA0092" w:rsidRDefault="00BA0092" w:rsidP="006A7BA9">
      <w:pPr>
        <w:pStyle w:val="ListParagraph"/>
      </w:pPr>
      <w:r>
        <w:t>Incorporates an incremental cost-effective approach.</w:t>
      </w:r>
    </w:p>
    <w:p w14:paraId="35C208F8" w14:textId="43BDA05B" w:rsidR="00966BAF" w:rsidRDefault="00BA0092" w:rsidP="00622843">
      <w:r>
        <w:t>And then I mentioned one more crucial element to mak</w:t>
      </w:r>
      <w:r w:rsidR="00966BAF">
        <w:t>e</w:t>
      </w:r>
      <w:r>
        <w:t xml:space="preserve"> sure ergonomics is effective.</w:t>
      </w:r>
      <w:r w:rsidR="00966BAF">
        <w:t xml:space="preserve"> What is that element?</w:t>
      </w:r>
    </w:p>
    <w:p w14:paraId="570C1FED" w14:textId="766FF53D" w:rsidR="002361C9" w:rsidRDefault="00966BAF" w:rsidP="00622843">
      <w:r>
        <w:rPr>
          <w:noProof/>
        </w:rPr>
        <w:drawing>
          <wp:anchor distT="0" distB="0" distL="114300" distR="114300" simplePos="0" relativeHeight="252297728" behindDoc="0" locked="0" layoutInCell="1" allowOverlap="1" wp14:anchorId="6A78823B" wp14:editId="0AD2D93B">
            <wp:simplePos x="0" y="0"/>
            <wp:positionH relativeFrom="column">
              <wp:posOffset>5189297</wp:posOffset>
            </wp:positionH>
            <wp:positionV relativeFrom="paragraph">
              <wp:posOffset>18669</wp:posOffset>
            </wp:positionV>
            <wp:extent cx="1463040" cy="2024276"/>
            <wp:effectExtent l="0" t="0" r="381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3040" cy="2024276"/>
                    </a:xfrm>
                    <a:prstGeom prst="rect">
                      <a:avLst/>
                    </a:prstGeom>
                    <a:noFill/>
                  </pic:spPr>
                </pic:pic>
              </a:graphicData>
            </a:graphic>
            <wp14:sizeRelH relativeFrom="page">
              <wp14:pctWidth>0</wp14:pctWidth>
            </wp14:sizeRelH>
            <wp14:sizeRelV relativeFrom="page">
              <wp14:pctHeight>0</wp14:pctHeight>
            </wp14:sizeRelV>
          </wp:anchor>
        </w:drawing>
      </w:r>
      <w:r>
        <w:t>Well</w:t>
      </w:r>
      <w:r w:rsidR="0024422E">
        <w:t>,</w:t>
      </w:r>
      <w:r>
        <w:t xml:space="preserve"> working </w:t>
      </w:r>
      <w:r w:rsidR="00BA0092">
        <w:t>with</w:t>
      </w:r>
      <w:r w:rsidR="00A62F6A">
        <w:t>in</w:t>
      </w:r>
      <w:r w:rsidR="00BA0092">
        <w:t xml:space="preserve"> our criteria of a maximum $500 budget and a two week </w:t>
      </w:r>
      <w:r>
        <w:t>timeframe</w:t>
      </w:r>
      <w:r w:rsidR="00A62F6A">
        <w:t>,</w:t>
      </w:r>
      <w:r>
        <w:t xml:space="preserve"> the existing sander was modified by fabricating a</w:t>
      </w:r>
      <w:r w:rsidR="00751319">
        <w:t xml:space="preserve">n adjustable height </w:t>
      </w:r>
      <w:r>
        <w:t xml:space="preserve"> handle </w:t>
      </w:r>
      <w:r w:rsidR="00751319">
        <w:t xml:space="preserve">with a trigger </w:t>
      </w:r>
      <w:r>
        <w:t xml:space="preserve">and </w:t>
      </w:r>
      <w:r w:rsidR="00751319">
        <w:t xml:space="preserve">a </w:t>
      </w:r>
      <w:r>
        <w:t xml:space="preserve">roller system so it could be maneuvered on the mono-rail from a standing position. </w:t>
      </w:r>
      <w:r w:rsidR="00A62F6A">
        <w:t xml:space="preserve">It was called a ‘sander-on-a-stick’. Catchy name, huh? </w:t>
      </w:r>
      <w:r>
        <w:t>Honestly</w:t>
      </w:r>
      <w:r w:rsidR="00751319">
        <w:t>,</w:t>
      </w:r>
      <w:r>
        <w:t xml:space="preserve"> an incredible difference was noted</w:t>
      </w:r>
      <w:r w:rsidR="00751319">
        <w:t>!</w:t>
      </w:r>
    </w:p>
    <w:p w14:paraId="625AF180" w14:textId="120B0871" w:rsidR="00966BAF" w:rsidRDefault="0059230F" w:rsidP="00622843">
      <w:r>
        <w:t>So, what is the last crucial element?</w:t>
      </w:r>
      <w:r w:rsidR="0024422E">
        <w:t xml:space="preserve"> </w:t>
      </w:r>
      <w:r w:rsidR="00966BAF">
        <w:t xml:space="preserve">Now, whose idea </w:t>
      </w:r>
      <w:r w:rsidR="00311878">
        <w:t xml:space="preserve">do you think this </w:t>
      </w:r>
      <w:r w:rsidR="00966BAF">
        <w:t xml:space="preserve">was? </w:t>
      </w:r>
      <w:r w:rsidR="00751319">
        <w:t xml:space="preserve">You probably have guessed </w:t>
      </w:r>
      <w:r w:rsidR="00A62F6A">
        <w:t xml:space="preserve">it </w:t>
      </w:r>
      <w:r w:rsidR="00751319">
        <w:t>already</w:t>
      </w:r>
      <w:r w:rsidR="0024422E">
        <w:t>; i</w:t>
      </w:r>
      <w:r w:rsidR="00751319">
        <w:t xml:space="preserve">t came from the people doing the job! </w:t>
      </w:r>
      <w:r>
        <w:t>They knew the issues and had some sound ideas for improvement. They just needed affirmation and a little assistance.</w:t>
      </w:r>
    </w:p>
    <w:p w14:paraId="7B34D607" w14:textId="6ED51C94" w:rsidR="0059230F" w:rsidRDefault="00751319" w:rsidP="00622843">
      <w:r>
        <w:t>In my experience the best people to practice ergonomics are the people who actually do the work. As health and safety professionals</w:t>
      </w:r>
      <w:r w:rsidR="00A62F6A">
        <w:t>,</w:t>
      </w:r>
      <w:r>
        <w:t xml:space="preserve"> we certainly bring our expertise to the table and when combined with </w:t>
      </w:r>
      <w:r w:rsidR="0059230F">
        <w:t>the expertise of the worker and others in the organization</w:t>
      </w:r>
      <w:r w:rsidR="00A62F6A">
        <w:t>,</w:t>
      </w:r>
      <w:r w:rsidR="0059230F">
        <w:t xml:space="preserve"> significant improvements are possible.</w:t>
      </w:r>
    </w:p>
    <w:p w14:paraId="57A33817" w14:textId="07929C73" w:rsidR="009B2FD9" w:rsidRDefault="0059230F" w:rsidP="00622843">
      <w:r>
        <w:t>Who m</w:t>
      </w:r>
      <w:r w:rsidR="009B2FD9">
        <w:t>akes the best ergonomists in the world . . . people who actually do the work!</w:t>
      </w:r>
    </w:p>
    <w:p w14:paraId="15F44307" w14:textId="4256F8AC" w:rsidR="00EA035D" w:rsidRDefault="00EA035D" w:rsidP="00622843">
      <w:pPr>
        <w:pStyle w:val="Heading2"/>
      </w:pPr>
      <w:bookmarkStart w:id="79" w:name="_Toc225518349"/>
      <w:bookmarkStart w:id="80" w:name="_Toc54705291"/>
      <w:bookmarkStart w:id="81" w:name="_Toc68692602"/>
      <w:bookmarkStart w:id="82" w:name="_Toc78189676"/>
      <w:bookmarkEnd w:id="75"/>
      <w:r w:rsidRPr="00915077">
        <w:lastRenderedPageBreak/>
        <w:t>Ergonomics</w:t>
      </w:r>
      <w:r w:rsidRPr="003F15F4">
        <w:rPr>
          <w:sz w:val="32"/>
          <w:szCs w:val="32"/>
        </w:rPr>
        <w:t xml:space="preserve"> </w:t>
      </w:r>
      <w:r w:rsidRPr="00915077">
        <w:t>Principles</w:t>
      </w:r>
      <w:bookmarkEnd w:id="49"/>
      <w:r>
        <w:t xml:space="preserve"> and Foundations</w:t>
      </w:r>
      <w:bookmarkEnd w:id="79"/>
      <w:bookmarkEnd w:id="80"/>
      <w:bookmarkEnd w:id="81"/>
      <w:bookmarkEnd w:id="82"/>
    </w:p>
    <w:p w14:paraId="13C193F3" w14:textId="6C202264" w:rsidR="00311878" w:rsidRDefault="00311878" w:rsidP="00311878">
      <w:r>
        <w:t xml:space="preserve">Let’s get into the details of the ten </w:t>
      </w:r>
      <w:r w:rsidRPr="00BE6ECC">
        <w:rPr>
          <w:b/>
          <w:bCs/>
          <w:i/>
          <w:iCs/>
        </w:rPr>
        <w:t>Ergonomics Principles</w:t>
      </w:r>
      <w:r>
        <w:rPr>
          <w:b/>
          <w:bCs/>
        </w:rPr>
        <w:t xml:space="preserve"> </w:t>
      </w:r>
      <w:r>
        <w:t xml:space="preserve">and integrate the </w:t>
      </w:r>
      <w:r w:rsidRPr="00BE6ECC">
        <w:rPr>
          <w:b/>
          <w:bCs/>
          <w:i/>
          <w:iCs/>
        </w:rPr>
        <w:t>Ergonomics Foundations</w:t>
      </w:r>
      <w:r>
        <w:t xml:space="preserve">. </w:t>
      </w:r>
    </w:p>
    <w:p w14:paraId="04558668" w14:textId="4BFFDF3E" w:rsidR="00311878" w:rsidRDefault="00311878" w:rsidP="00311878">
      <w:r>
        <w:t>Here is a summary of the principles:</w:t>
      </w:r>
    </w:p>
    <w:p w14:paraId="73E2AF9A" w14:textId="6CD82A0F" w:rsidR="00311878" w:rsidRPr="00BD7B29" w:rsidRDefault="00311878" w:rsidP="00BC590B">
      <w:pPr>
        <w:pStyle w:val="ListParagraph"/>
        <w:numPr>
          <w:ilvl w:val="0"/>
          <w:numId w:val="11"/>
        </w:numPr>
        <w:tabs>
          <w:tab w:val="clear" w:pos="720"/>
          <w:tab w:val="num" w:pos="1080"/>
        </w:tabs>
        <w:ind w:left="1080"/>
      </w:pPr>
      <w:bookmarkStart w:id="83" w:name="_Hlk68878846"/>
      <w:r w:rsidRPr="00BD7B29">
        <w:rPr>
          <w:b/>
        </w:rPr>
        <w:t>PROCESS</w:t>
      </w:r>
      <w:r w:rsidRPr="00BD7B29">
        <w:t xml:space="preserve"> – Promote effective work processes</w:t>
      </w:r>
    </w:p>
    <w:p w14:paraId="5A77A4F9" w14:textId="5D2B5FA6" w:rsidR="00311878" w:rsidRPr="00BD7B29" w:rsidRDefault="00311878" w:rsidP="00BC590B">
      <w:pPr>
        <w:pStyle w:val="ListParagraph"/>
        <w:numPr>
          <w:ilvl w:val="0"/>
          <w:numId w:val="11"/>
        </w:numPr>
        <w:tabs>
          <w:tab w:val="clear" w:pos="720"/>
          <w:tab w:val="num" w:pos="1080"/>
        </w:tabs>
        <w:ind w:left="1080"/>
      </w:pPr>
      <w:r w:rsidRPr="00BD7B29">
        <w:rPr>
          <w:b/>
        </w:rPr>
        <w:t>POSITION/SUPPORT</w:t>
      </w:r>
      <w:r w:rsidRPr="00BD7B29">
        <w:t xml:space="preserve"> – Promote neutral body and limb position/support</w:t>
      </w:r>
    </w:p>
    <w:p w14:paraId="3B00D261" w14:textId="7930197F" w:rsidR="00311878" w:rsidRPr="00BD7B29" w:rsidRDefault="00311878" w:rsidP="00BC590B">
      <w:pPr>
        <w:pStyle w:val="ListParagraph"/>
        <w:numPr>
          <w:ilvl w:val="0"/>
          <w:numId w:val="11"/>
        </w:numPr>
        <w:tabs>
          <w:tab w:val="clear" w:pos="720"/>
          <w:tab w:val="num" w:pos="1080"/>
        </w:tabs>
        <w:ind w:left="1080"/>
      </w:pPr>
      <w:r w:rsidRPr="00BD7B29">
        <w:rPr>
          <w:b/>
        </w:rPr>
        <w:t>MOVEMENT</w:t>
      </w:r>
      <w:r w:rsidRPr="00BD7B29">
        <w:t xml:space="preserve"> – Promote regular physical movement</w:t>
      </w:r>
    </w:p>
    <w:p w14:paraId="299398A0" w14:textId="17CD8A78" w:rsidR="00311878" w:rsidRPr="00BD7B29" w:rsidRDefault="00311878" w:rsidP="00BC590B">
      <w:pPr>
        <w:pStyle w:val="ListParagraph"/>
        <w:numPr>
          <w:ilvl w:val="0"/>
          <w:numId w:val="11"/>
        </w:numPr>
        <w:tabs>
          <w:tab w:val="clear" w:pos="720"/>
          <w:tab w:val="num" w:pos="1080"/>
        </w:tabs>
        <w:ind w:left="1080"/>
      </w:pPr>
      <w:r w:rsidRPr="00BD7B29">
        <w:rPr>
          <w:b/>
        </w:rPr>
        <w:t>MATERIAL HANDLING</w:t>
      </w:r>
      <w:r w:rsidRPr="00BD7B29">
        <w:t xml:space="preserve"> – Control manual material handling</w:t>
      </w:r>
    </w:p>
    <w:p w14:paraId="1E52ED3F" w14:textId="56BF508A" w:rsidR="00311878" w:rsidRPr="00BD7B29" w:rsidRDefault="00311878" w:rsidP="00BC590B">
      <w:pPr>
        <w:pStyle w:val="ListParagraph"/>
        <w:numPr>
          <w:ilvl w:val="0"/>
          <w:numId w:val="11"/>
        </w:numPr>
        <w:tabs>
          <w:tab w:val="clear" w:pos="720"/>
          <w:tab w:val="num" w:pos="1080"/>
        </w:tabs>
        <w:ind w:left="1080"/>
      </w:pPr>
      <w:r w:rsidRPr="00BD7B29">
        <w:rPr>
          <w:b/>
        </w:rPr>
        <w:t>REACH</w:t>
      </w:r>
      <w:r w:rsidRPr="00BD7B29">
        <w:t xml:space="preserve"> – Promote work in the reach zone</w:t>
      </w:r>
    </w:p>
    <w:p w14:paraId="6E64496C" w14:textId="6C04B520" w:rsidR="00311878" w:rsidRPr="00BD7B29" w:rsidRDefault="00311878" w:rsidP="00BC590B">
      <w:pPr>
        <w:pStyle w:val="ListParagraph"/>
        <w:numPr>
          <w:ilvl w:val="0"/>
          <w:numId w:val="11"/>
        </w:numPr>
        <w:tabs>
          <w:tab w:val="clear" w:pos="720"/>
          <w:tab w:val="num" w:pos="1080"/>
        </w:tabs>
        <w:ind w:left="1080"/>
      </w:pPr>
      <w:r w:rsidRPr="00BD7B29">
        <w:rPr>
          <w:b/>
        </w:rPr>
        <w:t>WORKSTATION/TOOLS/EQUIPMENT</w:t>
      </w:r>
      <w:r w:rsidRPr="00BD7B29">
        <w:t xml:space="preserve"> – Provide correct workstations, tools and equipment </w:t>
      </w:r>
    </w:p>
    <w:p w14:paraId="1861B5A3" w14:textId="55CC92EA" w:rsidR="00311878" w:rsidRPr="00BD7B29" w:rsidRDefault="00311878" w:rsidP="00BC590B">
      <w:pPr>
        <w:pStyle w:val="ListParagraph"/>
        <w:numPr>
          <w:ilvl w:val="0"/>
          <w:numId w:val="11"/>
        </w:numPr>
        <w:tabs>
          <w:tab w:val="clear" w:pos="720"/>
          <w:tab w:val="num" w:pos="1080"/>
        </w:tabs>
        <w:ind w:left="1080"/>
      </w:pPr>
      <w:r w:rsidRPr="00BD7B29">
        <w:rPr>
          <w:b/>
        </w:rPr>
        <w:t>TRAINING</w:t>
      </w:r>
      <w:r w:rsidRPr="00BD7B29">
        <w:t xml:space="preserve"> – Provide competency</w:t>
      </w:r>
      <w:r w:rsidR="00F965A8">
        <w:t>-</w:t>
      </w:r>
      <w:r w:rsidRPr="00BD7B29">
        <w:t>based training</w:t>
      </w:r>
    </w:p>
    <w:p w14:paraId="7781FC5D" w14:textId="7F069524" w:rsidR="00311878" w:rsidRPr="00BD7B29" w:rsidRDefault="00311878" w:rsidP="00BC590B">
      <w:pPr>
        <w:pStyle w:val="ListParagraph"/>
        <w:numPr>
          <w:ilvl w:val="0"/>
          <w:numId w:val="11"/>
        </w:numPr>
        <w:tabs>
          <w:tab w:val="clear" w:pos="720"/>
          <w:tab w:val="num" w:pos="1080"/>
        </w:tabs>
        <w:ind w:left="1080"/>
      </w:pPr>
      <w:r w:rsidRPr="00BD7B29">
        <w:rPr>
          <w:b/>
        </w:rPr>
        <w:t>ENVIRONMENT</w:t>
      </w:r>
      <w:r w:rsidRPr="00BD7B29">
        <w:t xml:space="preserve"> – Control exposure to work environment</w:t>
      </w:r>
    </w:p>
    <w:p w14:paraId="50BB66EF" w14:textId="0E4FC0BB" w:rsidR="00311878" w:rsidRPr="00BD7B29" w:rsidRDefault="00311878" w:rsidP="00BC590B">
      <w:pPr>
        <w:pStyle w:val="ListParagraph"/>
        <w:numPr>
          <w:ilvl w:val="0"/>
          <w:numId w:val="11"/>
        </w:numPr>
        <w:tabs>
          <w:tab w:val="clear" w:pos="720"/>
          <w:tab w:val="num" w:pos="1080"/>
        </w:tabs>
        <w:ind w:left="1080"/>
        <w:rPr>
          <w:b/>
        </w:rPr>
      </w:pPr>
      <w:r w:rsidRPr="00BD7B29">
        <w:rPr>
          <w:b/>
        </w:rPr>
        <w:t>HEALTH/WELLNESS</w:t>
      </w:r>
      <w:r w:rsidRPr="00BD7B29">
        <w:t xml:space="preserve"> – Promote personal health and wellness</w:t>
      </w:r>
    </w:p>
    <w:p w14:paraId="34259DC2" w14:textId="1B5F5991" w:rsidR="00311878" w:rsidRPr="00311878" w:rsidRDefault="00311878" w:rsidP="00BC590B">
      <w:pPr>
        <w:pStyle w:val="ListParagraph"/>
        <w:numPr>
          <w:ilvl w:val="0"/>
          <w:numId w:val="11"/>
        </w:numPr>
        <w:tabs>
          <w:tab w:val="clear" w:pos="720"/>
          <w:tab w:val="num" w:pos="1080"/>
        </w:tabs>
        <w:ind w:left="1080"/>
      </w:pPr>
      <w:r w:rsidRPr="00311878">
        <w:rPr>
          <w:b/>
        </w:rPr>
        <w:t>FEEDBACK</w:t>
      </w:r>
      <w:r w:rsidRPr="00311878">
        <w:t xml:space="preserve"> – Provide on-going feedback for continuous improvement</w:t>
      </w:r>
      <w:bookmarkEnd w:id="83"/>
    </w:p>
    <w:p w14:paraId="18B45DC1" w14:textId="14CEA0EC" w:rsidR="00B9730E" w:rsidRDefault="00B9730E" w:rsidP="00065C90">
      <w:pPr>
        <w:pStyle w:val="Heading2"/>
      </w:pPr>
      <w:bookmarkStart w:id="84" w:name="_Toc225518350"/>
      <w:bookmarkStart w:id="85" w:name="_Toc54705294"/>
      <w:bookmarkStart w:id="86" w:name="_Toc68692604"/>
      <w:bookmarkStart w:id="87" w:name="_Toc508899945"/>
      <w:bookmarkStart w:id="88" w:name="_Toc157837077"/>
      <w:bookmarkStart w:id="89" w:name="_Toc78189677"/>
      <w:r w:rsidRPr="00915077">
        <w:t>Promote</w:t>
      </w:r>
      <w:r w:rsidRPr="003F15F4">
        <w:rPr>
          <w:szCs w:val="28"/>
        </w:rPr>
        <w:t xml:space="preserve"> </w:t>
      </w:r>
      <w:r w:rsidR="00954D32">
        <w:t>Effective Work Processes</w:t>
      </w:r>
      <w:bookmarkEnd w:id="84"/>
      <w:bookmarkEnd w:id="85"/>
      <w:bookmarkEnd w:id="86"/>
      <w:bookmarkEnd w:id="89"/>
    </w:p>
    <w:p w14:paraId="5A7D6B36" w14:textId="0067C410" w:rsidR="006567B5" w:rsidRPr="00535C6A" w:rsidRDefault="00A042FA" w:rsidP="00065C90">
      <w:pPr>
        <w:pStyle w:val="Heading3"/>
      </w:pPr>
      <w:bookmarkStart w:id="90" w:name="_Toc54705295"/>
      <w:bookmarkStart w:id="91" w:name="_Toc68692605"/>
      <w:bookmarkStart w:id="92" w:name="_Toc78189678"/>
      <w:r>
        <w:rPr>
          <w:noProof/>
        </w:rPr>
        <w:drawing>
          <wp:anchor distT="0" distB="0" distL="114300" distR="114300" simplePos="0" relativeHeight="252541440" behindDoc="0" locked="0" layoutInCell="1" allowOverlap="1" wp14:anchorId="69854BB4" wp14:editId="27D5C811">
            <wp:simplePos x="0" y="0"/>
            <wp:positionH relativeFrom="column">
              <wp:posOffset>4669968</wp:posOffset>
            </wp:positionH>
            <wp:positionV relativeFrom="paragraph">
              <wp:posOffset>256108</wp:posOffset>
            </wp:positionV>
            <wp:extent cx="2011680" cy="1539494"/>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1680" cy="1539494"/>
                    </a:xfrm>
                    <a:prstGeom prst="rect">
                      <a:avLst/>
                    </a:prstGeom>
                    <a:noFill/>
                    <a:ln>
                      <a:noFill/>
                    </a:ln>
                  </pic:spPr>
                </pic:pic>
              </a:graphicData>
            </a:graphic>
            <wp14:sizeRelH relativeFrom="page">
              <wp14:pctWidth>0</wp14:pctWidth>
            </wp14:sizeRelH>
            <wp14:sizeRelV relativeFrom="page">
              <wp14:pctHeight>0</wp14:pctHeight>
            </wp14:sizeRelV>
          </wp:anchor>
        </w:drawing>
      </w:r>
      <w:r w:rsidR="006567B5" w:rsidRPr="00535C6A">
        <w:t>Introduction</w:t>
      </w:r>
      <w:bookmarkEnd w:id="90"/>
      <w:bookmarkEnd w:id="91"/>
      <w:bookmarkEnd w:id="92"/>
    </w:p>
    <w:p w14:paraId="1886D601" w14:textId="6CFB5138" w:rsidR="00955B74" w:rsidRDefault="0024422E" w:rsidP="00065C90">
      <w:r>
        <w:t>Promoting the effectiveness of the work process is t</w:t>
      </w:r>
      <w:r w:rsidR="00BD7B29">
        <w:t>he overarching principle of ergonomics</w:t>
      </w:r>
      <w:r w:rsidR="00B9730E">
        <w:t xml:space="preserve">. </w:t>
      </w:r>
      <w:r w:rsidR="00955B74">
        <w:t xml:space="preserve">This </w:t>
      </w:r>
      <w:r w:rsidR="00BD7B29">
        <w:t xml:space="preserve">ergonomics </w:t>
      </w:r>
      <w:r w:rsidR="00955B74">
        <w:t xml:space="preserve">principle is </w:t>
      </w:r>
      <w:r w:rsidR="00693FEE">
        <w:t>the ‘center cog’ about which the other ergonomics principles interlock and rotate</w:t>
      </w:r>
      <w:r w:rsidR="00955B74">
        <w:t xml:space="preserve">. </w:t>
      </w:r>
    </w:p>
    <w:p w14:paraId="07CCA09C" w14:textId="2234483D" w:rsidR="00955B74" w:rsidRDefault="00955B74" w:rsidP="00065C90">
      <w:r>
        <w:t xml:space="preserve">The goal is to take a step back and really </w:t>
      </w:r>
      <w:r w:rsidR="00A042FA">
        <w:t>ask</w:t>
      </w:r>
      <w:r>
        <w:t xml:space="preserve"> why something is done as it is. If the answer is . . .</w:t>
      </w:r>
    </w:p>
    <w:p w14:paraId="503A35A5" w14:textId="51FF757A" w:rsidR="00955B74" w:rsidRPr="00D12FC0" w:rsidRDefault="002C7301" w:rsidP="00065C90">
      <w:pPr>
        <w:rPr>
          <w:b/>
          <w:bCs/>
          <w:i/>
          <w:iCs/>
        </w:rPr>
      </w:pPr>
      <w:r w:rsidRPr="00D12FC0">
        <w:rPr>
          <w:b/>
          <w:bCs/>
          <w:i/>
          <w:iCs/>
        </w:rPr>
        <w:t>“</w:t>
      </w:r>
      <w:r w:rsidR="00955B74" w:rsidRPr="00D12FC0">
        <w:rPr>
          <w:b/>
          <w:bCs/>
          <w:i/>
          <w:iCs/>
        </w:rPr>
        <w:t>Because it has always been done that way!</w:t>
      </w:r>
      <w:r w:rsidRPr="00D12FC0">
        <w:rPr>
          <w:b/>
          <w:bCs/>
          <w:i/>
          <w:iCs/>
        </w:rPr>
        <w:t>”</w:t>
      </w:r>
    </w:p>
    <w:p w14:paraId="5A33A0EF" w14:textId="2E35085B" w:rsidR="00F965A8" w:rsidRPr="00F965A8" w:rsidRDefault="00F965A8" w:rsidP="00F965A8">
      <w:r w:rsidRPr="00F965A8">
        <w:t>Has it become commonplace?</w:t>
      </w:r>
      <w:r>
        <w:t xml:space="preserve"> </w:t>
      </w:r>
      <w:r w:rsidRPr="00F965A8">
        <w:t>We don’t pay attention anymore!</w:t>
      </w:r>
    </w:p>
    <w:p w14:paraId="6428E4E3" w14:textId="04525D36" w:rsidR="00955B74" w:rsidRDefault="00955B74" w:rsidP="00065C90">
      <w:r>
        <w:t>It may be worth the effort to take a fresh look. Is there a better way to get it done?</w:t>
      </w:r>
    </w:p>
    <w:p w14:paraId="52B1741C" w14:textId="7A77BA9C" w:rsidR="002C6704" w:rsidRDefault="00955B74" w:rsidP="00065C90">
      <w:r w:rsidRPr="00955B74">
        <w:t xml:space="preserve">What we see day after day becomes </w:t>
      </w:r>
      <w:r w:rsidR="00745EFA" w:rsidRPr="00955B74">
        <w:t>commonplace</w:t>
      </w:r>
      <w:r w:rsidRPr="00955B74">
        <w:t xml:space="preserve"> to use. We simply don’t pay attention anymore. We can’t see the forest because of the trees.</w:t>
      </w:r>
      <w:r w:rsidR="002C6704">
        <w:t xml:space="preserve"> </w:t>
      </w:r>
    </w:p>
    <w:p w14:paraId="355B863F" w14:textId="4BE6C11C" w:rsidR="00BD7B29" w:rsidRDefault="00D6027A" w:rsidP="00065C90">
      <w:r>
        <w:rPr>
          <w:noProof/>
        </w:rPr>
        <w:drawing>
          <wp:anchor distT="0" distB="0" distL="114300" distR="114300" simplePos="0" relativeHeight="252533248" behindDoc="0" locked="0" layoutInCell="1" allowOverlap="1" wp14:anchorId="02F68AB6" wp14:editId="77EB3758">
            <wp:simplePos x="0" y="0"/>
            <wp:positionH relativeFrom="column">
              <wp:posOffset>4784306</wp:posOffset>
            </wp:positionH>
            <wp:positionV relativeFrom="paragraph">
              <wp:posOffset>36830</wp:posOffset>
            </wp:positionV>
            <wp:extent cx="1828800" cy="131402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31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704">
        <w:t>Here is a personal example. We lived at the same house for about 25 years. I drove home literally thousands of times in those 25 years. To be very honest I recall a time or two after a very busy</w:t>
      </w:r>
      <w:r w:rsidR="00BD7B29">
        <w:t>,</w:t>
      </w:r>
      <w:r w:rsidR="002C6704">
        <w:t xml:space="preserve"> tiring day, I pulled into the driveway and had the thought, </w:t>
      </w:r>
      <w:r w:rsidR="002C6704" w:rsidRPr="00A042FA">
        <w:rPr>
          <w:b/>
          <w:bCs/>
          <w:i/>
          <w:iCs/>
        </w:rPr>
        <w:t xml:space="preserve">“Did I stop back there at the stop sign at </w:t>
      </w:r>
      <w:r w:rsidR="00BD7B29" w:rsidRPr="00A042FA">
        <w:rPr>
          <w:b/>
          <w:bCs/>
          <w:i/>
          <w:iCs/>
        </w:rPr>
        <w:t xml:space="preserve">the </w:t>
      </w:r>
      <w:r w:rsidR="002C6704" w:rsidRPr="00A042FA">
        <w:rPr>
          <w:b/>
          <w:bCs/>
          <w:i/>
          <w:iCs/>
        </w:rPr>
        <w:t xml:space="preserve">intersection to turn onto </w:t>
      </w:r>
      <w:r w:rsidR="00BD7B29" w:rsidRPr="00A042FA">
        <w:rPr>
          <w:b/>
          <w:bCs/>
          <w:i/>
          <w:iCs/>
        </w:rPr>
        <w:t>our</w:t>
      </w:r>
      <w:r w:rsidR="002C6704" w:rsidRPr="00A042FA">
        <w:rPr>
          <w:b/>
          <w:bCs/>
          <w:i/>
          <w:iCs/>
        </w:rPr>
        <w:t xml:space="preserve"> street?</w:t>
      </w:r>
      <w:r w:rsidR="003B0748">
        <w:t xml:space="preserve">” </w:t>
      </w:r>
    </w:p>
    <w:p w14:paraId="733B3D8E" w14:textId="3D89AE60" w:rsidR="002C6704" w:rsidRDefault="003B0748" w:rsidP="00065C90">
      <w:r>
        <w:t xml:space="preserve">I truly did not remember. I had done it so many times I was on “mental cruise”. As far as my mind was concerned, I was home already; I simply had not gotten the rest of </w:t>
      </w:r>
      <w:proofErr w:type="spellStart"/>
      <w:r>
        <w:t>me</w:t>
      </w:r>
      <w:proofErr w:type="spellEnd"/>
      <w:r>
        <w:t xml:space="preserve"> home yet!</w:t>
      </w:r>
    </w:p>
    <w:p w14:paraId="14AC12E1" w14:textId="603E6C8F" w:rsidR="003B0748" w:rsidRDefault="003B0748" w:rsidP="00065C90">
      <w:r>
        <w:t xml:space="preserve">What is the big deal? Well, you might be aware a majority of motor vehicle accidents happen close to home. Now part of that is because we do </w:t>
      </w:r>
      <w:r w:rsidR="00BD7B29">
        <w:t xml:space="preserve">drive </w:t>
      </w:r>
      <w:r>
        <w:t xml:space="preserve">more often close to home, but a large reason is </w:t>
      </w:r>
      <w:r w:rsidR="00BD7B29">
        <w:t xml:space="preserve">because </w:t>
      </w:r>
      <w:r>
        <w:t>it has become common place</w:t>
      </w:r>
      <w:r w:rsidR="00BD7B29">
        <w:t>;</w:t>
      </w:r>
      <w:r>
        <w:t xml:space="preserve"> we simply don’t pay attention </w:t>
      </w:r>
      <w:r w:rsidR="00D463A9">
        <w:t>anymore</w:t>
      </w:r>
      <w:r>
        <w:t>!</w:t>
      </w:r>
    </w:p>
    <w:p w14:paraId="7F6F217E" w14:textId="2A2646FF" w:rsidR="003B0748" w:rsidRDefault="003B0748" w:rsidP="00065C90">
      <w:r>
        <w:t>This same effect has been demonstrated in the workplace</w:t>
      </w:r>
      <w:r w:rsidR="00B51AAD">
        <w:t xml:space="preserve">. </w:t>
      </w:r>
      <w:r w:rsidR="00BD7B29">
        <w:t xml:space="preserve">Workers don’t pay attention and bad things can happen. </w:t>
      </w:r>
      <w:r w:rsidR="00D463A9">
        <w:t xml:space="preserve">One of the great advantages we bring to the workplace is a fresh set of eyes. We can ask the question, </w:t>
      </w:r>
      <w:r w:rsidR="00D463A9" w:rsidRPr="000A0DC1">
        <w:rPr>
          <w:b/>
          <w:bCs/>
          <w:i/>
          <w:iCs/>
        </w:rPr>
        <w:t>“Why is it being done that way?”</w:t>
      </w:r>
      <w:r w:rsidR="00D463A9">
        <w:t xml:space="preserve"> We can help to identify better ways to get it done.</w:t>
      </w:r>
    </w:p>
    <w:p w14:paraId="0B2CD72F" w14:textId="46F96767" w:rsidR="00D463A9" w:rsidRPr="00976EA6" w:rsidRDefault="00D463A9" w:rsidP="00065C90">
      <w:pPr>
        <w:pStyle w:val="Heading3"/>
      </w:pPr>
      <w:bookmarkStart w:id="93" w:name="_Toc108512949"/>
      <w:bookmarkStart w:id="94" w:name="_Toc225518581"/>
      <w:bookmarkStart w:id="95" w:name="_Toc54705296"/>
      <w:bookmarkStart w:id="96" w:name="_Toc68692607"/>
      <w:bookmarkStart w:id="97" w:name="_Toc78189679"/>
      <w:r w:rsidRPr="00915077">
        <w:t>Work</w:t>
      </w:r>
      <w:r w:rsidRPr="00976EA6">
        <w:rPr>
          <w:snapToGrid/>
        </w:rPr>
        <w:t xml:space="preserve"> </w:t>
      </w:r>
      <w:r w:rsidRPr="00915077">
        <w:t>Process</w:t>
      </w:r>
      <w:bookmarkEnd w:id="93"/>
      <w:bookmarkEnd w:id="94"/>
      <w:bookmarkEnd w:id="95"/>
      <w:bookmarkEnd w:id="96"/>
      <w:bookmarkEnd w:id="97"/>
    </w:p>
    <w:p w14:paraId="65563465" w14:textId="6F6BF6DF" w:rsidR="00B9730E" w:rsidRDefault="00B9730E" w:rsidP="00065C90">
      <w:r>
        <w:t>Recall we defined ergonomics as:</w:t>
      </w:r>
    </w:p>
    <w:p w14:paraId="64C7ABC8" w14:textId="06476D5C" w:rsidR="00EB36B9" w:rsidRPr="002C6704" w:rsidRDefault="00EB36B9" w:rsidP="00065C90">
      <w:pPr>
        <w:ind w:right="0"/>
        <w:rPr>
          <w:b/>
          <w:bCs/>
        </w:rPr>
      </w:pPr>
      <w:r w:rsidRPr="002C6704">
        <w:rPr>
          <w:b/>
          <w:bCs/>
        </w:rPr>
        <w:lastRenderedPageBreak/>
        <w:t xml:space="preserve">Optimizing all aspects of job performance - </w:t>
      </w:r>
      <w:r w:rsidRPr="002C6704">
        <w:rPr>
          <w:b/>
          <w:bCs/>
          <w:i/>
        </w:rPr>
        <w:t xml:space="preserve">safety, quality and productivity </w:t>
      </w:r>
      <w:r w:rsidRPr="002C6704">
        <w:rPr>
          <w:b/>
          <w:bCs/>
        </w:rPr>
        <w:t xml:space="preserve">- accomplished through the appropriate </w:t>
      </w:r>
      <w:r w:rsidRPr="002C6704">
        <w:rPr>
          <w:b/>
          <w:bCs/>
          <w:i/>
        </w:rPr>
        <w:t>DESIGN AND USE</w:t>
      </w:r>
      <w:r w:rsidRPr="002C6704">
        <w:rPr>
          <w:b/>
          <w:bCs/>
        </w:rPr>
        <w:t xml:space="preserve"> of work processes, workstations, tools and equipment and the overall organization of work.</w:t>
      </w:r>
    </w:p>
    <w:p w14:paraId="211D9448" w14:textId="5F314613" w:rsidR="00954D32" w:rsidRDefault="00954D32" w:rsidP="00065C90">
      <w:r w:rsidRPr="00954D32">
        <w:t xml:space="preserve">By </w:t>
      </w:r>
      <w:r>
        <w:t xml:space="preserve">optimizing job </w:t>
      </w:r>
      <w:r w:rsidR="00745EFA">
        <w:t>performance,</w:t>
      </w:r>
      <w:r>
        <w:t xml:space="preserve"> we have a dramatic impact on the effectiveness of the work. </w:t>
      </w:r>
      <w:r w:rsidR="00D52DA2">
        <w:t>B</w:t>
      </w:r>
      <w:r>
        <w:t>uzz words come and go:</w:t>
      </w:r>
    </w:p>
    <w:p w14:paraId="7011EC40" w14:textId="7A25DF82" w:rsidR="00EA43C2" w:rsidRPr="00EA43C2" w:rsidRDefault="00EA43C2" w:rsidP="00065C90">
      <w:pPr>
        <w:pStyle w:val="ListParagraph"/>
      </w:pPr>
      <w:r w:rsidRPr="00EA43C2">
        <w:t>Lean Manufacturing</w:t>
      </w:r>
    </w:p>
    <w:p w14:paraId="7AA1369A" w14:textId="0823107D" w:rsidR="00EA43C2" w:rsidRPr="00EA43C2" w:rsidRDefault="00EA43C2" w:rsidP="00065C90">
      <w:pPr>
        <w:pStyle w:val="ListParagraph"/>
      </w:pPr>
      <w:r w:rsidRPr="00EA43C2">
        <w:t>Continuous Process Improvement</w:t>
      </w:r>
    </w:p>
    <w:p w14:paraId="15B8ACC1" w14:textId="031D5ABC" w:rsidR="00EA43C2" w:rsidRPr="00EA43C2" w:rsidRDefault="00EA43C2" w:rsidP="00065C90">
      <w:pPr>
        <w:pStyle w:val="ListParagraph"/>
      </w:pPr>
      <w:r w:rsidRPr="00EA43C2">
        <w:t>Value Stream Mapping</w:t>
      </w:r>
    </w:p>
    <w:p w14:paraId="68C836DC" w14:textId="5513F0D5" w:rsidR="00EA43C2" w:rsidRPr="00EA43C2" w:rsidRDefault="00EA43C2" w:rsidP="00065C90">
      <w:pPr>
        <w:pStyle w:val="ListParagraph"/>
      </w:pPr>
      <w:r w:rsidRPr="00EA43C2">
        <w:t>Kaizen Events</w:t>
      </w:r>
    </w:p>
    <w:p w14:paraId="63ED9273" w14:textId="113BAB5E" w:rsidR="00EA43C2" w:rsidRPr="00EA43C2" w:rsidRDefault="00EA43C2" w:rsidP="00065C90">
      <w:pPr>
        <w:pStyle w:val="ListParagraph"/>
      </w:pPr>
      <w:r w:rsidRPr="00EA43C2">
        <w:t>Six Sigma</w:t>
      </w:r>
    </w:p>
    <w:p w14:paraId="2C1841A3" w14:textId="315C9612" w:rsidR="00EA43C2" w:rsidRPr="00EA43C2" w:rsidRDefault="00EA43C2" w:rsidP="00065C90">
      <w:pPr>
        <w:pStyle w:val="ListParagraph"/>
      </w:pPr>
      <w:r w:rsidRPr="00EA43C2">
        <w:t>5S+1 and 6S</w:t>
      </w:r>
    </w:p>
    <w:p w14:paraId="61ADECE0" w14:textId="334C46B6" w:rsidR="00D2684F" w:rsidRDefault="00B52958" w:rsidP="00065C90">
      <w:r>
        <w:t>In one way or another, these types of strategies encompass the goal of promoting effective work</w:t>
      </w:r>
      <w:r w:rsidR="00EA43C2">
        <w:t xml:space="preserve"> processes</w:t>
      </w:r>
      <w:r>
        <w:t xml:space="preserve">. This is what </w:t>
      </w:r>
      <w:r w:rsidR="002C6704">
        <w:t>e</w:t>
      </w:r>
      <w:r>
        <w:t>rgonomics is all about. Ergonomics is now recognized as an essential component and business tool in organizations across the country and the world.</w:t>
      </w:r>
      <w:r w:rsidR="000A0DC1">
        <w:t xml:space="preserve"> </w:t>
      </w:r>
      <w:r w:rsidR="00D2684F">
        <w:t>The w</w:t>
      </w:r>
      <w:r w:rsidR="00D2684F" w:rsidRPr="00157BE3">
        <w:t>ork process</w:t>
      </w:r>
      <w:r w:rsidR="00D2684F">
        <w:t xml:space="preserve"> </w:t>
      </w:r>
      <w:r w:rsidR="008A5854">
        <w:t>principle</w:t>
      </w:r>
      <w:r w:rsidR="00D2684F">
        <w:t xml:space="preserve"> really includes all of the</w:t>
      </w:r>
      <w:r w:rsidR="008A5854">
        <w:t xml:space="preserve"> ergonomics </w:t>
      </w:r>
      <w:r w:rsidR="00D2684F">
        <w:t xml:space="preserve">factors we </w:t>
      </w:r>
      <w:r w:rsidR="008A5854">
        <w:t>will</w:t>
      </w:r>
      <w:r w:rsidR="00D2684F">
        <w:t xml:space="preserve"> discuss and integrate</w:t>
      </w:r>
      <w:r w:rsidR="008A5854">
        <w:t>s</w:t>
      </w:r>
      <w:r w:rsidR="00D2684F">
        <w:t xml:space="preserve"> them into the whole picture of a successful workplace. </w:t>
      </w:r>
    </w:p>
    <w:p w14:paraId="68653E71" w14:textId="07464133" w:rsidR="00D2684F" w:rsidRPr="00EB36B9" w:rsidRDefault="00D2684F" w:rsidP="00065C90">
      <w:pPr>
        <w:pStyle w:val="Heading4"/>
      </w:pPr>
      <w:bookmarkStart w:id="98" w:name="_Toc108512950"/>
      <w:bookmarkStart w:id="99" w:name="_Toc225518582"/>
      <w:bookmarkStart w:id="100" w:name="_Toc54705297"/>
      <w:bookmarkStart w:id="101" w:name="_Toc68692608"/>
      <w:r w:rsidRPr="00EB36B9">
        <w:t>Look at the whole picture</w:t>
      </w:r>
      <w:bookmarkEnd w:id="98"/>
      <w:bookmarkEnd w:id="99"/>
      <w:bookmarkEnd w:id="100"/>
      <w:bookmarkEnd w:id="101"/>
    </w:p>
    <w:p w14:paraId="0F195291" w14:textId="2D400650" w:rsidR="00D2684F" w:rsidRPr="00E51CC9" w:rsidRDefault="00065C90" w:rsidP="00065C90">
      <w:r>
        <w:rPr>
          <w:noProof/>
        </w:rPr>
        <w:drawing>
          <wp:anchor distT="0" distB="0" distL="114300" distR="114300" simplePos="0" relativeHeight="252168704" behindDoc="1" locked="0" layoutInCell="1" allowOverlap="1" wp14:anchorId="0E8699E7" wp14:editId="3BE0B650">
            <wp:simplePos x="0" y="0"/>
            <wp:positionH relativeFrom="column">
              <wp:posOffset>4819142</wp:posOffset>
            </wp:positionH>
            <wp:positionV relativeFrom="paragraph">
              <wp:posOffset>48133</wp:posOffset>
            </wp:positionV>
            <wp:extent cx="1828800" cy="1401011"/>
            <wp:effectExtent l="0" t="0" r="0" b="8890"/>
            <wp:wrapTight wrapText="bothSides">
              <wp:wrapPolygon edited="0">
                <wp:start x="0" y="0"/>
                <wp:lineTo x="0" y="21443"/>
                <wp:lineTo x="21375" y="21443"/>
                <wp:lineTo x="21375" y="0"/>
                <wp:lineTo x="0" y="0"/>
              </wp:wrapPolygon>
            </wp:wrapTight>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401011"/>
                    </a:xfrm>
                    <a:prstGeom prst="rect">
                      <a:avLst/>
                    </a:prstGeom>
                    <a:noFill/>
                  </pic:spPr>
                </pic:pic>
              </a:graphicData>
            </a:graphic>
            <wp14:sizeRelH relativeFrom="page">
              <wp14:pctWidth>0</wp14:pctWidth>
            </wp14:sizeRelH>
            <wp14:sizeRelV relativeFrom="page">
              <wp14:pctHeight>0</wp14:pctHeight>
            </wp14:sizeRelV>
          </wp:anchor>
        </w:drawing>
      </w:r>
      <w:r w:rsidR="00D2684F">
        <w:t>Looking at the entire picture is an essential part of ergonomics analysis and modification. The goal is to:</w:t>
      </w:r>
    </w:p>
    <w:p w14:paraId="59812C29" w14:textId="59A1F268" w:rsidR="00D2684F" w:rsidRPr="00BD7B29" w:rsidRDefault="00D2684F" w:rsidP="00065C90">
      <w:pPr>
        <w:pStyle w:val="ListParagraph"/>
      </w:pPr>
      <w:r w:rsidRPr="00BD7B29">
        <w:t>Design work to take into account basic predictable human behavior.</w:t>
      </w:r>
    </w:p>
    <w:p w14:paraId="4B881688" w14:textId="5EC9CE68" w:rsidR="00D2684F" w:rsidRPr="00BD7B29" w:rsidRDefault="00D2684F" w:rsidP="00065C90">
      <w:pPr>
        <w:pStyle w:val="ListParagraph"/>
      </w:pPr>
      <w:r w:rsidRPr="00BD7B29">
        <w:t>Provide an adequate level of job complexity and challenge.</w:t>
      </w:r>
    </w:p>
    <w:p w14:paraId="3ED53FFD" w14:textId="067C85EA" w:rsidR="00D2684F" w:rsidRPr="00BD7B29" w:rsidRDefault="00D2684F" w:rsidP="00F13ACF">
      <w:pPr>
        <w:pStyle w:val="ListParagraph"/>
      </w:pPr>
      <w:r w:rsidRPr="00BD7B29">
        <w:t>Involve the worker in the design process.</w:t>
      </w:r>
    </w:p>
    <w:p w14:paraId="76BF01FE" w14:textId="4CD62220" w:rsidR="00E64952" w:rsidRPr="00BD7B29" w:rsidRDefault="00D2684F" w:rsidP="00065C90">
      <w:pPr>
        <w:pStyle w:val="ListParagraph"/>
      </w:pPr>
      <w:r w:rsidRPr="00BD7B29">
        <w:t>Implement engineering, work practice and administrative control</w:t>
      </w:r>
      <w:r w:rsidR="00363F91" w:rsidRPr="00BD7B29">
        <w:t>s</w:t>
      </w:r>
      <w:r w:rsidRPr="00BD7B29">
        <w:t xml:space="preserve"> as appropriate.</w:t>
      </w:r>
    </w:p>
    <w:p w14:paraId="4C443C7F" w14:textId="320A28CA" w:rsidR="00D2684F" w:rsidRPr="003F15F4" w:rsidRDefault="00D2684F" w:rsidP="00065C90">
      <w:pPr>
        <w:pStyle w:val="Heading4"/>
      </w:pPr>
      <w:bookmarkStart w:id="102" w:name="_Toc108512951"/>
      <w:bookmarkStart w:id="103" w:name="_Toc225518583"/>
      <w:bookmarkStart w:id="104" w:name="_Toc54705298"/>
      <w:bookmarkStart w:id="105" w:name="_Toc68692609"/>
      <w:r w:rsidRPr="003F15F4">
        <w:t>Management/Supervision</w:t>
      </w:r>
      <w:bookmarkEnd w:id="102"/>
      <w:bookmarkEnd w:id="103"/>
      <w:bookmarkEnd w:id="104"/>
      <w:bookmarkEnd w:id="105"/>
    </w:p>
    <w:p w14:paraId="71C309DD" w14:textId="52711AD9" w:rsidR="00A042FA" w:rsidRDefault="00DE72BA" w:rsidP="00065C90">
      <w:r>
        <w:rPr>
          <w:noProof/>
        </w:rPr>
        <w:drawing>
          <wp:anchor distT="0" distB="0" distL="114300" distR="114300" simplePos="0" relativeHeight="252169728" behindDoc="1" locked="0" layoutInCell="1" allowOverlap="1" wp14:anchorId="1366EBD4" wp14:editId="14E71077">
            <wp:simplePos x="0" y="0"/>
            <wp:positionH relativeFrom="column">
              <wp:posOffset>4856251</wp:posOffset>
            </wp:positionH>
            <wp:positionV relativeFrom="paragraph">
              <wp:posOffset>50800</wp:posOffset>
            </wp:positionV>
            <wp:extent cx="1828800" cy="1348105"/>
            <wp:effectExtent l="0" t="0" r="0" b="4445"/>
            <wp:wrapTight wrapText="bothSides">
              <wp:wrapPolygon edited="0">
                <wp:start x="0" y="0"/>
                <wp:lineTo x="0" y="21366"/>
                <wp:lineTo x="21375" y="21366"/>
                <wp:lineTo x="21375" y="0"/>
                <wp:lineTo x="0" y="0"/>
              </wp:wrapPolygon>
            </wp:wrapTight>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348105"/>
                    </a:xfrm>
                    <a:prstGeom prst="rect">
                      <a:avLst/>
                    </a:prstGeom>
                    <a:noFill/>
                  </pic:spPr>
                </pic:pic>
              </a:graphicData>
            </a:graphic>
            <wp14:sizeRelH relativeFrom="page">
              <wp14:pctWidth>0</wp14:pctWidth>
            </wp14:sizeRelH>
            <wp14:sizeRelV relativeFrom="page">
              <wp14:pctHeight>0</wp14:pctHeight>
            </wp14:sizeRelV>
          </wp:anchor>
        </w:drawing>
      </w:r>
      <w:r w:rsidR="00D2684F">
        <w:t xml:space="preserve">Management and supervision issues are included in the work process component. </w:t>
      </w:r>
      <w:r w:rsidR="008A5854">
        <w:t>Without</w:t>
      </w:r>
      <w:r w:rsidR="00D2684F">
        <w:t xml:space="preserve"> appropriate management of the workplace</w:t>
      </w:r>
      <w:r w:rsidR="00BD7B29">
        <w:t>,</w:t>
      </w:r>
      <w:r w:rsidR="00D2684F">
        <w:t xml:space="preserve"> ergonomics interventions will not be effective. </w:t>
      </w:r>
    </w:p>
    <w:p w14:paraId="289C51C5" w14:textId="77777777" w:rsidR="00A042FA" w:rsidRDefault="00A042FA" w:rsidP="00065C90">
      <w:r>
        <w:t>Check out more information about management and supervision issues in the manual.</w:t>
      </w:r>
    </w:p>
    <w:p w14:paraId="70D1C414" w14:textId="1EBF368C" w:rsidR="00D2684F" w:rsidRDefault="00D2684F" w:rsidP="00065C90">
      <w:r>
        <w:t>These factors include:</w:t>
      </w:r>
    </w:p>
    <w:p w14:paraId="3A5C1B57" w14:textId="3B5F1ED6" w:rsidR="00D2684F" w:rsidRDefault="00D2684F" w:rsidP="00065C90">
      <w:pPr>
        <w:pStyle w:val="ListParagraph"/>
      </w:pPr>
      <w:r>
        <w:t>Labor/management relationships</w:t>
      </w:r>
    </w:p>
    <w:p w14:paraId="7A91BDFB" w14:textId="0B1C8D1E" w:rsidR="00D2684F" w:rsidRDefault="00D2684F" w:rsidP="00065C90">
      <w:pPr>
        <w:pStyle w:val="ListParagraph"/>
      </w:pPr>
      <w:r>
        <w:t>Supervision given and received</w:t>
      </w:r>
    </w:p>
    <w:p w14:paraId="44323D2B" w14:textId="634B0421" w:rsidR="00D2684F" w:rsidRDefault="00D2684F" w:rsidP="00065C90">
      <w:pPr>
        <w:pStyle w:val="ListParagraph"/>
      </w:pPr>
      <w:r>
        <w:t>Peer interaction</w:t>
      </w:r>
    </w:p>
    <w:p w14:paraId="5661858B" w14:textId="70719BD2" w:rsidR="00D2684F" w:rsidRDefault="00D2684F" w:rsidP="00065C90">
      <w:pPr>
        <w:pStyle w:val="ListParagraph"/>
      </w:pPr>
      <w:r>
        <w:t>Corporate philosophies and management style</w:t>
      </w:r>
    </w:p>
    <w:p w14:paraId="764D070D" w14:textId="632F44D4" w:rsidR="00D2684F" w:rsidRDefault="00D2684F" w:rsidP="00065C90">
      <w:r>
        <w:t xml:space="preserve">In other </w:t>
      </w:r>
      <w:r w:rsidR="00883288">
        <w:t>words,</w:t>
      </w:r>
      <w:r>
        <w:t xml:space="preserve"> all of those tangible and intangible factors which make up the “culture” of the organization.</w:t>
      </w:r>
    </w:p>
    <w:p w14:paraId="23E2BE78" w14:textId="0C3FF4D3" w:rsidR="00BD7B29" w:rsidRDefault="00D2684F" w:rsidP="00065C90">
      <w:r>
        <w:t xml:space="preserve">As noted, management’s commitment to, involvement in and facilitation of the ergonomics process is critical to its success. Significant evidence suggests that a management team who sends the message </w:t>
      </w:r>
      <w:r w:rsidR="00A042FA">
        <w:t>‘</w:t>
      </w:r>
      <w:r>
        <w:t>we care</w:t>
      </w:r>
      <w:r w:rsidR="00A042FA">
        <w:t>’</w:t>
      </w:r>
      <w:r>
        <w:t xml:space="preserve"> has major impact on controlling workplace injuries and illnesses and enhancing productivity and quality.</w:t>
      </w:r>
      <w:r w:rsidR="00BD7B29">
        <w:t xml:space="preserve"> </w:t>
      </w:r>
    </w:p>
    <w:p w14:paraId="04146A99" w14:textId="49CBA0C0" w:rsidR="00D2684F" w:rsidRDefault="00BD7B29" w:rsidP="00065C90">
      <w:r>
        <w:t>How is that message sent?</w:t>
      </w:r>
    </w:p>
    <w:p w14:paraId="1E4A2036" w14:textId="344EB711" w:rsidR="00D2684F" w:rsidRPr="003F15F4" w:rsidRDefault="00D2684F" w:rsidP="00065C90">
      <w:pPr>
        <w:pStyle w:val="ListParagraph"/>
      </w:pPr>
      <w:bookmarkStart w:id="106" w:name="_Toc108512952"/>
      <w:bookmarkStart w:id="107" w:name="_Toc225518584"/>
      <w:bookmarkStart w:id="108" w:name="_Toc54705299"/>
      <w:bookmarkStart w:id="109" w:name="_Toc68692610"/>
      <w:r w:rsidRPr="003F15F4">
        <w:lastRenderedPageBreak/>
        <w:t xml:space="preserve">Establish clear </w:t>
      </w:r>
      <w:r w:rsidR="00BD7B29">
        <w:t xml:space="preserve">ergonomics </w:t>
      </w:r>
      <w:r w:rsidRPr="003F15F4">
        <w:t>performance goals and objectives</w:t>
      </w:r>
      <w:bookmarkEnd w:id="106"/>
      <w:bookmarkEnd w:id="107"/>
      <w:bookmarkEnd w:id="108"/>
      <w:bookmarkEnd w:id="109"/>
      <w:r w:rsidR="00BD7B29">
        <w:t>.</w:t>
      </w:r>
    </w:p>
    <w:p w14:paraId="1CC28D0A" w14:textId="5A0E71E2" w:rsidR="00D2684F" w:rsidRPr="00265EA4" w:rsidRDefault="00D2684F" w:rsidP="00065C90">
      <w:pPr>
        <w:pStyle w:val="ListParagraph"/>
      </w:pPr>
      <w:r w:rsidRPr="00265EA4">
        <w:t>Establish a clear mandate for a safe and productive work environment.</w:t>
      </w:r>
    </w:p>
    <w:p w14:paraId="6EA96ECE" w14:textId="51047D7B" w:rsidR="00D2684F" w:rsidRPr="00265EA4" w:rsidRDefault="00D2684F" w:rsidP="00065C90">
      <w:pPr>
        <w:pStyle w:val="ListParagraph"/>
      </w:pPr>
      <w:r w:rsidRPr="00265EA4">
        <w:t>Provide adequate employee reporting system</w:t>
      </w:r>
      <w:r w:rsidR="00BD7B29">
        <w:t>s</w:t>
      </w:r>
      <w:r w:rsidRPr="00265EA4">
        <w:t xml:space="preserve"> with supervision.</w:t>
      </w:r>
    </w:p>
    <w:p w14:paraId="750CBB2F" w14:textId="2D444695" w:rsidR="00D2684F" w:rsidRPr="00265EA4" w:rsidRDefault="00D2684F" w:rsidP="00065C90">
      <w:pPr>
        <w:pStyle w:val="ListParagraph"/>
      </w:pPr>
      <w:r w:rsidRPr="00265EA4">
        <w:t>Develop effective relationships in all aspects of the organization.</w:t>
      </w:r>
    </w:p>
    <w:p w14:paraId="0475FF13" w14:textId="20C298C9" w:rsidR="00D2684F" w:rsidRPr="00E51CC9" w:rsidRDefault="00D2684F" w:rsidP="00065C90">
      <w:pPr>
        <w:pStyle w:val="ListParagraph"/>
      </w:pPr>
      <w:r w:rsidRPr="00265EA4">
        <w:t>Ensure adequate training and re-fresher training</w:t>
      </w:r>
      <w:r w:rsidRPr="00E51CC9">
        <w:t xml:space="preserve">. </w:t>
      </w:r>
    </w:p>
    <w:p w14:paraId="3DC73F43" w14:textId="1BF31813" w:rsidR="00C6062E" w:rsidRPr="003F15F4" w:rsidRDefault="00C6062E" w:rsidP="00065C90">
      <w:pPr>
        <w:pStyle w:val="Heading3"/>
        <w:rPr>
          <w:szCs w:val="28"/>
        </w:rPr>
      </w:pPr>
      <w:bookmarkStart w:id="110" w:name="_Toc108512931"/>
      <w:bookmarkStart w:id="111" w:name="_Toc225518449"/>
      <w:bookmarkStart w:id="112" w:name="_Toc54705300"/>
      <w:bookmarkStart w:id="113" w:name="_Toc68692611"/>
      <w:bookmarkStart w:id="114" w:name="_Toc26614173"/>
      <w:bookmarkStart w:id="115" w:name="_Toc78189680"/>
      <w:r w:rsidRPr="00915077">
        <w:t>Work</w:t>
      </w:r>
      <w:r w:rsidRPr="003F15F4">
        <w:rPr>
          <w:szCs w:val="28"/>
        </w:rPr>
        <w:t xml:space="preserve"> </w:t>
      </w:r>
      <w:r w:rsidRPr="00915077">
        <w:t>Fo</w:t>
      </w:r>
      <w:r w:rsidRPr="00915077">
        <w:rPr>
          <w:bCs/>
        </w:rPr>
        <w:t>r</w:t>
      </w:r>
      <w:r w:rsidRPr="003F15F4">
        <w:rPr>
          <w:szCs w:val="28"/>
        </w:rPr>
        <w:t>ce</w:t>
      </w:r>
      <w:bookmarkEnd w:id="110"/>
      <w:bookmarkEnd w:id="111"/>
      <w:bookmarkEnd w:id="112"/>
      <w:bookmarkEnd w:id="113"/>
      <w:bookmarkEnd w:id="115"/>
      <w:r w:rsidRPr="003F15F4">
        <w:rPr>
          <w:szCs w:val="28"/>
        </w:rPr>
        <w:t xml:space="preserve"> </w:t>
      </w:r>
      <w:bookmarkEnd w:id="114"/>
    </w:p>
    <w:p w14:paraId="1FD2D27F" w14:textId="50F23946" w:rsidR="00C6062E" w:rsidRDefault="00535C6A" w:rsidP="00065C90">
      <w:r>
        <w:rPr>
          <w:noProof/>
        </w:rPr>
        <w:drawing>
          <wp:anchor distT="0" distB="0" distL="114300" distR="114300" simplePos="0" relativeHeight="251714048" behindDoc="0" locked="0" layoutInCell="1" allowOverlap="1" wp14:anchorId="73C64F25" wp14:editId="7F6F618B">
            <wp:simplePos x="0" y="0"/>
            <wp:positionH relativeFrom="column">
              <wp:posOffset>4852289</wp:posOffset>
            </wp:positionH>
            <wp:positionV relativeFrom="paragraph">
              <wp:posOffset>69596</wp:posOffset>
            </wp:positionV>
            <wp:extent cx="1828800" cy="1397577"/>
            <wp:effectExtent l="0" t="0" r="0" b="0"/>
            <wp:wrapSquare wrapText="bothSides"/>
            <wp:docPr id="1" name="Picture 1262" descr="CU head 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CU head Adam"/>
                    <pic:cNvPicPr>
                      <a:picLocks noChangeAspect="1" noChangeArrowheads="1"/>
                    </pic:cNvPicPr>
                  </pic:nvPicPr>
                  <pic:blipFill>
                    <a:blip r:embed="rId37" cstate="print"/>
                    <a:srcRect/>
                    <a:stretch>
                      <a:fillRect/>
                    </a:stretch>
                  </pic:blipFill>
                  <pic:spPr bwMode="auto">
                    <a:xfrm>
                      <a:off x="0" y="0"/>
                      <a:ext cx="1828800" cy="1397577"/>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C6062E">
        <w:t xml:space="preserve">The </w:t>
      </w:r>
      <w:r w:rsidR="00C6062E">
        <w:rPr>
          <w:b/>
          <w:i/>
        </w:rPr>
        <w:t>Work Force</w:t>
      </w:r>
      <w:r w:rsidR="00BD7B29">
        <w:rPr>
          <w:b/>
          <w:i/>
        </w:rPr>
        <w:t xml:space="preserve">, </w:t>
      </w:r>
      <w:r w:rsidR="00BD7B29" w:rsidRPr="00BD7B29">
        <w:t xml:space="preserve">the people </w:t>
      </w:r>
      <w:r w:rsidR="00BD7B29">
        <w:t>performing the jobs</w:t>
      </w:r>
      <w:r w:rsidR="00A042FA">
        <w:t>,</w:t>
      </w:r>
      <w:r w:rsidR="00BD7B29">
        <w:t xml:space="preserve"> </w:t>
      </w:r>
      <w:r w:rsidR="00A042FA">
        <w:t>is</w:t>
      </w:r>
      <w:r w:rsidR="00BD7B29">
        <w:t xml:space="preserve"> the</w:t>
      </w:r>
      <w:r w:rsidR="00C6062E">
        <w:t xml:space="preserve"> critical component. The essence of ergonomics focuses on enhancing the health, safety and productivity of the work force.  </w:t>
      </w:r>
    </w:p>
    <w:p w14:paraId="75E20DDA" w14:textId="77777777" w:rsidR="00C6062E" w:rsidRPr="003F15F4" w:rsidRDefault="00C6062E" w:rsidP="00065C90">
      <w:pPr>
        <w:pStyle w:val="Heading4"/>
      </w:pPr>
      <w:bookmarkStart w:id="116" w:name="_Toc108512932"/>
      <w:bookmarkStart w:id="117" w:name="_Toc225518450"/>
      <w:bookmarkStart w:id="118" w:name="_Toc54705301"/>
      <w:bookmarkStart w:id="119" w:name="_Toc68692612"/>
      <w:r w:rsidRPr="003F15F4">
        <w:t>Work Force Demographics</w:t>
      </w:r>
      <w:bookmarkEnd w:id="116"/>
      <w:bookmarkEnd w:id="117"/>
      <w:bookmarkEnd w:id="118"/>
      <w:bookmarkEnd w:id="119"/>
    </w:p>
    <w:p w14:paraId="7C3A5B7A" w14:textId="646C2AA3" w:rsidR="00C6062E" w:rsidRDefault="00C6062E" w:rsidP="00065C90">
      <w:r>
        <w:t xml:space="preserve">When ergonomics is used at the organizational level, it is to develop a description of the individual worker and/or workforce: age, fitness level, training and experience levels, gender breakdown, body stature, hand dominance and so on. </w:t>
      </w:r>
    </w:p>
    <w:p w14:paraId="0A67A9ED" w14:textId="35918F9D" w:rsidR="007F18EA" w:rsidRDefault="00C6062E" w:rsidP="00065C90">
      <w:r>
        <w:t xml:space="preserve">Ergonomics findings and recommendations </w:t>
      </w:r>
      <w:r w:rsidR="00BD7B29">
        <w:t>can be greatly</w:t>
      </w:r>
      <w:r>
        <w:t xml:space="preserve"> influenced by these factors.</w:t>
      </w:r>
      <w:r w:rsidR="00BD7B29">
        <w:t xml:space="preserve"> Let’s take a closer look at them.</w:t>
      </w:r>
    </w:p>
    <w:p w14:paraId="1F2B760C" w14:textId="2911ACB8" w:rsidR="00C6062E" w:rsidRPr="0001759F" w:rsidRDefault="00C6062E" w:rsidP="00065C90">
      <w:pPr>
        <w:pStyle w:val="Heading5"/>
      </w:pPr>
      <w:bookmarkStart w:id="120" w:name="_Toc225518451"/>
      <w:bookmarkStart w:id="121" w:name="_Toc54705302"/>
      <w:bookmarkStart w:id="122" w:name="_Toc68692613"/>
      <w:r w:rsidRPr="0001759F">
        <w:t>Age</w:t>
      </w:r>
      <w:bookmarkEnd w:id="120"/>
      <w:bookmarkEnd w:id="121"/>
      <w:bookmarkEnd w:id="122"/>
    </w:p>
    <w:p w14:paraId="615C7955" w14:textId="01D785E3" w:rsidR="00C6062E" w:rsidRDefault="00DE72BA" w:rsidP="00065C90">
      <w:r>
        <w:rPr>
          <w:noProof/>
        </w:rPr>
        <w:drawing>
          <wp:anchor distT="0" distB="0" distL="114300" distR="114300" simplePos="0" relativeHeight="252170752" behindDoc="1" locked="0" layoutInCell="1" allowOverlap="1" wp14:anchorId="35C71DA2" wp14:editId="6EFE1A2A">
            <wp:simplePos x="0" y="0"/>
            <wp:positionH relativeFrom="column">
              <wp:posOffset>4827397</wp:posOffset>
            </wp:positionH>
            <wp:positionV relativeFrom="paragraph">
              <wp:posOffset>559</wp:posOffset>
            </wp:positionV>
            <wp:extent cx="1828800" cy="1854835"/>
            <wp:effectExtent l="0" t="0" r="0" b="0"/>
            <wp:wrapTight wrapText="bothSides">
              <wp:wrapPolygon edited="0">
                <wp:start x="0" y="0"/>
                <wp:lineTo x="0" y="21297"/>
                <wp:lineTo x="21375" y="21297"/>
                <wp:lineTo x="21375" y="0"/>
                <wp:lineTo x="0" y="0"/>
              </wp:wrapPolygon>
            </wp:wrapTight>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854835"/>
                    </a:xfrm>
                    <a:prstGeom prst="rect">
                      <a:avLst/>
                    </a:prstGeom>
                    <a:noFill/>
                  </pic:spPr>
                </pic:pic>
              </a:graphicData>
            </a:graphic>
            <wp14:sizeRelH relativeFrom="page">
              <wp14:pctWidth>0</wp14:pctWidth>
            </wp14:sizeRelH>
            <wp14:sizeRelV relativeFrom="page">
              <wp14:pctHeight>0</wp14:pctHeight>
            </wp14:sizeRelV>
          </wp:anchor>
        </w:drawing>
      </w:r>
      <w:r w:rsidR="00C6062E">
        <w:t>Physiological changes occur as a matter of aging:</w:t>
      </w:r>
    </w:p>
    <w:p w14:paraId="33A79CF4" w14:textId="40B6E890" w:rsidR="00C6062E" w:rsidRPr="00BD7B29" w:rsidRDefault="00C6062E" w:rsidP="00065C90">
      <w:pPr>
        <w:pStyle w:val="ListParagraph"/>
      </w:pPr>
      <w:r w:rsidRPr="00BD7B29">
        <w:t xml:space="preserve">Strength and flexibility may significantly decrease. </w:t>
      </w:r>
    </w:p>
    <w:p w14:paraId="403D05C5" w14:textId="0F9395FD" w:rsidR="00C6062E" w:rsidRPr="00BD7B29" w:rsidRDefault="00C6062E" w:rsidP="00065C90">
      <w:pPr>
        <w:pStyle w:val="ListParagraph"/>
      </w:pPr>
      <w:r w:rsidRPr="00BD7B29">
        <w:t>Aerobic capacity and endurance decrease</w:t>
      </w:r>
      <w:r w:rsidR="00BD7B29">
        <w:t>s</w:t>
      </w:r>
      <w:r w:rsidRPr="00BD7B29">
        <w:t>.</w:t>
      </w:r>
    </w:p>
    <w:p w14:paraId="00133B33" w14:textId="77777777" w:rsidR="00C6062E" w:rsidRPr="00BD7B29" w:rsidRDefault="00C6062E" w:rsidP="00065C90">
      <w:pPr>
        <w:pStyle w:val="ListParagraph"/>
      </w:pPr>
      <w:r w:rsidRPr="00BD7B29">
        <w:t xml:space="preserve">Visual acuity may deteriorate. </w:t>
      </w:r>
    </w:p>
    <w:p w14:paraId="7CD2C4D4" w14:textId="77777777" w:rsidR="00C6062E" w:rsidRPr="00BD7B29" w:rsidRDefault="00C6062E" w:rsidP="00065C90">
      <w:pPr>
        <w:pStyle w:val="ListParagraph"/>
      </w:pPr>
      <w:r w:rsidRPr="00BD7B29">
        <w:t>Reflexes and hand-eye coordination may deteriorate.</w:t>
      </w:r>
    </w:p>
    <w:p w14:paraId="441BAA68" w14:textId="77777777" w:rsidR="000A0DC1" w:rsidRDefault="00C6062E" w:rsidP="00065C90">
      <w:r>
        <w:t xml:space="preserve">Changes also take place in psychosocial aspects. With age, work experience associated with work expertise is enhanced.  </w:t>
      </w:r>
    </w:p>
    <w:p w14:paraId="3CD5E6CA" w14:textId="29EEAAD0" w:rsidR="00C6062E" w:rsidRDefault="00C6062E" w:rsidP="00065C90">
      <w:r>
        <w:t>Experienced workers bring a valuable factor to the workplace.</w:t>
      </w:r>
      <w:r w:rsidR="00BD7B29">
        <w:t xml:space="preserve"> They have what is sometimes called, ‘Institutional Memory’.</w:t>
      </w:r>
    </w:p>
    <w:p w14:paraId="7503988A" w14:textId="27C504F8" w:rsidR="00C6062E" w:rsidRPr="0001759F" w:rsidRDefault="00C6062E" w:rsidP="00065C90">
      <w:pPr>
        <w:pStyle w:val="Heading5"/>
      </w:pPr>
      <w:bookmarkStart w:id="123" w:name="_Toc225518452"/>
      <w:bookmarkStart w:id="124" w:name="_Toc54705303"/>
      <w:bookmarkStart w:id="125" w:name="_Toc68692614"/>
      <w:r w:rsidRPr="0001759F">
        <w:t>Gender</w:t>
      </w:r>
      <w:bookmarkEnd w:id="123"/>
      <w:bookmarkEnd w:id="124"/>
      <w:bookmarkEnd w:id="125"/>
    </w:p>
    <w:p w14:paraId="25FFD913" w14:textId="77777777" w:rsidR="00C6062E" w:rsidRDefault="00C6062E" w:rsidP="00065C90">
      <w:r>
        <w:t>Knowledge of the gender breakdown is often required to implement successful ergonomics interventions.  This is important to know in terms of proper:</w:t>
      </w:r>
    </w:p>
    <w:p w14:paraId="633779F4" w14:textId="6BCDB0C9" w:rsidR="00C6062E" w:rsidRDefault="00C6062E" w:rsidP="00065C90">
      <w:pPr>
        <w:pStyle w:val="ListParagraph"/>
      </w:pPr>
      <w:r>
        <w:t xml:space="preserve">Fit and use of work stations, tools, equipment and clothing. For </w:t>
      </w:r>
      <w:r w:rsidR="00883288">
        <w:t>example,</w:t>
      </w:r>
      <w:r>
        <w:t xml:space="preserve"> small hand size vs. large hand size in relation to tool handle size.</w:t>
      </w:r>
    </w:p>
    <w:p w14:paraId="624E6D7D" w14:textId="3EB711DE" w:rsidR="00C6062E" w:rsidRDefault="00BD7B29" w:rsidP="00065C90">
      <w:pPr>
        <w:pStyle w:val="ListParagraph"/>
      </w:pPr>
      <w:r>
        <w:rPr>
          <w:noProof/>
        </w:rPr>
        <w:drawing>
          <wp:anchor distT="0" distB="0" distL="114300" distR="114300" simplePos="0" relativeHeight="252171776" behindDoc="1" locked="0" layoutInCell="1" allowOverlap="1" wp14:anchorId="3AF5AB68" wp14:editId="253EA316">
            <wp:simplePos x="0" y="0"/>
            <wp:positionH relativeFrom="column">
              <wp:posOffset>5141824</wp:posOffset>
            </wp:positionH>
            <wp:positionV relativeFrom="paragraph">
              <wp:posOffset>349402</wp:posOffset>
            </wp:positionV>
            <wp:extent cx="1463040" cy="1887220"/>
            <wp:effectExtent l="0" t="0" r="3810" b="0"/>
            <wp:wrapTight wrapText="bothSides">
              <wp:wrapPolygon edited="0">
                <wp:start x="0" y="0"/>
                <wp:lineTo x="0" y="21367"/>
                <wp:lineTo x="21375" y="21367"/>
                <wp:lineTo x="21375" y="0"/>
                <wp:lineTo x="0" y="0"/>
              </wp:wrapPolygon>
            </wp:wrapTight>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3040" cy="1887220"/>
                    </a:xfrm>
                    <a:prstGeom prst="rect">
                      <a:avLst/>
                    </a:prstGeom>
                    <a:noFill/>
                  </pic:spPr>
                </pic:pic>
              </a:graphicData>
            </a:graphic>
            <wp14:sizeRelH relativeFrom="page">
              <wp14:pctWidth>0</wp14:pctWidth>
            </wp14:sizeRelH>
            <wp14:sizeRelV relativeFrom="page">
              <wp14:pctHeight>0</wp14:pctHeight>
            </wp14:sizeRelV>
          </wp:anchor>
        </w:drawing>
      </w:r>
      <w:r w:rsidR="007B1227">
        <w:t>Appropriate m</w:t>
      </w:r>
      <w:r w:rsidR="00C6062E">
        <w:t xml:space="preserve">atch between physical demands of the job and </w:t>
      </w:r>
      <w:r w:rsidR="007B1227">
        <w:t xml:space="preserve">the </w:t>
      </w:r>
      <w:r w:rsidR="00C6062E">
        <w:t>functional capacity levels of the worker.</w:t>
      </w:r>
    </w:p>
    <w:p w14:paraId="75CB4B2B" w14:textId="621EFACC" w:rsidR="00C6062E" w:rsidRPr="0001759F" w:rsidRDefault="00C6062E" w:rsidP="00065C90">
      <w:pPr>
        <w:pStyle w:val="Heading5"/>
      </w:pPr>
      <w:bookmarkStart w:id="126" w:name="_Toc225518453"/>
      <w:bookmarkStart w:id="127" w:name="_Toc54705304"/>
      <w:bookmarkStart w:id="128" w:name="_Toc68692615"/>
      <w:r w:rsidRPr="0001759F">
        <w:t>Stature and Morphology</w:t>
      </w:r>
      <w:bookmarkEnd w:id="126"/>
      <w:bookmarkEnd w:id="127"/>
      <w:bookmarkEnd w:id="128"/>
    </w:p>
    <w:p w14:paraId="225138FD" w14:textId="3BC2E424" w:rsidR="00DE72BA" w:rsidRDefault="00C6062E" w:rsidP="00065C90">
      <w:r>
        <w:t xml:space="preserve">Anthropometry - the study of the size and shape of the body plays an important role.  </w:t>
      </w:r>
    </w:p>
    <w:p w14:paraId="130FAD01" w14:textId="5F0D7513" w:rsidR="00C6062E" w:rsidRDefault="00C6062E" w:rsidP="00065C90">
      <w:r>
        <w:t xml:space="preserve">Assessing the stature and morphology numerical ranges of the workforce is necessary to provide for adequate design and use of the workplace. </w:t>
      </w:r>
    </w:p>
    <w:p w14:paraId="5B6CC6EB" w14:textId="560C0F11" w:rsidR="00C6062E" w:rsidRDefault="00C6062E" w:rsidP="00065C90">
      <w:pPr>
        <w:pStyle w:val="ListBullet"/>
      </w:pPr>
      <w:r>
        <w:t xml:space="preserve">In other </w:t>
      </w:r>
      <w:r w:rsidR="00883288">
        <w:t>words,</w:t>
      </w:r>
      <w:r>
        <w:t xml:space="preserve"> . . . How tall? How short? How big? How small?</w:t>
      </w:r>
    </w:p>
    <w:p w14:paraId="7718111D" w14:textId="043A617E" w:rsidR="00DE2E02" w:rsidRDefault="00DE2E02" w:rsidP="00065C90">
      <w:pPr>
        <w:pStyle w:val="ListBullet"/>
      </w:pPr>
      <w:r>
        <w:t>We will discuss anthropometry</w:t>
      </w:r>
      <w:r w:rsidR="00473868">
        <w:t xml:space="preserve"> in greater detail later</w:t>
      </w:r>
      <w:r w:rsidR="00DE72BA">
        <w:t xml:space="preserve"> as we take a look at using anthropometry in the ergonomics analysis and design </w:t>
      </w:r>
      <w:r w:rsidR="000A0DC1">
        <w:t>tracks</w:t>
      </w:r>
      <w:r w:rsidR="00473868">
        <w:t>.</w:t>
      </w:r>
    </w:p>
    <w:p w14:paraId="4EBAE009" w14:textId="77777777" w:rsidR="00E84093" w:rsidRDefault="00E84093" w:rsidP="00065C90">
      <w:pPr>
        <w:pStyle w:val="ListBullet"/>
      </w:pPr>
    </w:p>
    <w:p w14:paraId="71558D61" w14:textId="2DA186F8" w:rsidR="00C6062E" w:rsidRPr="0001759F" w:rsidRDefault="00C6062E" w:rsidP="00065C90">
      <w:pPr>
        <w:pStyle w:val="Heading5"/>
      </w:pPr>
      <w:bookmarkStart w:id="129" w:name="_Toc225518454"/>
      <w:bookmarkStart w:id="130" w:name="_Toc54705305"/>
      <w:bookmarkStart w:id="131" w:name="_Toc68692616"/>
      <w:r w:rsidRPr="0001759F">
        <w:lastRenderedPageBreak/>
        <w:t>Hand Dominance</w:t>
      </w:r>
      <w:bookmarkEnd w:id="129"/>
      <w:bookmarkEnd w:id="130"/>
      <w:bookmarkEnd w:id="131"/>
    </w:p>
    <w:p w14:paraId="4A69DEA2" w14:textId="1D6A51E1" w:rsidR="001D5F50" w:rsidRDefault="00BD7B29" w:rsidP="00065C90">
      <w:r>
        <w:rPr>
          <w:noProof/>
        </w:rPr>
        <w:drawing>
          <wp:anchor distT="0" distB="0" distL="114300" distR="114300" simplePos="0" relativeHeight="251949568" behindDoc="0" locked="0" layoutInCell="1" allowOverlap="1" wp14:anchorId="06839375" wp14:editId="05E6D0A4">
            <wp:simplePos x="0" y="0"/>
            <wp:positionH relativeFrom="column">
              <wp:posOffset>4805457</wp:posOffset>
            </wp:positionH>
            <wp:positionV relativeFrom="paragraph">
              <wp:posOffset>44882</wp:posOffset>
            </wp:positionV>
            <wp:extent cx="1828800" cy="1259681"/>
            <wp:effectExtent l="0" t="0" r="0" b="0"/>
            <wp:wrapSquare wrapText="bothSides"/>
            <wp:docPr id="1501" name="Picture 11" descr="left 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eft hand.png"/>
                    <pic:cNvPicPr>
                      <a:picLocks noChangeAspect="1"/>
                    </pic:cNvPicPr>
                  </pic:nvPicPr>
                  <pic:blipFill>
                    <a:blip r:embed="rId40" cstate="print"/>
                    <a:srcRect l="20002" t="6978" r="4694" b="16269"/>
                    <a:stretch>
                      <a:fillRect/>
                    </a:stretch>
                  </pic:blipFill>
                  <pic:spPr>
                    <a:xfrm>
                      <a:off x="0" y="0"/>
                      <a:ext cx="1828800" cy="1259681"/>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C6062E">
        <w:t xml:space="preserve">Approximately 90% of the general population is right-hand dominant. As a result, most </w:t>
      </w:r>
      <w:r w:rsidR="00883288">
        <w:t>work</w:t>
      </w:r>
      <w:r w:rsidR="00883288" w:rsidRPr="004415B9">
        <w:rPr>
          <w:noProof/>
        </w:rPr>
        <w:t xml:space="preserve"> </w:t>
      </w:r>
      <w:r w:rsidR="00883288">
        <w:t>stations</w:t>
      </w:r>
      <w:r w:rsidR="00C6062E">
        <w:t xml:space="preserve">, tools and equipment are designed and set up to accommodate right hand dominance use. </w:t>
      </w:r>
    </w:p>
    <w:p w14:paraId="5ECB280F" w14:textId="7D3B8B62" w:rsidR="00C6062E" w:rsidRDefault="00C6062E" w:rsidP="00065C90">
      <w:r>
        <w:t xml:space="preserve">This often presents complications for the remaining 10% of the workforce.  Of </w:t>
      </w:r>
      <w:r w:rsidR="00745EFA">
        <w:t>course,</w:t>
      </w:r>
      <w:r>
        <w:t xml:space="preserve"> there are those lucky few who are ambidextrous!</w:t>
      </w:r>
      <w:r w:rsidR="00E84093">
        <w:t xml:space="preserve"> Workstation, tool and equipment design should take into </w:t>
      </w:r>
      <w:r w:rsidR="006E73D1">
        <w:t xml:space="preserve">account </w:t>
      </w:r>
      <w:r w:rsidR="00E84093">
        <w:t>hand dominance factors.</w:t>
      </w:r>
    </w:p>
    <w:p w14:paraId="32CCBED0" w14:textId="5262E4CA" w:rsidR="00C6062E" w:rsidRPr="003F15F4" w:rsidRDefault="00C6062E" w:rsidP="00065C90">
      <w:pPr>
        <w:pStyle w:val="Heading5"/>
      </w:pPr>
      <w:bookmarkStart w:id="132" w:name="_Toc108512933"/>
      <w:bookmarkStart w:id="133" w:name="_Toc225518455"/>
      <w:bookmarkStart w:id="134" w:name="_Toc54705306"/>
      <w:bookmarkStart w:id="135" w:name="_Toc68692617"/>
      <w:r w:rsidRPr="003F15F4">
        <w:t xml:space="preserve">Fitness </w:t>
      </w:r>
      <w:r w:rsidRPr="0076408F">
        <w:t>level</w:t>
      </w:r>
      <w:bookmarkEnd w:id="132"/>
      <w:bookmarkEnd w:id="133"/>
      <w:bookmarkEnd w:id="134"/>
      <w:bookmarkEnd w:id="135"/>
    </w:p>
    <w:p w14:paraId="73C0F299" w14:textId="77777777" w:rsidR="00C6062E" w:rsidRPr="0001759F" w:rsidRDefault="00C6062E" w:rsidP="00065C90">
      <w:pPr>
        <w:pStyle w:val="Heading6"/>
      </w:pPr>
      <w:bookmarkStart w:id="136" w:name="_Toc225518456"/>
      <w:bookmarkStart w:id="137" w:name="_Toc54705307"/>
      <w:r w:rsidRPr="0001759F">
        <w:t>Job Match</w:t>
      </w:r>
      <w:bookmarkEnd w:id="136"/>
      <w:bookmarkEnd w:id="137"/>
    </w:p>
    <w:p w14:paraId="5D9451AA" w14:textId="77777777" w:rsidR="00E84093" w:rsidRDefault="00C6062E" w:rsidP="00065C90">
      <w:r>
        <w:t xml:space="preserve">Every athlete recognizes the extreme importance of suitable physical fitness levels to perform at competitive levels. Fitness levels also have significant influence in the business and industrial environment.  </w:t>
      </w:r>
    </w:p>
    <w:p w14:paraId="2D9FA203" w14:textId="48FAEE49" w:rsidR="00C6062E" w:rsidRDefault="00C6062E" w:rsidP="00065C90">
      <w:r>
        <w:t>Does the worker or workforce in general demonstrate the physical fitness and functional reserve needed to safely and effectively perform the job demands?</w:t>
      </w:r>
    </w:p>
    <w:p w14:paraId="6017195D" w14:textId="77777777" w:rsidR="00C6062E" w:rsidRPr="0001759F" w:rsidRDefault="00C6062E" w:rsidP="00065C90">
      <w:pPr>
        <w:pStyle w:val="Heading6"/>
      </w:pPr>
      <w:bookmarkStart w:id="138" w:name="_Toc225518457"/>
      <w:bookmarkStart w:id="139" w:name="_Toc54705308"/>
      <w:r w:rsidRPr="0001759F">
        <w:t>Health and Wellness</w:t>
      </w:r>
      <w:bookmarkEnd w:id="138"/>
      <w:bookmarkEnd w:id="139"/>
    </w:p>
    <w:p w14:paraId="1988F589" w14:textId="3CA43E4B" w:rsidR="00567AC8" w:rsidRDefault="00C6062E" w:rsidP="00065C90">
      <w:r>
        <w:t>While more difficult to measure, general health and wellness of the worker has influence on ergonomics issues. Good health is the essential requisite if the body’s systems are able to repair themselves in response to the everyday stresses of life including work and home activities.</w:t>
      </w:r>
    </w:p>
    <w:p w14:paraId="58EC9337" w14:textId="61C70F71" w:rsidR="00C6062E" w:rsidRPr="00FC2B38" w:rsidRDefault="00963607" w:rsidP="00065C90">
      <w:pPr>
        <w:pStyle w:val="Heading5"/>
      </w:pPr>
      <w:bookmarkStart w:id="140" w:name="_Toc108512934"/>
      <w:bookmarkStart w:id="141" w:name="_Toc225518458"/>
      <w:bookmarkStart w:id="142" w:name="_Toc54705309"/>
      <w:bookmarkStart w:id="143" w:name="_Toc68692618"/>
      <w:r w:rsidRPr="00FC2B38">
        <w:t>T</w:t>
      </w:r>
      <w:r w:rsidR="00C6062E" w:rsidRPr="00FC2B38">
        <w:t>raining</w:t>
      </w:r>
      <w:bookmarkEnd w:id="140"/>
      <w:bookmarkEnd w:id="141"/>
      <w:bookmarkEnd w:id="142"/>
      <w:bookmarkEnd w:id="143"/>
    </w:p>
    <w:p w14:paraId="06D87947" w14:textId="70AFB330" w:rsidR="00C6062E" w:rsidRDefault="00C6062E" w:rsidP="00065C90">
      <w:r>
        <w:t xml:space="preserve">Appropriate </w:t>
      </w:r>
      <w:r w:rsidR="00363F91">
        <w:t>workstation</w:t>
      </w:r>
      <w:r>
        <w:t xml:space="preserve"> design is only part of the issue. The very best ergonomics design can be rendered worthless if the worker is poorly trained in its use. Training may be considered to have two primary parts.</w:t>
      </w:r>
    </w:p>
    <w:p w14:paraId="39B15988" w14:textId="77777777" w:rsidR="00C6062E" w:rsidRPr="0001759F" w:rsidRDefault="00C6062E" w:rsidP="00065C90">
      <w:pPr>
        <w:pStyle w:val="Heading6"/>
      </w:pPr>
      <w:bookmarkStart w:id="144" w:name="_Toc225518459"/>
      <w:bookmarkStart w:id="145" w:name="_Toc54705310"/>
      <w:r w:rsidRPr="0001759F">
        <w:t>Technical</w:t>
      </w:r>
      <w:bookmarkEnd w:id="144"/>
      <w:bookmarkEnd w:id="145"/>
    </w:p>
    <w:p w14:paraId="068296B3" w14:textId="334B9783" w:rsidR="00C6062E" w:rsidRPr="001B2623" w:rsidRDefault="00C6062E" w:rsidP="00065C90">
      <w:pPr>
        <w:pStyle w:val="ListParagraph"/>
      </w:pPr>
      <w:r w:rsidRPr="001B2623">
        <w:t xml:space="preserve">Has the worker been adequately trained in </w:t>
      </w:r>
      <w:r w:rsidR="00A82954" w:rsidRPr="001B2623">
        <w:t xml:space="preserve">and can demonstrate </w:t>
      </w:r>
      <w:r w:rsidRPr="001B2623">
        <w:t xml:space="preserve">the </w:t>
      </w:r>
      <w:r w:rsidR="00A82954" w:rsidRPr="001B2623">
        <w:t xml:space="preserve">technical aspects of the </w:t>
      </w:r>
      <w:r w:rsidRPr="001B2623">
        <w:t xml:space="preserve">work process? </w:t>
      </w:r>
    </w:p>
    <w:p w14:paraId="5ADC14D6" w14:textId="77777777" w:rsidR="00C6062E" w:rsidRPr="0001759F" w:rsidRDefault="00C6062E" w:rsidP="00065C90">
      <w:pPr>
        <w:pStyle w:val="Heading6"/>
      </w:pPr>
      <w:bookmarkStart w:id="146" w:name="_Toc225518460"/>
      <w:bookmarkStart w:id="147" w:name="_Toc54705311"/>
      <w:r w:rsidRPr="0001759F">
        <w:t>Safety</w:t>
      </w:r>
      <w:bookmarkEnd w:id="146"/>
      <w:bookmarkEnd w:id="147"/>
    </w:p>
    <w:p w14:paraId="651C7F52" w14:textId="427D452C" w:rsidR="00C6062E" w:rsidRDefault="00C6062E" w:rsidP="00065C90">
      <w:pPr>
        <w:pStyle w:val="ListParagraph"/>
      </w:pPr>
      <w:r>
        <w:t xml:space="preserve">Has the workforce been adequately trained in methods (workstation setup, tool use, breaks, stretching, and warm-up activities, etc.) to </w:t>
      </w:r>
      <w:r w:rsidR="000A0DC1">
        <w:t xml:space="preserve">work safely and </w:t>
      </w:r>
      <w:r>
        <w:t>control job fatigue?</w:t>
      </w:r>
    </w:p>
    <w:p w14:paraId="615B4974" w14:textId="240406BA" w:rsidR="00C6062E" w:rsidRPr="003F15F4" w:rsidRDefault="00C6062E" w:rsidP="00065C90">
      <w:pPr>
        <w:pStyle w:val="Heading5"/>
      </w:pPr>
      <w:bookmarkStart w:id="148" w:name="_Toc108512935"/>
      <w:bookmarkStart w:id="149" w:name="_Toc225518461"/>
      <w:bookmarkStart w:id="150" w:name="_Toc54705312"/>
      <w:bookmarkStart w:id="151" w:name="_Toc68692619"/>
      <w:r w:rsidRPr="003F15F4">
        <w:t xml:space="preserve">Work </w:t>
      </w:r>
      <w:r w:rsidRPr="0076408F">
        <w:t>Experience</w:t>
      </w:r>
      <w:bookmarkEnd w:id="148"/>
      <w:bookmarkEnd w:id="149"/>
      <w:bookmarkEnd w:id="150"/>
      <w:bookmarkEnd w:id="151"/>
    </w:p>
    <w:p w14:paraId="061DD60A" w14:textId="19AA76D5" w:rsidR="00C6062E" w:rsidRDefault="00EB4C2D" w:rsidP="00065C90">
      <w:r>
        <w:rPr>
          <w:noProof/>
        </w:rPr>
        <w:drawing>
          <wp:anchor distT="0" distB="0" distL="114300" distR="114300" simplePos="0" relativeHeight="251716096" behindDoc="0" locked="0" layoutInCell="1" allowOverlap="1" wp14:anchorId="10D03AC7" wp14:editId="5CBBD556">
            <wp:simplePos x="0" y="0"/>
            <wp:positionH relativeFrom="column">
              <wp:posOffset>4611000</wp:posOffset>
            </wp:positionH>
            <wp:positionV relativeFrom="paragraph">
              <wp:posOffset>66040</wp:posOffset>
            </wp:positionV>
            <wp:extent cx="2024380" cy="1344295"/>
            <wp:effectExtent l="0" t="0" r="0" b="8255"/>
            <wp:wrapSquare wrapText="bothSides"/>
            <wp:docPr id="3" name="Picture 1264" descr="tool two hande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tool two handed cookies"/>
                    <pic:cNvPicPr>
                      <a:picLocks noChangeAspect="1" noChangeArrowheads="1"/>
                    </pic:cNvPicPr>
                  </pic:nvPicPr>
                  <pic:blipFill>
                    <a:blip r:embed="rId41" cstate="print"/>
                    <a:srcRect l="4266" b="4800"/>
                    <a:stretch>
                      <a:fillRect/>
                    </a:stretch>
                  </pic:blipFill>
                  <pic:spPr bwMode="auto">
                    <a:xfrm>
                      <a:off x="0" y="0"/>
                      <a:ext cx="2024380" cy="134429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C6062E">
        <w:t>An experienced, well-seasoned workforce is a valuable resource. We need to examine the workforce in terms of level and scope of experience.</w:t>
      </w:r>
    </w:p>
    <w:p w14:paraId="41A8EA84" w14:textId="6965FC64" w:rsidR="00C6062E" w:rsidRPr="0001759F" w:rsidRDefault="00C6062E" w:rsidP="00065C90">
      <w:pPr>
        <w:pStyle w:val="Heading6"/>
      </w:pPr>
      <w:bookmarkStart w:id="152" w:name="_Toc225518462"/>
      <w:bookmarkStart w:id="153" w:name="_Toc54705313"/>
      <w:r w:rsidRPr="0001759F">
        <w:t>Level</w:t>
      </w:r>
      <w:bookmarkEnd w:id="152"/>
      <w:bookmarkEnd w:id="153"/>
    </w:p>
    <w:p w14:paraId="08399C3A" w14:textId="77777777" w:rsidR="00C6062E" w:rsidRDefault="00C6062E" w:rsidP="00065C90">
      <w:pPr>
        <w:pStyle w:val="ListParagraph"/>
      </w:pPr>
      <w:r>
        <w:t xml:space="preserve">What is the general work experience level of the workforce or worker? </w:t>
      </w:r>
    </w:p>
    <w:p w14:paraId="252B217B" w14:textId="7BFFCECA" w:rsidR="00C6062E" w:rsidRDefault="00C6062E" w:rsidP="00065C90">
      <w:pPr>
        <w:pStyle w:val="ListParagraph"/>
      </w:pPr>
      <w:r>
        <w:t xml:space="preserve">Is the level of </w:t>
      </w:r>
      <w:r w:rsidR="00A34F3A">
        <w:t xml:space="preserve">work </w:t>
      </w:r>
      <w:r>
        <w:t xml:space="preserve">experience considered </w:t>
      </w:r>
      <w:r w:rsidR="00745EFA">
        <w:t>a</w:t>
      </w:r>
      <w:r>
        <w:t xml:space="preserve"> significant factor in performing the job task?</w:t>
      </w:r>
    </w:p>
    <w:p w14:paraId="02B03F4F" w14:textId="0742C030" w:rsidR="00C6062E" w:rsidRPr="0001759F" w:rsidRDefault="00C6062E" w:rsidP="00065C90">
      <w:pPr>
        <w:pStyle w:val="Heading6"/>
      </w:pPr>
      <w:bookmarkStart w:id="154" w:name="_Toc225518463"/>
      <w:bookmarkStart w:id="155" w:name="_Toc54705314"/>
      <w:r w:rsidRPr="0001759F">
        <w:t>Scope</w:t>
      </w:r>
      <w:bookmarkEnd w:id="154"/>
      <w:bookmarkEnd w:id="155"/>
    </w:p>
    <w:p w14:paraId="3E796216" w14:textId="77777777" w:rsidR="00C6062E" w:rsidRDefault="00C6062E" w:rsidP="00065C90">
      <w:pPr>
        <w:pStyle w:val="ListParagraph"/>
      </w:pPr>
      <w:r>
        <w:t>What is the scope of experience of the workforce or worker?</w:t>
      </w:r>
    </w:p>
    <w:p w14:paraId="51B4BC29" w14:textId="77777777" w:rsidR="00C6062E" w:rsidRDefault="00C6062E" w:rsidP="00065C90">
      <w:pPr>
        <w:pStyle w:val="ListParagraph"/>
      </w:pPr>
      <w:r>
        <w:t xml:space="preserve">Are they cross-trained in other job demands; are they able to deal with emergency situations, etc.? </w:t>
      </w:r>
    </w:p>
    <w:p w14:paraId="1DA35D65" w14:textId="4953961E" w:rsidR="00C6062E" w:rsidRDefault="00C6062E" w:rsidP="00065C90">
      <w:pPr>
        <w:pStyle w:val="ListParagraph"/>
      </w:pPr>
      <w:r>
        <w:t xml:space="preserve">Is the scope of experience of the workforce or worker considered </w:t>
      </w:r>
      <w:r w:rsidR="00745EFA">
        <w:t>a</w:t>
      </w:r>
      <w:r>
        <w:t xml:space="preserve"> significant issue?</w:t>
      </w:r>
    </w:p>
    <w:p w14:paraId="1F429FC5" w14:textId="6CC4F624" w:rsidR="00F77EFD" w:rsidRPr="00F77EFD" w:rsidRDefault="00F77EFD" w:rsidP="00065C90">
      <w:pPr>
        <w:pStyle w:val="Heading3"/>
      </w:pPr>
      <w:bookmarkStart w:id="156" w:name="_Toc225518351"/>
      <w:bookmarkStart w:id="157" w:name="_Toc54705315"/>
      <w:bookmarkStart w:id="158" w:name="_Toc68692620"/>
      <w:bookmarkStart w:id="159" w:name="_Toc157837058"/>
      <w:bookmarkStart w:id="160" w:name="_Toc78189681"/>
      <w:r>
        <w:lastRenderedPageBreak/>
        <w:t>Effective Work Process Metrics</w:t>
      </w:r>
      <w:bookmarkEnd w:id="156"/>
      <w:bookmarkEnd w:id="157"/>
      <w:bookmarkEnd w:id="158"/>
      <w:bookmarkEnd w:id="160"/>
      <w:r>
        <w:t xml:space="preserve"> </w:t>
      </w:r>
      <w:bookmarkEnd w:id="159"/>
    </w:p>
    <w:p w14:paraId="59F80542" w14:textId="40D7359C" w:rsidR="00D571AD" w:rsidRDefault="00F77EFD" w:rsidP="00065C90">
      <w:r>
        <w:t xml:space="preserve">One of the important components of the ergonomics process is to establish a picture of the present state of affairs. </w:t>
      </w:r>
      <w:r w:rsidR="00DA7CDC">
        <w:t>The field of Epidemiology can help us accomplish this.</w:t>
      </w:r>
      <w:r w:rsidR="009567A0">
        <w:t xml:space="preserve"> The Centers for Disease Control and Prevention defines Epidemiology.</w:t>
      </w:r>
    </w:p>
    <w:p w14:paraId="67203AD5" w14:textId="6978A391" w:rsidR="00EC204A" w:rsidRPr="00A82954" w:rsidRDefault="00A82954" w:rsidP="00065C90">
      <w:pPr>
        <w:ind w:left="1170" w:right="900"/>
        <w:rPr>
          <w:b/>
          <w:bCs/>
          <w:i/>
          <w:iCs/>
        </w:rPr>
      </w:pPr>
      <w:r w:rsidRPr="00A82954">
        <w:rPr>
          <w:b/>
          <w:bCs/>
          <w:i/>
          <w:iCs/>
        </w:rPr>
        <w:t>“</w:t>
      </w:r>
      <w:r w:rsidR="00EC204A" w:rsidRPr="00A82954">
        <w:rPr>
          <w:b/>
          <w:bCs/>
          <w:i/>
          <w:iCs/>
        </w:rPr>
        <w:t>Epidemiology is the study (scientific, systematic and data-driven) of the distribution (frequency and pattern) and determinants (causes and risk factors) of health-related states and events (not just diseases) in specified populations and the application of this study to the control of health problems.</w:t>
      </w:r>
      <w:r w:rsidRPr="00A82954">
        <w:rPr>
          <w:b/>
          <w:bCs/>
          <w:i/>
          <w:iCs/>
        </w:rPr>
        <w:t>”</w:t>
      </w:r>
    </w:p>
    <w:p w14:paraId="47FE9D91" w14:textId="1378653B" w:rsidR="00EC204A" w:rsidRPr="00A82954" w:rsidRDefault="00EC204A" w:rsidP="00065C90">
      <w:pPr>
        <w:contextualSpacing/>
        <w:jc w:val="right"/>
        <w:rPr>
          <w:i/>
          <w:iCs/>
        </w:rPr>
      </w:pPr>
      <w:r w:rsidRPr="00A82954">
        <w:rPr>
          <w:i/>
          <w:iCs/>
        </w:rPr>
        <w:t>Centers for Disease Control and Prevention</w:t>
      </w:r>
    </w:p>
    <w:p w14:paraId="2DD3285D" w14:textId="77777777" w:rsidR="00EC204A" w:rsidRPr="00A82954" w:rsidRDefault="00EC204A" w:rsidP="00065C90">
      <w:pPr>
        <w:contextualSpacing/>
        <w:jc w:val="right"/>
        <w:rPr>
          <w:i/>
          <w:iCs/>
        </w:rPr>
      </w:pPr>
      <w:r w:rsidRPr="00A82954">
        <w:rPr>
          <w:i/>
          <w:iCs/>
        </w:rPr>
        <w:t>Principles of Epidemiology in Public Health Practice, Third Edition</w:t>
      </w:r>
    </w:p>
    <w:p w14:paraId="34395C01" w14:textId="7EFADF1E" w:rsidR="00EC204A" w:rsidRDefault="00EC204A" w:rsidP="00065C90">
      <w:pPr>
        <w:contextualSpacing/>
        <w:jc w:val="right"/>
      </w:pPr>
      <w:r w:rsidRPr="00A82954">
        <w:rPr>
          <w:i/>
          <w:iCs/>
        </w:rPr>
        <w:t>An Introduction to Applied Epidemiology and Biostatistic</w:t>
      </w:r>
      <w:r w:rsidRPr="00DA7CDC">
        <w:t>s</w:t>
      </w:r>
    </w:p>
    <w:p w14:paraId="794E7702" w14:textId="24CE91EB" w:rsidR="00A82954" w:rsidRPr="00DA7CDC" w:rsidRDefault="00A82954" w:rsidP="00065C90">
      <w:pPr>
        <w:contextualSpacing/>
        <w:jc w:val="right"/>
      </w:pPr>
    </w:p>
    <w:p w14:paraId="4DA77110" w14:textId="4552C810" w:rsidR="00F77EFD" w:rsidRDefault="001B2623" w:rsidP="00065C90">
      <w:r>
        <w:rPr>
          <w:noProof/>
        </w:rPr>
        <w:drawing>
          <wp:anchor distT="0" distB="0" distL="114300" distR="114300" simplePos="0" relativeHeight="252172800" behindDoc="1" locked="0" layoutInCell="1" allowOverlap="1" wp14:anchorId="32CC274A" wp14:editId="1FA5CAD3">
            <wp:simplePos x="0" y="0"/>
            <wp:positionH relativeFrom="column">
              <wp:posOffset>5455285</wp:posOffset>
            </wp:positionH>
            <wp:positionV relativeFrom="paragraph">
              <wp:posOffset>304800</wp:posOffset>
            </wp:positionV>
            <wp:extent cx="1220470" cy="1259205"/>
            <wp:effectExtent l="0" t="0" r="0" b="0"/>
            <wp:wrapTight wrapText="bothSides">
              <wp:wrapPolygon edited="0">
                <wp:start x="15846" y="0"/>
                <wp:lineTo x="5394" y="1634"/>
                <wp:lineTo x="3709" y="5228"/>
                <wp:lineTo x="2697" y="5228"/>
                <wp:lineTo x="1011" y="7516"/>
                <wp:lineTo x="0" y="14051"/>
                <wp:lineTo x="0" y="16666"/>
                <wp:lineTo x="1686" y="20914"/>
                <wp:lineTo x="2023" y="21241"/>
                <wp:lineTo x="9777" y="21241"/>
                <wp:lineTo x="18206" y="21241"/>
                <wp:lineTo x="18880" y="20914"/>
                <wp:lineTo x="20903" y="16666"/>
                <wp:lineTo x="21240" y="7516"/>
                <wp:lineTo x="21240" y="2287"/>
                <wp:lineTo x="18206" y="0"/>
                <wp:lineTo x="15846" y="0"/>
              </wp:wrapPolygon>
            </wp:wrapTight>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782" t="7392" r="13036" b="7822"/>
                    <a:stretch/>
                  </pic:blipFill>
                  <pic:spPr bwMode="auto">
                    <a:xfrm>
                      <a:off x="0" y="0"/>
                      <a:ext cx="1220470" cy="125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EFD">
        <w:t>Part of this is an examination of the company's record of injury/illness reports, productivity reports, quality reports, etc.  This information can:</w:t>
      </w:r>
      <w:r w:rsidR="000E4F2E" w:rsidRPr="000E4F2E">
        <w:t xml:space="preserve"> </w:t>
      </w:r>
    </w:p>
    <w:p w14:paraId="1B1754DA" w14:textId="27808001" w:rsidR="00F77EFD" w:rsidRDefault="00745EFA" w:rsidP="00065C90">
      <w:pPr>
        <w:pStyle w:val="ListBullet"/>
      </w:pPr>
      <w:r>
        <w:t>Typically,</w:t>
      </w:r>
      <w:r w:rsidR="00F77EFD">
        <w:t xml:space="preserve"> this </w:t>
      </w:r>
      <w:r w:rsidR="00502506">
        <w:t>includes</w:t>
      </w:r>
      <w:r w:rsidR="00F77EFD">
        <w:t xml:space="preserve"> a reactive records review and proactive data collection.</w:t>
      </w:r>
    </w:p>
    <w:p w14:paraId="691EF879" w14:textId="0A68099D" w:rsidR="00F77EFD" w:rsidRPr="0001759F" w:rsidRDefault="00F77EFD" w:rsidP="00065C90">
      <w:pPr>
        <w:pStyle w:val="Heading4"/>
      </w:pPr>
      <w:bookmarkStart w:id="161" w:name="_Toc157837059"/>
      <w:bookmarkStart w:id="162" w:name="_Toc225518352"/>
      <w:bookmarkStart w:id="163" w:name="_Toc54705316"/>
      <w:bookmarkStart w:id="164" w:name="_Toc68692621"/>
      <w:r w:rsidRPr="0001759F">
        <w:t xml:space="preserve">Reactive </w:t>
      </w:r>
      <w:r w:rsidRPr="00955B74">
        <w:t>Records</w:t>
      </w:r>
      <w:r w:rsidRPr="0001759F">
        <w:t xml:space="preserve"> Review</w:t>
      </w:r>
      <w:bookmarkEnd w:id="161"/>
      <w:bookmarkEnd w:id="162"/>
      <w:bookmarkEnd w:id="163"/>
      <w:bookmarkEnd w:id="164"/>
    </w:p>
    <w:p w14:paraId="113F62E4" w14:textId="5E5F29E3" w:rsidR="005315A3" w:rsidRDefault="00F77EFD" w:rsidP="00065C90">
      <w:r>
        <w:t xml:space="preserve">One way to think of a reactive records review is the ‘iceberg’ analogy. Ten percent of the iceberg floats above the surface and is visible. </w:t>
      </w:r>
    </w:p>
    <w:p w14:paraId="475C5B3D" w14:textId="3C4072BA" w:rsidR="00502506" w:rsidRDefault="00F77EFD" w:rsidP="00065C90">
      <w:r>
        <w:t xml:space="preserve">This equates to the reactive records review that includes OSHA logs, medical records, productivity records, insurance records and payroll records. </w:t>
      </w:r>
      <w:r w:rsidR="00502506">
        <w:t xml:space="preserve">This is historical data that is used to calculate incidence and severity rates and other pertinent information. </w:t>
      </w:r>
    </w:p>
    <w:p w14:paraId="2A64A02B" w14:textId="3ECFC403" w:rsidR="00E84093" w:rsidRDefault="00AF64E8" w:rsidP="00065C90">
      <w:r>
        <w:rPr>
          <w:noProof/>
        </w:rPr>
        <w:drawing>
          <wp:anchor distT="0" distB="0" distL="114300" distR="114300" simplePos="0" relativeHeight="252173824" behindDoc="1" locked="0" layoutInCell="1" allowOverlap="1" wp14:anchorId="7B819321" wp14:editId="12BC06EF">
            <wp:simplePos x="0" y="0"/>
            <wp:positionH relativeFrom="column">
              <wp:posOffset>5391438</wp:posOffset>
            </wp:positionH>
            <wp:positionV relativeFrom="paragraph">
              <wp:posOffset>462951</wp:posOffset>
            </wp:positionV>
            <wp:extent cx="1198880" cy="1407160"/>
            <wp:effectExtent l="0" t="0" r="1270" b="2540"/>
            <wp:wrapTight wrapText="bothSides">
              <wp:wrapPolygon edited="0">
                <wp:start x="12013" y="0"/>
                <wp:lineTo x="2403" y="5264"/>
                <wp:lineTo x="1373" y="7310"/>
                <wp:lineTo x="1373" y="9357"/>
                <wp:lineTo x="0" y="13159"/>
                <wp:lineTo x="0" y="17545"/>
                <wp:lineTo x="686" y="19300"/>
                <wp:lineTo x="2403" y="21347"/>
                <wp:lineTo x="21280" y="21347"/>
                <wp:lineTo x="21280" y="4679"/>
                <wp:lineTo x="16475" y="0"/>
                <wp:lineTo x="12013" y="0"/>
              </wp:wrapPolygon>
            </wp:wrapTight>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254" t="4788" r="23150" b="18171"/>
                    <a:stretch/>
                  </pic:blipFill>
                  <pic:spPr bwMode="auto">
                    <a:xfrm>
                      <a:off x="0" y="0"/>
                      <a:ext cx="1198880" cy="140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506">
        <w:t xml:space="preserve">Please refer to other resources for a more extensive discussion. In the United States, OSHA (Occupational Safety and Health Administration) and in Canada, the Canadian Centre for Occupational Health and Safety are good resources. </w:t>
      </w:r>
    </w:p>
    <w:p w14:paraId="642F2C85" w14:textId="2B0AD811" w:rsidR="00F77EFD" w:rsidRDefault="00502506" w:rsidP="00065C90">
      <w:r>
        <w:t>Other countries will have similar agencies or administrations.</w:t>
      </w:r>
    </w:p>
    <w:p w14:paraId="286133F7" w14:textId="18391F16" w:rsidR="00F77EFD" w:rsidRPr="0001759F" w:rsidRDefault="00F77EFD" w:rsidP="00065C90">
      <w:pPr>
        <w:pStyle w:val="Heading4"/>
      </w:pPr>
      <w:bookmarkStart w:id="165" w:name="_Toc157837060"/>
      <w:bookmarkStart w:id="166" w:name="_Toc225518353"/>
      <w:bookmarkStart w:id="167" w:name="_Toc54705317"/>
      <w:bookmarkStart w:id="168" w:name="_Toc68692622"/>
      <w:r w:rsidRPr="0001759F">
        <w:t xml:space="preserve">Proactive Data </w:t>
      </w:r>
      <w:r w:rsidRPr="00955B74">
        <w:t>Collection</w:t>
      </w:r>
      <w:bookmarkEnd w:id="165"/>
      <w:bookmarkEnd w:id="166"/>
      <w:bookmarkEnd w:id="167"/>
      <w:bookmarkEnd w:id="168"/>
    </w:p>
    <w:p w14:paraId="34136180" w14:textId="31770A38" w:rsidR="00DE2E02" w:rsidRDefault="00F77EFD" w:rsidP="00065C90">
      <w:r>
        <w:t xml:space="preserve">Proactive data collection provides a means of evaluating the ninety percent of the </w:t>
      </w:r>
      <w:r w:rsidR="00502506">
        <w:t>‘</w:t>
      </w:r>
      <w:r>
        <w:t>iceberg</w:t>
      </w:r>
      <w:r w:rsidR="00502506">
        <w:t>’</w:t>
      </w:r>
      <w:r>
        <w:t xml:space="preserve"> still below the surface. </w:t>
      </w:r>
    </w:p>
    <w:p w14:paraId="66903783" w14:textId="0D53F4CF" w:rsidR="00F77EFD" w:rsidRDefault="00F77EFD" w:rsidP="00065C90">
      <w:r>
        <w:t>Rather than evaluating what has happened in the past, we attempt to glean information from what workers are currently feeling and experiencing. The advantages of doing a proactive data collection and analysis include:</w:t>
      </w:r>
    </w:p>
    <w:p w14:paraId="45AE9423" w14:textId="671D4A38" w:rsidR="00F77EFD" w:rsidRDefault="00F77EFD" w:rsidP="00065C90">
      <w:pPr>
        <w:pStyle w:val="ListParagraph"/>
      </w:pPr>
      <w:r>
        <w:t>Identification of hazards prior to an incident</w:t>
      </w:r>
    </w:p>
    <w:p w14:paraId="5575E851" w14:textId="1D0A2AE8" w:rsidR="00F77EFD" w:rsidRDefault="00F77EFD" w:rsidP="00065C90">
      <w:pPr>
        <w:pStyle w:val="ListParagraph"/>
      </w:pPr>
      <w:r>
        <w:t>Revelation of gaps in the record keeping process</w:t>
      </w:r>
    </w:p>
    <w:p w14:paraId="275E50F5" w14:textId="1CBFD3F0" w:rsidR="00F77EFD" w:rsidRDefault="00F77EFD" w:rsidP="00065C90">
      <w:pPr>
        <w:pStyle w:val="ListParagraph"/>
      </w:pPr>
      <w:r>
        <w:t>Identification of pre-clinical cases</w:t>
      </w:r>
    </w:p>
    <w:p w14:paraId="68547F33" w14:textId="302F161C" w:rsidR="00F77EFD" w:rsidRDefault="00AF64E8" w:rsidP="00065C90">
      <w:pPr>
        <w:pStyle w:val="ListParagraph"/>
      </w:pPr>
      <w:r>
        <w:rPr>
          <w:noProof/>
        </w:rPr>
        <w:drawing>
          <wp:anchor distT="0" distB="0" distL="114300" distR="114300" simplePos="0" relativeHeight="251905536" behindDoc="1" locked="0" layoutInCell="1" allowOverlap="1" wp14:anchorId="179E6A18" wp14:editId="5A1E3B0D">
            <wp:simplePos x="0" y="0"/>
            <wp:positionH relativeFrom="column">
              <wp:posOffset>5677727</wp:posOffset>
            </wp:positionH>
            <wp:positionV relativeFrom="paragraph">
              <wp:posOffset>78105</wp:posOffset>
            </wp:positionV>
            <wp:extent cx="914400" cy="1183315"/>
            <wp:effectExtent l="0" t="0" r="0" b="0"/>
            <wp:wrapTight wrapText="bothSides">
              <wp:wrapPolygon edited="0">
                <wp:start x="0" y="0"/>
                <wp:lineTo x="0" y="21217"/>
                <wp:lineTo x="21150" y="21217"/>
                <wp:lineTo x="21150" y="0"/>
                <wp:lineTo x="0" y="0"/>
              </wp:wrapPolygon>
            </wp:wrapTight>
            <wp:docPr id="15" name="Picture 14" descr="Discomfort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mfort Survey.JPG"/>
                    <pic:cNvPicPr/>
                  </pic:nvPicPr>
                  <pic:blipFill>
                    <a:blip r:embed="rId44" cstate="print"/>
                    <a:stretch>
                      <a:fillRect/>
                    </a:stretch>
                  </pic:blipFill>
                  <pic:spPr>
                    <a:xfrm>
                      <a:off x="0" y="0"/>
                      <a:ext cx="914400" cy="118331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F77EFD">
        <w:t>Indication of the number of workers affected within a particular department to aid in prioritization of resources</w:t>
      </w:r>
    </w:p>
    <w:p w14:paraId="76AB978A" w14:textId="63134389" w:rsidR="00414D8A" w:rsidRDefault="00414D8A" w:rsidP="00065C90">
      <w:pPr>
        <w:pStyle w:val="Heading5"/>
      </w:pPr>
      <w:bookmarkStart w:id="169" w:name="_Toc54705318"/>
      <w:bookmarkStart w:id="170" w:name="_Toc68692623"/>
      <w:r>
        <w:t>Discomfort Survey</w:t>
      </w:r>
      <w:bookmarkEnd w:id="169"/>
      <w:bookmarkEnd w:id="170"/>
    </w:p>
    <w:p w14:paraId="05945BE7" w14:textId="64140019" w:rsidR="009D2116" w:rsidRDefault="009D2116" w:rsidP="00065C90">
      <w:r>
        <w:t>Use of a</w:t>
      </w:r>
      <w:r w:rsidR="00DE2E02" w:rsidRPr="00D571AD">
        <w:rPr>
          <w:b/>
          <w:i/>
        </w:rPr>
        <w:t xml:space="preserve"> </w:t>
      </w:r>
      <w:r w:rsidR="00DE2E02" w:rsidRPr="00502506">
        <w:rPr>
          <w:b/>
          <w:i/>
        </w:rPr>
        <w:t>Discomfort Survey</w:t>
      </w:r>
      <w:r w:rsidR="00DE2E02">
        <w:t xml:space="preserve"> </w:t>
      </w:r>
      <w:r>
        <w:t>is one method to</w:t>
      </w:r>
      <w:r w:rsidR="00DE2E02">
        <w:t xml:space="preserve"> directly obtain input from the workforce. </w:t>
      </w:r>
      <w:r>
        <w:t>We have included one for you to use.</w:t>
      </w:r>
    </w:p>
    <w:p w14:paraId="1E1FA542" w14:textId="374D6BD8" w:rsidR="009D2116" w:rsidRDefault="009D2116" w:rsidP="00065C90">
      <w:r>
        <w:t xml:space="preserve">The </w:t>
      </w:r>
      <w:r w:rsidRPr="00502506">
        <w:rPr>
          <w:b/>
          <w:bCs/>
          <w:i/>
          <w:iCs/>
        </w:rPr>
        <w:t>Discomfort Survey</w:t>
      </w:r>
      <w:r>
        <w:t xml:space="preserve"> may </w:t>
      </w:r>
      <w:r w:rsidR="007D791F">
        <w:t xml:space="preserve">be </w:t>
      </w:r>
      <w:r>
        <w:t xml:space="preserve">administered to an individual for whom you are doing a specific ergonomics </w:t>
      </w:r>
      <w:r w:rsidR="00DE0772">
        <w:t>assessment,</w:t>
      </w:r>
      <w:r>
        <w:t xml:space="preserve"> or it may be administered to an entire group to gain their overall perspective. </w:t>
      </w:r>
    </w:p>
    <w:p w14:paraId="16C686B3" w14:textId="49ED6A0D" w:rsidR="009D2116" w:rsidRDefault="009D2116" w:rsidP="00065C90">
      <w:r>
        <w:t>A few caveats for using surveys like this include:</w:t>
      </w:r>
    </w:p>
    <w:p w14:paraId="048E2192" w14:textId="060B2D00" w:rsidR="007D791F" w:rsidRDefault="007D791F" w:rsidP="00065C90">
      <w:pPr>
        <w:pStyle w:val="ListParagraph"/>
      </w:pPr>
      <w:r>
        <w:lastRenderedPageBreak/>
        <w:t xml:space="preserve">DO NOT administer </w:t>
      </w:r>
      <w:r w:rsidR="00DE0772">
        <w:t>a</w:t>
      </w:r>
      <w:r>
        <w:t xml:space="preserve"> survey</w:t>
      </w:r>
      <w:r w:rsidR="00DE0772">
        <w:t xml:space="preserve"> to an individual or group</w:t>
      </w:r>
      <w:r>
        <w:t xml:space="preserve"> without the express authorization of the appropriate company representatives.</w:t>
      </w:r>
    </w:p>
    <w:p w14:paraId="2D9809B7" w14:textId="4809C9C1" w:rsidR="007D791F" w:rsidRDefault="00DE0772" w:rsidP="00065C90">
      <w:pPr>
        <w:pStyle w:val="ListParagraph"/>
      </w:pPr>
      <w:r>
        <w:t>If the survey is administered to a group, determine up-front how the information will be collected, disseminated and acted upon.</w:t>
      </w:r>
    </w:p>
    <w:p w14:paraId="4DAD358E" w14:textId="10166BC3" w:rsidR="00DE0772" w:rsidRDefault="00DE0772" w:rsidP="00065C90">
      <w:pPr>
        <w:pStyle w:val="ListParagraph"/>
      </w:pPr>
      <w:r>
        <w:t>Group surveys will reveal and publicize issues; if the data is collected and little if any positive actions are taken as a result, the outcome may not be favorable.</w:t>
      </w:r>
    </w:p>
    <w:p w14:paraId="0D58D411" w14:textId="35688CB0" w:rsidR="009D2116" w:rsidRDefault="009D2116" w:rsidP="00065C90">
      <w:pPr>
        <w:pStyle w:val="ListParagraph"/>
      </w:pPr>
      <w:r>
        <w:t>The information obtained is subjective in nature.</w:t>
      </w:r>
      <w:r w:rsidR="00FA64D9">
        <w:t xml:space="preserve"> </w:t>
      </w:r>
      <w:r>
        <w:t>Comments will</w:t>
      </w:r>
      <w:r w:rsidR="007D791F">
        <w:t>,</w:t>
      </w:r>
      <w:r>
        <w:t xml:space="preserve"> of course</w:t>
      </w:r>
      <w:r w:rsidR="007D791F">
        <w:t>,</w:t>
      </w:r>
      <w:r>
        <w:t xml:space="preserve"> be influenced by the </w:t>
      </w:r>
      <w:r w:rsidR="007D791F">
        <w:t>respondent’s</w:t>
      </w:r>
      <w:r>
        <w:t xml:space="preserve"> </w:t>
      </w:r>
      <w:r w:rsidR="007D791F">
        <w:t>perception of the job demands.</w:t>
      </w:r>
    </w:p>
    <w:p w14:paraId="66F4B8AA" w14:textId="77A3E1BA" w:rsidR="007D791F" w:rsidRDefault="007D791F" w:rsidP="00065C90">
      <w:pPr>
        <w:pStyle w:val="ListParagraph"/>
      </w:pPr>
      <w:r>
        <w:t xml:space="preserve">Survey responses need to be correlated with the more objective findings of the ergonomics analysis. </w:t>
      </w:r>
    </w:p>
    <w:p w14:paraId="651785D8" w14:textId="66393F09" w:rsidR="007D791F" w:rsidRDefault="007D791F" w:rsidP="00065C90">
      <w:pPr>
        <w:pStyle w:val="ListParagraph"/>
      </w:pPr>
      <w:r>
        <w:t xml:space="preserve">Discrepancies between the survey and the analysis </w:t>
      </w:r>
      <w:r w:rsidR="00FA64D9">
        <w:t>results will</w:t>
      </w:r>
      <w:r>
        <w:t xml:space="preserve"> certainly occur and typically will be minor; if major discrepancies emerge, you will want to work with appropriate company </w:t>
      </w:r>
      <w:r w:rsidR="00DE0772">
        <w:t>representatives</w:t>
      </w:r>
      <w:r>
        <w:t xml:space="preserve"> to </w:t>
      </w:r>
      <w:r w:rsidR="00FA64D9">
        <w:t xml:space="preserve">understand and </w:t>
      </w:r>
      <w:r>
        <w:t>resolve them.</w:t>
      </w:r>
    </w:p>
    <w:p w14:paraId="223715DA" w14:textId="7CD92A7F" w:rsidR="007D791F" w:rsidRDefault="00FA64D9" w:rsidP="00065C90">
      <w:r>
        <w:t>Surveys can be valuable tools if used appropriately.</w:t>
      </w:r>
    </w:p>
    <w:p w14:paraId="6F9937FD" w14:textId="1CEDD6A9" w:rsidR="00D550B6" w:rsidRPr="00CE57C6" w:rsidRDefault="00D550B6" w:rsidP="00065C90">
      <w:pPr>
        <w:pStyle w:val="Heading3"/>
      </w:pPr>
      <w:bookmarkStart w:id="171" w:name="_Toc225518354"/>
      <w:bookmarkStart w:id="172" w:name="_Toc54705319"/>
      <w:bookmarkStart w:id="173" w:name="_Toc68692624"/>
      <w:bookmarkStart w:id="174" w:name="_Toc78189682"/>
      <w:r w:rsidRPr="00CE57C6">
        <w:t>Designing Effective Work Processes</w:t>
      </w:r>
      <w:bookmarkEnd w:id="171"/>
      <w:bookmarkEnd w:id="172"/>
      <w:bookmarkEnd w:id="173"/>
      <w:bookmarkEnd w:id="174"/>
    </w:p>
    <w:p w14:paraId="6405C81D" w14:textId="54E622A1" w:rsidR="00D550B6" w:rsidRPr="0001759F" w:rsidRDefault="00D550B6" w:rsidP="00065C90">
      <w:pPr>
        <w:pStyle w:val="Heading4"/>
      </w:pPr>
      <w:bookmarkStart w:id="175" w:name="_Toc101588092"/>
      <w:bookmarkStart w:id="176" w:name="_Toc225518355"/>
      <w:bookmarkStart w:id="177" w:name="_Toc54705320"/>
      <w:bookmarkStart w:id="178" w:name="_Toc68692625"/>
      <w:r w:rsidRPr="0001759F">
        <w:t>Population Stereotypes</w:t>
      </w:r>
      <w:bookmarkEnd w:id="175"/>
      <w:bookmarkEnd w:id="176"/>
      <w:bookmarkEnd w:id="177"/>
      <w:bookmarkEnd w:id="178"/>
    </w:p>
    <w:p w14:paraId="4CDAED41" w14:textId="12B3695D" w:rsidR="00D550B6" w:rsidRDefault="00D550B6" w:rsidP="00065C90">
      <w:r>
        <w:t xml:space="preserve">The practice of ergonomics has sometimes been described as the application of common sense to the situation. </w:t>
      </w:r>
      <w:r w:rsidR="00E84093">
        <w:rPr>
          <w:b/>
          <w:i/>
        </w:rPr>
        <w:t>‘</w:t>
      </w:r>
      <w:r w:rsidRPr="00E84093">
        <w:rPr>
          <w:b/>
          <w:i/>
        </w:rPr>
        <w:t>Common sense</w:t>
      </w:r>
      <w:r w:rsidR="00E84093">
        <w:rPr>
          <w:b/>
          <w:i/>
        </w:rPr>
        <w:t>’</w:t>
      </w:r>
      <w:r>
        <w:t xml:space="preserve"> is an interesting concept. </w:t>
      </w:r>
    </w:p>
    <w:p w14:paraId="408C1193" w14:textId="39BF7BFD" w:rsidR="005315A3" w:rsidRDefault="00D550B6" w:rsidP="00065C90">
      <w:r>
        <w:t xml:space="preserve">This implies we all have the same </w:t>
      </w:r>
      <w:r w:rsidR="00E84093">
        <w:t>‘</w:t>
      </w:r>
      <w:r>
        <w:t>sense in common</w:t>
      </w:r>
      <w:r w:rsidR="00E84093">
        <w:t>’</w:t>
      </w:r>
      <w:r>
        <w:t>.</w:t>
      </w:r>
      <w:r w:rsidR="005315A3">
        <w:t xml:space="preserve"> </w:t>
      </w:r>
      <w:r w:rsidR="00502506">
        <w:t>To test this, w</w:t>
      </w:r>
      <w:r w:rsidR="005315A3">
        <w:t xml:space="preserve">e can </w:t>
      </w:r>
      <w:r w:rsidR="0037416E">
        <w:t>apply the</w:t>
      </w:r>
      <w:r w:rsidR="005315A3">
        <w:t xml:space="preserve"> concept</w:t>
      </w:r>
      <w:r w:rsidR="00E84093">
        <w:t xml:space="preserve"> of </w:t>
      </w:r>
      <w:r w:rsidR="00E84093" w:rsidRPr="00E84093">
        <w:t>Population Stereotypes</w:t>
      </w:r>
      <w:r w:rsidR="00E84093">
        <w:t xml:space="preserve"> in the field</w:t>
      </w:r>
      <w:r w:rsidR="005315A3">
        <w:t xml:space="preserve"> </w:t>
      </w:r>
      <w:r w:rsidR="000318B8">
        <w:t>o</w:t>
      </w:r>
      <w:r w:rsidR="005315A3">
        <w:t>f Engineering Psy</w:t>
      </w:r>
      <w:r w:rsidR="000318B8">
        <w:t xml:space="preserve">chology. </w:t>
      </w:r>
      <w:r>
        <w:t>Here is an exercise that may shed some light on the validity of the ‘in-common’ common sense hypothesis.</w:t>
      </w:r>
    </w:p>
    <w:p w14:paraId="136CBAD4" w14:textId="1651812C" w:rsidR="000318B8" w:rsidRDefault="00502506" w:rsidP="00065C90">
      <w:pPr>
        <w:pStyle w:val="Heading5"/>
      </w:pPr>
      <w:bookmarkStart w:id="179" w:name="_Toc68692626"/>
      <w:r>
        <w:rPr>
          <w:noProof/>
        </w:rPr>
        <w:drawing>
          <wp:anchor distT="0" distB="0" distL="114300" distR="114300" simplePos="0" relativeHeight="252212736" behindDoc="1" locked="0" layoutInCell="1" allowOverlap="1" wp14:anchorId="30760C76" wp14:editId="3FEE7F9A">
            <wp:simplePos x="0" y="0"/>
            <wp:positionH relativeFrom="column">
              <wp:posOffset>4682033</wp:posOffset>
            </wp:positionH>
            <wp:positionV relativeFrom="paragraph">
              <wp:posOffset>67056</wp:posOffset>
            </wp:positionV>
            <wp:extent cx="2152015" cy="1432560"/>
            <wp:effectExtent l="0" t="0" r="0" b="0"/>
            <wp:wrapTight wrapText="bothSides">
              <wp:wrapPolygon edited="0">
                <wp:start x="13384" y="287"/>
                <wp:lineTo x="1147" y="5170"/>
                <wp:lineTo x="382" y="6606"/>
                <wp:lineTo x="382" y="7755"/>
                <wp:lineTo x="1147" y="10053"/>
                <wp:lineTo x="956" y="10915"/>
                <wp:lineTo x="1530" y="16660"/>
                <wp:lineTo x="8222" y="19245"/>
                <wp:lineTo x="14149" y="20106"/>
                <wp:lineTo x="15105" y="20106"/>
                <wp:lineTo x="17209" y="19245"/>
                <wp:lineTo x="20459" y="15511"/>
                <wp:lineTo x="20459" y="14649"/>
                <wp:lineTo x="21224" y="10053"/>
                <wp:lineTo x="20650" y="4596"/>
                <wp:lineTo x="17400" y="1436"/>
                <wp:lineTo x="15870" y="287"/>
                <wp:lineTo x="13384" y="287"/>
              </wp:wrapPolygon>
            </wp:wrapTight>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2015" cy="1432560"/>
                    </a:xfrm>
                    <a:prstGeom prst="rect">
                      <a:avLst/>
                    </a:prstGeom>
                    <a:noFill/>
                  </pic:spPr>
                </pic:pic>
              </a:graphicData>
            </a:graphic>
            <wp14:sizeRelH relativeFrom="page">
              <wp14:pctWidth>0</wp14:pctWidth>
            </wp14:sizeRelH>
            <wp14:sizeRelV relativeFrom="page">
              <wp14:pctHeight>0</wp14:pctHeight>
            </wp14:sizeRelV>
          </wp:anchor>
        </w:drawing>
      </w:r>
      <w:r w:rsidR="000318B8">
        <w:t xml:space="preserve">Turn </w:t>
      </w:r>
      <w:r w:rsidR="00006864">
        <w:t>Knob</w:t>
      </w:r>
      <w:bookmarkEnd w:id="179"/>
    </w:p>
    <w:p w14:paraId="58B0F5D8" w14:textId="316A5CCC" w:rsidR="000318B8" w:rsidRDefault="000318B8" w:rsidP="00065C90">
      <w:r>
        <w:t>To move the arrow indicator to the center of the display how would YOU turn the knob?</w:t>
      </w:r>
      <w:r w:rsidR="00E56A7B" w:rsidRPr="00E56A7B">
        <w:t xml:space="preserve"> </w:t>
      </w:r>
    </w:p>
    <w:p w14:paraId="2C8D3857" w14:textId="0B7483D1" w:rsidR="000318B8" w:rsidRPr="00DC595A" w:rsidRDefault="000318B8" w:rsidP="00065C90">
      <w:pPr>
        <w:rPr>
          <w:snapToGrid w:val="0"/>
          <w:kern w:val="30"/>
        </w:rPr>
      </w:pPr>
      <w:r w:rsidRPr="00832AB9">
        <w:rPr>
          <w:b/>
          <w:snapToGrid w:val="0"/>
          <w:kern w:val="30"/>
        </w:rPr>
        <w:sym w:font="Wingdings" w:char="F071"/>
      </w:r>
      <w:r w:rsidRPr="00DC595A">
        <w:rPr>
          <w:b/>
          <w:snapToGrid w:val="0"/>
          <w:kern w:val="30"/>
        </w:rPr>
        <w:t xml:space="preserve">  </w:t>
      </w:r>
      <w:r>
        <w:t>Clockwise</w:t>
      </w:r>
    </w:p>
    <w:p w14:paraId="4DAA5607" w14:textId="31D4ACBB" w:rsidR="000318B8" w:rsidRDefault="000318B8" w:rsidP="00065C90">
      <w:pPr>
        <w:rPr>
          <w:snapToGrid w:val="0"/>
          <w:kern w:val="30"/>
        </w:rPr>
      </w:pPr>
      <w:r w:rsidRPr="00832AB9">
        <w:rPr>
          <w:b/>
          <w:snapToGrid w:val="0"/>
          <w:kern w:val="30"/>
        </w:rPr>
        <w:sym w:font="Wingdings" w:char="F071"/>
      </w:r>
      <w:r w:rsidRPr="00DC595A">
        <w:rPr>
          <w:b/>
          <w:snapToGrid w:val="0"/>
          <w:kern w:val="30"/>
        </w:rPr>
        <w:t xml:space="preserve"> </w:t>
      </w:r>
      <w:r>
        <w:rPr>
          <w:b/>
          <w:snapToGrid w:val="0"/>
          <w:kern w:val="30"/>
        </w:rPr>
        <w:t xml:space="preserve"> </w:t>
      </w:r>
      <w:r w:rsidRPr="0021012F">
        <w:t>C</w:t>
      </w:r>
      <w:r w:rsidR="0021012F" w:rsidRPr="0021012F">
        <w:t>ounter-clockwise</w:t>
      </w:r>
    </w:p>
    <w:p w14:paraId="2CAEA380" w14:textId="4FC0C663" w:rsidR="000318B8" w:rsidRDefault="0021012F" w:rsidP="00065C90">
      <w:r>
        <w:t xml:space="preserve">About 95% of respondents will answer </w:t>
      </w:r>
      <w:r w:rsidR="00E56A7B">
        <w:t>“</w:t>
      </w:r>
      <w:r>
        <w:t>Counter-clockwise</w:t>
      </w:r>
      <w:r w:rsidR="00E56A7B">
        <w:t>”</w:t>
      </w:r>
      <w:r>
        <w:t>. This makes sense to them. You turn the knob counter-clockwise and the arrow will move to the left.</w:t>
      </w:r>
    </w:p>
    <w:p w14:paraId="287801BF" w14:textId="247DC5C1" w:rsidR="0021012F" w:rsidRPr="00502506" w:rsidRDefault="00502506" w:rsidP="00065C90">
      <w:pPr>
        <w:rPr>
          <w:b/>
          <w:bCs/>
          <w:i/>
          <w:iCs/>
        </w:rPr>
      </w:pPr>
      <w:r w:rsidRPr="00502506">
        <w:rPr>
          <w:b/>
          <w:bCs/>
          <w:i/>
          <w:iCs/>
        </w:rPr>
        <w:t>Unless</w:t>
      </w:r>
      <w:r w:rsidR="0021012F" w:rsidRPr="00502506">
        <w:rPr>
          <w:b/>
          <w:bCs/>
          <w:i/>
          <w:iCs/>
        </w:rPr>
        <w:t xml:space="preserve"> you understand the knob is actually controlling a pressure valve</w:t>
      </w:r>
      <w:r w:rsidRPr="00502506">
        <w:rPr>
          <w:b/>
          <w:bCs/>
          <w:i/>
          <w:iCs/>
        </w:rPr>
        <w:t>. T</w:t>
      </w:r>
      <w:r w:rsidR="0021012F" w:rsidRPr="00502506">
        <w:rPr>
          <w:b/>
          <w:bCs/>
          <w:i/>
          <w:iCs/>
        </w:rPr>
        <w:t>he display represents the pressure in the system (less pressure to the left on the display) and you need to turn the kno</w:t>
      </w:r>
      <w:r w:rsidR="003B2601" w:rsidRPr="00502506">
        <w:rPr>
          <w:b/>
          <w:bCs/>
          <w:i/>
          <w:iCs/>
        </w:rPr>
        <w:t>b</w:t>
      </w:r>
      <w:r w:rsidR="0021012F" w:rsidRPr="00502506">
        <w:rPr>
          <w:b/>
          <w:bCs/>
          <w:i/>
          <w:iCs/>
        </w:rPr>
        <w:t xml:space="preserve"> clockwise to close the valve and thereby </w:t>
      </w:r>
      <w:r w:rsidR="003B2601" w:rsidRPr="00502506">
        <w:rPr>
          <w:b/>
          <w:bCs/>
          <w:i/>
          <w:iCs/>
        </w:rPr>
        <w:t>reduce the pressure.</w:t>
      </w:r>
    </w:p>
    <w:p w14:paraId="11FB6667" w14:textId="543CA8ED" w:rsidR="003B2601" w:rsidRDefault="003B2601" w:rsidP="00065C90">
      <w:r>
        <w:t>All right</w:t>
      </w:r>
      <w:r w:rsidR="00186C8D">
        <w:t>,</w:t>
      </w:r>
      <w:r>
        <w:t xml:space="preserve"> so about 95% common sense!</w:t>
      </w:r>
    </w:p>
    <w:p w14:paraId="34B9A43D" w14:textId="32C63303" w:rsidR="00D06055" w:rsidRDefault="00D06055" w:rsidP="00065C90">
      <w:r>
        <w:t xml:space="preserve">But what about that </w:t>
      </w:r>
      <w:r w:rsidR="00DF44D0">
        <w:t xml:space="preserve">last </w:t>
      </w:r>
      <w:r>
        <w:t>5%. Could bad things happen with even 5% ambiguity?</w:t>
      </w:r>
    </w:p>
    <w:p w14:paraId="01BC61A8" w14:textId="57BF131C" w:rsidR="003B2601" w:rsidRDefault="00502506" w:rsidP="00065C90">
      <w:pPr>
        <w:pStyle w:val="Heading5"/>
      </w:pPr>
      <w:bookmarkStart w:id="180" w:name="_Toc68692627"/>
      <w:r>
        <w:rPr>
          <w:noProof/>
        </w:rPr>
        <w:drawing>
          <wp:anchor distT="0" distB="0" distL="114300" distR="114300" simplePos="0" relativeHeight="252175872" behindDoc="1" locked="0" layoutInCell="1" allowOverlap="1" wp14:anchorId="51BF8EE2" wp14:editId="3BA21C53">
            <wp:simplePos x="0" y="0"/>
            <wp:positionH relativeFrom="column">
              <wp:posOffset>4856073</wp:posOffset>
            </wp:positionH>
            <wp:positionV relativeFrom="paragraph">
              <wp:posOffset>186055</wp:posOffset>
            </wp:positionV>
            <wp:extent cx="1828800" cy="934295"/>
            <wp:effectExtent l="0" t="0" r="0" b="0"/>
            <wp:wrapTight wrapText="bothSides">
              <wp:wrapPolygon edited="0">
                <wp:start x="0" y="441"/>
                <wp:lineTo x="0" y="20704"/>
                <wp:lineTo x="21375" y="20704"/>
                <wp:lineTo x="21375" y="441"/>
                <wp:lineTo x="0" y="441"/>
              </wp:wrapPolygon>
            </wp:wrapTight>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934295"/>
                    </a:xfrm>
                    <a:prstGeom prst="rect">
                      <a:avLst/>
                    </a:prstGeom>
                    <a:noFill/>
                  </pic:spPr>
                </pic:pic>
              </a:graphicData>
            </a:graphic>
            <wp14:sizeRelH relativeFrom="page">
              <wp14:pctWidth>0</wp14:pctWidth>
            </wp14:sizeRelH>
            <wp14:sizeRelV relativeFrom="page">
              <wp14:pctHeight>0</wp14:pctHeight>
            </wp14:sizeRelV>
          </wp:anchor>
        </w:drawing>
      </w:r>
      <w:r w:rsidR="003B2601">
        <w:t>Passing Lane</w:t>
      </w:r>
      <w:bookmarkEnd w:id="180"/>
    </w:p>
    <w:p w14:paraId="4576288D" w14:textId="359CFD94" w:rsidR="000318B8" w:rsidRDefault="003B2601" w:rsidP="00065C90">
      <w:r w:rsidRPr="003B2601">
        <w:t>On the four lane divided highway</w:t>
      </w:r>
      <w:r>
        <w:t xml:space="preserve"> </w:t>
      </w:r>
      <w:r w:rsidRPr="003B2601">
        <w:t>pictured here, which is the outside lane, A or B?</w:t>
      </w:r>
    </w:p>
    <w:p w14:paraId="197F4329" w14:textId="6C4920E4" w:rsidR="003B2601" w:rsidRPr="00DC595A" w:rsidRDefault="003B2601" w:rsidP="00065C90">
      <w:pPr>
        <w:rPr>
          <w:snapToGrid w:val="0"/>
          <w:kern w:val="30"/>
        </w:rPr>
      </w:pPr>
      <w:r w:rsidRPr="00832AB9">
        <w:rPr>
          <w:b/>
          <w:snapToGrid w:val="0"/>
          <w:kern w:val="30"/>
        </w:rPr>
        <w:sym w:font="Wingdings" w:char="F071"/>
      </w:r>
      <w:r w:rsidRPr="00DC595A">
        <w:rPr>
          <w:b/>
          <w:snapToGrid w:val="0"/>
          <w:kern w:val="30"/>
        </w:rPr>
        <w:t xml:space="preserve">  </w:t>
      </w:r>
      <w:r>
        <w:t>Lane A</w:t>
      </w:r>
    </w:p>
    <w:p w14:paraId="7AC95999" w14:textId="320A7FE7" w:rsidR="003B2601" w:rsidRDefault="003B2601" w:rsidP="00065C90">
      <w:r w:rsidRPr="00832AB9">
        <w:rPr>
          <w:b/>
          <w:snapToGrid w:val="0"/>
          <w:kern w:val="30"/>
        </w:rPr>
        <w:sym w:font="Wingdings" w:char="F071"/>
      </w:r>
      <w:r w:rsidRPr="00DC595A">
        <w:rPr>
          <w:b/>
          <w:snapToGrid w:val="0"/>
          <w:kern w:val="30"/>
        </w:rPr>
        <w:t xml:space="preserve"> </w:t>
      </w:r>
      <w:r>
        <w:rPr>
          <w:b/>
          <w:snapToGrid w:val="0"/>
          <w:kern w:val="30"/>
        </w:rPr>
        <w:t xml:space="preserve"> </w:t>
      </w:r>
      <w:r>
        <w:t>Lane B</w:t>
      </w:r>
    </w:p>
    <w:p w14:paraId="1F531DFF" w14:textId="072A9C3E" w:rsidR="003B2601" w:rsidRDefault="003B2601" w:rsidP="00065C90">
      <w:r>
        <w:t xml:space="preserve">Some people will say </w:t>
      </w:r>
      <w:r>
        <w:rPr>
          <w:rFonts w:ascii="Arial" w:hAnsi="Arial" w:cs="Arial"/>
        </w:rPr>
        <w:t xml:space="preserve">“B” </w:t>
      </w:r>
      <w:r w:rsidR="00FC3224" w:rsidRPr="00FC3224">
        <w:t xml:space="preserve">because that </w:t>
      </w:r>
      <w:r w:rsidR="00FC3224">
        <w:t xml:space="preserve">lane </w:t>
      </w:r>
      <w:r w:rsidR="00FC3224" w:rsidRPr="00FC3224">
        <w:t>is physically to the outside.</w:t>
      </w:r>
    </w:p>
    <w:p w14:paraId="276066C0" w14:textId="20F2EB6C" w:rsidR="00FC3224" w:rsidRDefault="00FC3224" w:rsidP="00065C90">
      <w:r>
        <w:t xml:space="preserve">However, some people will say </w:t>
      </w:r>
      <w:r w:rsidRPr="00FC3224">
        <w:rPr>
          <w:rFonts w:ascii="Arial" w:hAnsi="Arial" w:cs="Arial"/>
        </w:rPr>
        <w:t>“A”</w:t>
      </w:r>
      <w:r>
        <w:t xml:space="preserve"> because what they learned in Driver’s Training is the “outside lane” is the passing lane and </w:t>
      </w:r>
      <w:r w:rsidRPr="00FC3224">
        <w:rPr>
          <w:rFonts w:ascii="Arial" w:hAnsi="Arial" w:cs="Arial"/>
        </w:rPr>
        <w:t>“A”</w:t>
      </w:r>
      <w:r>
        <w:t xml:space="preserve"> is the passing lane.</w:t>
      </w:r>
    </w:p>
    <w:p w14:paraId="6656697D" w14:textId="31753F3F" w:rsidR="00D06055" w:rsidRDefault="00D06055" w:rsidP="00065C90">
      <w:r>
        <w:lastRenderedPageBreak/>
        <w:t xml:space="preserve">Now, if you are </w:t>
      </w:r>
      <w:r w:rsidR="00186C8D">
        <w:t>a</w:t>
      </w:r>
      <w:r>
        <w:t xml:space="preserve"> Department of Transportation supervisor and tell your crew to,</w:t>
      </w:r>
      <w:r w:rsidRPr="00A34F3A">
        <w:rPr>
          <w:b/>
          <w:bCs/>
          <w:i/>
          <w:iCs/>
        </w:rPr>
        <w:t xml:space="preserve"> “Go to </w:t>
      </w:r>
      <w:r w:rsidR="00DF44D0">
        <w:rPr>
          <w:b/>
          <w:bCs/>
          <w:i/>
          <w:iCs/>
        </w:rPr>
        <w:t>I-94</w:t>
      </w:r>
      <w:r w:rsidRPr="00A34F3A">
        <w:rPr>
          <w:b/>
          <w:bCs/>
          <w:i/>
          <w:iCs/>
        </w:rPr>
        <w:t xml:space="preserve"> and cone off the outside lane between </w:t>
      </w:r>
      <w:r w:rsidR="00DF44D0">
        <w:rPr>
          <w:b/>
          <w:bCs/>
          <w:i/>
          <w:iCs/>
        </w:rPr>
        <w:t xml:space="preserve">mile </w:t>
      </w:r>
      <w:r w:rsidRPr="00A34F3A">
        <w:rPr>
          <w:b/>
          <w:bCs/>
          <w:i/>
          <w:iCs/>
        </w:rPr>
        <w:t>marker</w:t>
      </w:r>
      <w:r w:rsidR="00DF44D0">
        <w:rPr>
          <w:b/>
          <w:bCs/>
          <w:i/>
          <w:iCs/>
        </w:rPr>
        <w:t>s</w:t>
      </w:r>
      <w:r w:rsidRPr="00A34F3A">
        <w:rPr>
          <w:b/>
          <w:bCs/>
          <w:i/>
          <w:iCs/>
        </w:rPr>
        <w:t xml:space="preserve"> 23 and 24.”</w:t>
      </w:r>
      <w:r w:rsidR="00186C8D">
        <w:t>; y</w:t>
      </w:r>
      <w:r>
        <w:t>ou better make sure you all agree on what is the outside lane.</w:t>
      </w:r>
    </w:p>
    <w:p w14:paraId="560598EC" w14:textId="1E8E9A14" w:rsidR="00FC3224" w:rsidRDefault="00FC3224" w:rsidP="00065C90">
      <w:pPr>
        <w:pStyle w:val="Heading5"/>
      </w:pPr>
      <w:bookmarkStart w:id="181" w:name="_Toc68692628"/>
      <w:r>
        <w:t>“Pressure High”</w:t>
      </w:r>
      <w:bookmarkEnd w:id="181"/>
    </w:p>
    <w:p w14:paraId="7F4082C6" w14:textId="2BF9AEF0" w:rsidR="00FC3224" w:rsidRDefault="00502506" w:rsidP="00065C90">
      <w:pPr>
        <w:rPr>
          <w:b/>
          <w:bCs/>
        </w:rPr>
      </w:pPr>
      <w:r>
        <w:rPr>
          <w:noProof/>
        </w:rPr>
        <w:drawing>
          <wp:anchor distT="0" distB="0" distL="114300" distR="114300" simplePos="0" relativeHeight="252176896" behindDoc="1" locked="0" layoutInCell="1" allowOverlap="1" wp14:anchorId="5DBDFB38" wp14:editId="55256CC6">
            <wp:simplePos x="0" y="0"/>
            <wp:positionH relativeFrom="column">
              <wp:posOffset>5369027</wp:posOffset>
            </wp:positionH>
            <wp:positionV relativeFrom="paragraph">
              <wp:posOffset>-139090</wp:posOffset>
            </wp:positionV>
            <wp:extent cx="1371600" cy="1297781"/>
            <wp:effectExtent l="0" t="0" r="0" b="0"/>
            <wp:wrapTight wrapText="bothSides">
              <wp:wrapPolygon edited="0">
                <wp:start x="5100" y="0"/>
                <wp:lineTo x="3300" y="2220"/>
                <wp:lineTo x="2100" y="4123"/>
                <wp:lineTo x="2400" y="5709"/>
                <wp:lineTo x="3900" y="10784"/>
                <wp:lineTo x="0" y="14590"/>
                <wp:lineTo x="0" y="17762"/>
                <wp:lineTo x="3600" y="21251"/>
                <wp:lineTo x="10500" y="21251"/>
                <wp:lineTo x="15000" y="20934"/>
                <wp:lineTo x="14700" y="19665"/>
                <wp:lineTo x="11100" y="15859"/>
                <wp:lineTo x="10500" y="10784"/>
                <wp:lineTo x="14400" y="10784"/>
                <wp:lineTo x="21300" y="7612"/>
                <wp:lineTo x="21300" y="4123"/>
                <wp:lineTo x="6600" y="0"/>
                <wp:lineTo x="5100" y="0"/>
              </wp:wrapPolygon>
            </wp:wrapTight>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000"/>
                    <a:stretch/>
                  </pic:blipFill>
                  <pic:spPr bwMode="auto">
                    <a:xfrm>
                      <a:off x="0" y="0"/>
                      <a:ext cx="1371600" cy="1297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224">
        <w:t>Working with a fire crew, the “</w:t>
      </w:r>
      <w:proofErr w:type="spellStart"/>
      <w:r w:rsidR="00FC3224">
        <w:t>hoseman</w:t>
      </w:r>
      <w:proofErr w:type="spellEnd"/>
      <w:r w:rsidR="00FC3224">
        <w:t xml:space="preserve">” (person controlling the business end of the hose) yells </w:t>
      </w:r>
      <w:r w:rsidR="00D06055">
        <w:t>back to the person controlling the water pressure (at the hydrant or the pumper),</w:t>
      </w:r>
      <w:r w:rsidR="00D06055" w:rsidRPr="00186C8D">
        <w:rPr>
          <w:b/>
          <w:bCs/>
        </w:rPr>
        <w:t xml:space="preserve"> “PRESSURE HIGH</w:t>
      </w:r>
      <w:r>
        <w:rPr>
          <w:b/>
          <w:bCs/>
        </w:rPr>
        <w:t>!</w:t>
      </w:r>
      <w:r w:rsidR="00D06055" w:rsidRPr="00186C8D">
        <w:rPr>
          <w:b/>
          <w:bCs/>
        </w:rPr>
        <w:t>”</w:t>
      </w:r>
    </w:p>
    <w:p w14:paraId="44CC68F7" w14:textId="0C20A58A" w:rsidR="00D06055" w:rsidRDefault="00D06055" w:rsidP="00065C90">
      <w:r>
        <w:t>What should be done to the water pressure?</w:t>
      </w:r>
    </w:p>
    <w:p w14:paraId="7BB2F9F6" w14:textId="5A6F980A" w:rsidR="00D06055" w:rsidRPr="00DC595A" w:rsidRDefault="00D06055" w:rsidP="00065C90">
      <w:pPr>
        <w:rPr>
          <w:snapToGrid w:val="0"/>
          <w:kern w:val="30"/>
        </w:rPr>
      </w:pPr>
      <w:r w:rsidRPr="00832AB9">
        <w:rPr>
          <w:b/>
          <w:snapToGrid w:val="0"/>
          <w:kern w:val="30"/>
        </w:rPr>
        <w:sym w:font="Wingdings" w:char="F071"/>
      </w:r>
      <w:r w:rsidRPr="00DC595A">
        <w:rPr>
          <w:b/>
          <w:snapToGrid w:val="0"/>
          <w:kern w:val="30"/>
        </w:rPr>
        <w:t xml:space="preserve">  </w:t>
      </w:r>
      <w:r w:rsidR="005504E1">
        <w:t>Lower the Pressure</w:t>
      </w:r>
    </w:p>
    <w:p w14:paraId="1C2C44C9" w14:textId="23503B99" w:rsidR="00D06055" w:rsidRDefault="00D06055" w:rsidP="00065C90">
      <w:r w:rsidRPr="00832AB9">
        <w:rPr>
          <w:b/>
          <w:snapToGrid w:val="0"/>
          <w:kern w:val="30"/>
        </w:rPr>
        <w:sym w:font="Wingdings" w:char="F071"/>
      </w:r>
      <w:r w:rsidRPr="00DC595A">
        <w:rPr>
          <w:b/>
          <w:snapToGrid w:val="0"/>
          <w:kern w:val="30"/>
        </w:rPr>
        <w:t xml:space="preserve"> </w:t>
      </w:r>
      <w:r>
        <w:rPr>
          <w:b/>
          <w:snapToGrid w:val="0"/>
          <w:kern w:val="30"/>
        </w:rPr>
        <w:t xml:space="preserve"> </w:t>
      </w:r>
      <w:r w:rsidR="005504E1">
        <w:t>Raise the Pressure</w:t>
      </w:r>
    </w:p>
    <w:p w14:paraId="379202BD" w14:textId="7BAAEA61" w:rsidR="005504E1" w:rsidRDefault="005504E1" w:rsidP="00065C90">
      <w:r>
        <w:t xml:space="preserve">Working with </w:t>
      </w:r>
      <w:r w:rsidR="00502506">
        <w:t xml:space="preserve">different </w:t>
      </w:r>
      <w:r>
        <w:t xml:space="preserve">fire crews we have observed both answers to be true. </w:t>
      </w:r>
    </w:p>
    <w:p w14:paraId="0CA65616" w14:textId="051B5858" w:rsidR="005504E1" w:rsidRDefault="005504E1" w:rsidP="00065C90">
      <w:pPr>
        <w:pStyle w:val="ListParagraph"/>
      </w:pPr>
      <w:r>
        <w:t xml:space="preserve">Some people look at this as a “Present State”. Pressure High means the pressure is too high and they want it lowered. </w:t>
      </w:r>
    </w:p>
    <w:p w14:paraId="5B7B4891" w14:textId="3C2C50E0" w:rsidR="00D06055" w:rsidRDefault="005504E1" w:rsidP="00065C90">
      <w:pPr>
        <w:pStyle w:val="ListParagraph"/>
      </w:pPr>
      <w:r>
        <w:t>Some people look at this as an “Action Command”. Pressure High means the pressure is too low and they want more pressure.</w:t>
      </w:r>
    </w:p>
    <w:p w14:paraId="2B2E2803" w14:textId="0023ED9B" w:rsidR="00D06055" w:rsidRPr="00FC3224" w:rsidRDefault="00445406" w:rsidP="00065C90">
      <w:r>
        <w:t>Obviously,</w:t>
      </w:r>
      <w:r w:rsidR="005504E1">
        <w:t xml:space="preserve"> you can see where this could be a big problem if there is lack of uniformity and consistency in the </w:t>
      </w:r>
      <w:r w:rsidR="0037416E">
        <w:t>command.</w:t>
      </w:r>
    </w:p>
    <w:p w14:paraId="33F9164F" w14:textId="4C4D9727" w:rsidR="00502506" w:rsidRDefault="00DE2E02" w:rsidP="00065C90">
      <w:r>
        <w:t xml:space="preserve">Population </w:t>
      </w:r>
      <w:r w:rsidR="001F6156">
        <w:t>stereotypes,</w:t>
      </w:r>
      <w:r>
        <w:t xml:space="preserve"> a</w:t>
      </w:r>
      <w:r w:rsidR="00D550B6">
        <w:t xml:space="preserve">s you have just discovered, </w:t>
      </w:r>
      <w:r w:rsidR="00DF44D0">
        <w:t xml:space="preserve">indicate that while we do share some common perceptions, </w:t>
      </w:r>
      <w:r w:rsidR="00D550B6">
        <w:t xml:space="preserve">we do not </w:t>
      </w:r>
      <w:r w:rsidR="00502506">
        <w:t xml:space="preserve">all </w:t>
      </w:r>
      <w:r w:rsidR="00D550B6">
        <w:t>have the same</w:t>
      </w:r>
      <w:r w:rsidR="00502506">
        <w:t xml:space="preserve"> exact</w:t>
      </w:r>
      <w:r w:rsidR="0092094F">
        <w:t xml:space="preserve"> same</w:t>
      </w:r>
      <w:r w:rsidR="00D550B6">
        <w:t xml:space="preserve"> "common sense." Our view of the world is shaped by our experiences. </w:t>
      </w:r>
    </w:p>
    <w:p w14:paraId="1BD31EB3" w14:textId="3EC01A1C" w:rsidR="00D550B6" w:rsidRDefault="00D550B6" w:rsidP="00065C90">
      <w:r>
        <w:t xml:space="preserve">Falling back on the, </w:t>
      </w:r>
      <w:r w:rsidRPr="005E081A">
        <w:rPr>
          <w:b/>
        </w:rPr>
        <w:t>"Well, it is just common sense!"</w:t>
      </w:r>
      <w:r>
        <w:t xml:space="preserve"> will not provide the desired consistent and reliable result we are striving to achieve.</w:t>
      </w:r>
      <w:r w:rsidR="005504E1">
        <w:t xml:space="preserve"> We need to go beyond </w:t>
      </w:r>
      <w:r w:rsidR="0092094F">
        <w:t>‘</w:t>
      </w:r>
      <w:r w:rsidR="005504E1">
        <w:t>common sense</w:t>
      </w:r>
      <w:r w:rsidR="0092094F">
        <w:t>’</w:t>
      </w:r>
      <w:r w:rsidR="005504E1">
        <w:t>.</w:t>
      </w:r>
    </w:p>
    <w:p w14:paraId="0D4D7293" w14:textId="0E342122" w:rsidR="00D550B6" w:rsidRPr="0001759F" w:rsidRDefault="00D550B6" w:rsidP="00065C90">
      <w:pPr>
        <w:pStyle w:val="Heading4"/>
        <w:rPr>
          <w:i/>
        </w:rPr>
      </w:pPr>
      <w:bookmarkStart w:id="182" w:name="_Toc101588093"/>
      <w:bookmarkStart w:id="183" w:name="_Toc225518356"/>
      <w:bookmarkStart w:id="184" w:name="_Toc54705321"/>
      <w:bookmarkStart w:id="185" w:name="_Toc68692629"/>
      <w:r w:rsidRPr="0001759F">
        <w:t>Design Conventions and Human Behavior</w:t>
      </w:r>
      <w:bookmarkEnd w:id="182"/>
      <w:bookmarkEnd w:id="183"/>
      <w:bookmarkEnd w:id="184"/>
      <w:bookmarkEnd w:id="185"/>
    </w:p>
    <w:p w14:paraId="6F31380F" w14:textId="64307A7A" w:rsidR="00D550B6" w:rsidRDefault="00D550B6" w:rsidP="00065C90">
      <w:pPr>
        <w:pStyle w:val="ListBullet"/>
      </w:pPr>
      <w:r>
        <w:t xml:space="preserve">Engineering </w:t>
      </w:r>
      <w:r w:rsidR="004D5A8F">
        <w:t>P</w:t>
      </w:r>
      <w:r>
        <w:t>sychology involves designing systems with information processing capabilities and limitations in mind. Once again, optimizing performance is the objective.</w:t>
      </w:r>
      <w:r w:rsidRPr="000870B0">
        <w:t xml:space="preserve"> </w:t>
      </w:r>
      <w:r>
        <w:t>A crucial aspect of a good systems design involves understanding and applying design conventions and human behavior.</w:t>
      </w:r>
    </w:p>
    <w:p w14:paraId="4E407C4D" w14:textId="77777777" w:rsidR="00D550B6" w:rsidRPr="007F2C09" w:rsidRDefault="00D550B6" w:rsidP="00065C90">
      <w:pPr>
        <w:pStyle w:val="Heading5"/>
      </w:pPr>
      <w:bookmarkStart w:id="186" w:name="_Toc225518357"/>
      <w:bookmarkStart w:id="187" w:name="_Toc54705322"/>
      <w:bookmarkStart w:id="188" w:name="_Toc68692630"/>
      <w:r w:rsidRPr="007F2C09">
        <w:t>Overload/Underload</w:t>
      </w:r>
      <w:bookmarkEnd w:id="186"/>
      <w:bookmarkEnd w:id="187"/>
      <w:bookmarkEnd w:id="188"/>
    </w:p>
    <w:p w14:paraId="1AED82B2" w14:textId="77777777" w:rsidR="00D550B6" w:rsidRDefault="00D550B6" w:rsidP="00065C90">
      <w:r>
        <w:t xml:space="preserve">As technologies become more complex, systems may overload human information processing capabilities. </w:t>
      </w:r>
    </w:p>
    <w:p w14:paraId="24BBAFA5" w14:textId="54C710EE" w:rsidR="00D550B6" w:rsidRDefault="00D550B6" w:rsidP="00065C90">
      <w:pPr>
        <w:pStyle w:val="ListParagraph"/>
      </w:pPr>
      <w:r>
        <w:t xml:space="preserve">For example, a typical telephone number with the area code is 10 digits long; too long for most people to remember it long enough to dial it. </w:t>
      </w:r>
    </w:p>
    <w:p w14:paraId="4F4E23A2" w14:textId="77777777" w:rsidR="00D550B6" w:rsidRDefault="00D550B6" w:rsidP="00065C90">
      <w:pPr>
        <w:pStyle w:val="ListParagraph"/>
      </w:pPr>
      <w:r>
        <w:t>Fighter jet pilots have been known to actually shut down some of their displays to control the amount of information they receive.</w:t>
      </w:r>
    </w:p>
    <w:p w14:paraId="21EA4419" w14:textId="77777777" w:rsidR="00B607D8" w:rsidRDefault="00D550B6" w:rsidP="00065C90">
      <w:r>
        <w:t xml:space="preserve">Can a job be too boring? </w:t>
      </w:r>
      <w:r w:rsidR="00D571AD">
        <w:t xml:space="preserve"> </w:t>
      </w:r>
    </w:p>
    <w:p w14:paraId="2A5AC0B1" w14:textId="77777777" w:rsidR="00B607D8" w:rsidRDefault="00D550B6" w:rsidP="00065C90">
      <w:pPr>
        <w:pStyle w:val="ListParagraph"/>
      </w:pPr>
      <w:r>
        <w:t xml:space="preserve">A job that lacks reasonable challenge results in problems. </w:t>
      </w:r>
    </w:p>
    <w:p w14:paraId="03B9DDC4" w14:textId="5A9F3FAD" w:rsidR="00D550B6" w:rsidRDefault="00D550B6" w:rsidP="00065C90">
      <w:pPr>
        <w:pStyle w:val="ListParagraph"/>
      </w:pPr>
      <w:r>
        <w:t>Workers are not challenged to stay on task and minds tend to drift with potentially very serious consequences.</w:t>
      </w:r>
    </w:p>
    <w:p w14:paraId="3DE7BCB9" w14:textId="3AC2860E" w:rsidR="00A626C3" w:rsidRDefault="00B607D8" w:rsidP="00065C90">
      <w:r>
        <w:t xml:space="preserve">People who make up the workforce will have different levels of </w:t>
      </w:r>
      <w:r w:rsidRPr="00B607D8">
        <w:t>information processing capabilities.</w:t>
      </w:r>
      <w:r>
        <w:t xml:space="preserve"> </w:t>
      </w:r>
      <w:r w:rsidR="00502506">
        <w:t>We need to w</w:t>
      </w:r>
      <w:r>
        <w:t>ork to u</w:t>
      </w:r>
      <w:r w:rsidR="002E79D3">
        <w:t xml:space="preserve">nderstand the </w:t>
      </w:r>
      <w:r w:rsidR="0092094F">
        <w:t>worker’s</w:t>
      </w:r>
      <w:r w:rsidR="002E79D3">
        <w:t xml:space="preserve"> perspective in terms of information overload and underload. Design systems </w:t>
      </w:r>
      <w:r w:rsidR="00A34F3A">
        <w:t>need to</w:t>
      </w:r>
      <w:r w:rsidR="002E79D3">
        <w:t xml:space="preserve"> take into account information </w:t>
      </w:r>
      <w:r w:rsidR="00A34F3A">
        <w:t xml:space="preserve">human </w:t>
      </w:r>
      <w:r w:rsidR="002E79D3">
        <w:t>processing capabilities and limitations.</w:t>
      </w:r>
      <w:r>
        <w:t xml:space="preserve"> </w:t>
      </w:r>
    </w:p>
    <w:p w14:paraId="0C7D4880" w14:textId="7F31725A" w:rsidR="00D550B6" w:rsidRPr="007F2C09" w:rsidRDefault="00502506" w:rsidP="00065C90">
      <w:pPr>
        <w:pStyle w:val="Heading5"/>
      </w:pPr>
      <w:bookmarkStart w:id="189" w:name="_Toc225518358"/>
      <w:bookmarkStart w:id="190" w:name="_Toc54705325"/>
      <w:bookmarkStart w:id="191" w:name="_Toc68692631"/>
      <w:r>
        <w:rPr>
          <w:noProof/>
        </w:rPr>
        <w:lastRenderedPageBreak/>
        <w:drawing>
          <wp:anchor distT="0" distB="0" distL="114300" distR="114300" simplePos="0" relativeHeight="251909632" behindDoc="1" locked="0" layoutInCell="1" allowOverlap="1" wp14:anchorId="2A860C81" wp14:editId="17CAD2DB">
            <wp:simplePos x="0" y="0"/>
            <wp:positionH relativeFrom="column">
              <wp:posOffset>5240807</wp:posOffset>
            </wp:positionH>
            <wp:positionV relativeFrom="paragraph">
              <wp:posOffset>163652</wp:posOffset>
            </wp:positionV>
            <wp:extent cx="1380490" cy="1465580"/>
            <wp:effectExtent l="0" t="0" r="0" b="1270"/>
            <wp:wrapTight wrapText="bothSides">
              <wp:wrapPolygon edited="0">
                <wp:start x="0" y="0"/>
                <wp:lineTo x="0" y="21338"/>
                <wp:lineTo x="21163" y="21338"/>
                <wp:lineTo x="21163" y="0"/>
                <wp:lineTo x="0" y="0"/>
              </wp:wrapPolygon>
            </wp:wrapTight>
            <wp:docPr id="14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l="5469" t="6915" r="49512" b="12620"/>
                    <a:stretch>
                      <a:fillRect/>
                    </a:stretch>
                  </pic:blipFill>
                  <pic:spPr bwMode="auto">
                    <a:xfrm>
                      <a:off x="0" y="0"/>
                      <a:ext cx="1380490" cy="1465580"/>
                    </a:xfrm>
                    <a:prstGeom prst="rect">
                      <a:avLst/>
                    </a:prstGeom>
                    <a:ln>
                      <a:noFill/>
                    </a:ln>
                    <a:effectLst/>
                  </pic:spPr>
                </pic:pic>
              </a:graphicData>
            </a:graphic>
          </wp:anchor>
        </w:drawing>
      </w:r>
      <w:r w:rsidR="00D550B6" w:rsidRPr="007F2C09">
        <w:t>Previous Experience</w:t>
      </w:r>
      <w:bookmarkEnd w:id="189"/>
      <w:bookmarkEnd w:id="190"/>
      <w:bookmarkEnd w:id="191"/>
    </w:p>
    <w:p w14:paraId="3D5314FE" w14:textId="02B31DD5" w:rsidR="00D550B6" w:rsidRDefault="00D550B6" w:rsidP="00065C90">
      <w:r>
        <w:t>Accurate information processing is also predicated on future expectations based on previous experiences.</w:t>
      </w:r>
    </w:p>
    <w:p w14:paraId="37591A7B" w14:textId="3FB7CF6B" w:rsidR="00D550B6" w:rsidRDefault="00D550B6" w:rsidP="00065C90">
      <w:pPr>
        <w:pStyle w:val="ListBullet"/>
      </w:pPr>
      <w:r>
        <w:t>For instance, it does absolutely no good to pound on the center of the steering wheel of a 1983 Ford LTD station wagon to warn the driver of the car that is about to back into you. Depressing the turn signal stalk activates the horn</w:t>
      </w:r>
      <w:r w:rsidR="00A34F3A">
        <w:t>,</w:t>
      </w:r>
      <w:r>
        <w:t xml:space="preserve"> </w:t>
      </w:r>
      <w:r w:rsidRPr="000870B0">
        <w:rPr>
          <w:b/>
        </w:rPr>
        <w:t>NOT</w:t>
      </w:r>
      <w:r>
        <w:t xml:space="preserve"> pushing on the </w:t>
      </w:r>
      <w:r w:rsidR="00A34F3A">
        <w:t xml:space="preserve">center of the </w:t>
      </w:r>
      <w:r>
        <w:t>steering wheel.</w:t>
      </w:r>
      <w:r w:rsidR="00502506">
        <w:t xml:space="preserve"> I know this from personal experience!</w:t>
      </w:r>
    </w:p>
    <w:p w14:paraId="3E77CB4A" w14:textId="1B0855E8" w:rsidR="00D550B6" w:rsidRPr="0001759F" w:rsidRDefault="00EC6FF0" w:rsidP="00065C90">
      <w:pPr>
        <w:pStyle w:val="Heading4"/>
      </w:pPr>
      <w:bookmarkStart w:id="192" w:name="_Toc101588094"/>
      <w:bookmarkStart w:id="193" w:name="_Toc225518359"/>
      <w:bookmarkStart w:id="194" w:name="_Toc54705326"/>
      <w:bookmarkStart w:id="195" w:name="_Toc68692632"/>
      <w:r>
        <w:t>Effective Work Process D</w:t>
      </w:r>
      <w:r w:rsidR="00D550B6" w:rsidRPr="0001759F">
        <w:t xml:space="preserve">esign </w:t>
      </w:r>
      <w:r>
        <w:t>P</w:t>
      </w:r>
      <w:r w:rsidR="00D550B6" w:rsidRPr="0001759F">
        <w:t>rinciples</w:t>
      </w:r>
      <w:bookmarkEnd w:id="192"/>
      <w:bookmarkEnd w:id="193"/>
      <w:bookmarkEnd w:id="194"/>
      <w:bookmarkEnd w:id="195"/>
    </w:p>
    <w:p w14:paraId="3305CCBC" w14:textId="1D1CC228" w:rsidR="00502506" w:rsidRDefault="00502506" w:rsidP="00065C90">
      <w:r>
        <w:t xml:space="preserve">Based on an understanding of behavior it is possible to design a tool, work station, work process, and work environment in a manner that enhances performance. </w:t>
      </w:r>
    </w:p>
    <w:p w14:paraId="14BEB51F" w14:textId="795D46DE" w:rsidR="00D550B6" w:rsidRDefault="00D550B6" w:rsidP="00065C90">
      <w:r>
        <w:t xml:space="preserve">Donald Norman, in </w:t>
      </w:r>
      <w:r>
        <w:rPr>
          <w:b/>
          <w:i/>
        </w:rPr>
        <w:t xml:space="preserve">The </w:t>
      </w:r>
      <w:r w:rsidR="000E7B15">
        <w:rPr>
          <w:b/>
          <w:i/>
        </w:rPr>
        <w:t xml:space="preserve">Design </w:t>
      </w:r>
      <w:r>
        <w:rPr>
          <w:b/>
          <w:i/>
        </w:rPr>
        <w:t>of Everyday Things</w:t>
      </w:r>
      <w:r>
        <w:t>,</w:t>
      </w:r>
      <w:r w:rsidR="00D6320B" w:rsidRPr="00D6320B">
        <w:rPr>
          <w:sz w:val="20"/>
        </w:rPr>
        <w:t xml:space="preserve"> </w:t>
      </w:r>
      <w:r w:rsidR="00D6320B">
        <w:rPr>
          <w:sz w:val="20"/>
        </w:rPr>
        <w:t>(</w:t>
      </w:r>
      <w:r w:rsidR="00D6320B" w:rsidRPr="00D6320B">
        <w:t xml:space="preserve">Basic Books, Inc. New York, </w:t>
      </w:r>
      <w:r w:rsidR="000E7B15">
        <w:t>2013</w:t>
      </w:r>
      <w:r w:rsidR="00D6320B">
        <w:t>)</w:t>
      </w:r>
      <w:r>
        <w:t xml:space="preserve"> outlines </w:t>
      </w:r>
      <w:r w:rsidR="00EE409A">
        <w:t>relevant basic</w:t>
      </w:r>
      <w:r>
        <w:t xml:space="preserve"> principles of design in a practical manner: </w:t>
      </w:r>
      <w:r w:rsidR="002E79D3">
        <w:t>design for good visibility of the operation, ensure the mapping relationship is clear and provide appropriate feedback to the user regarding the outcome of the action.</w:t>
      </w:r>
    </w:p>
    <w:p w14:paraId="73371491" w14:textId="3F4D1177" w:rsidR="00D550B6" w:rsidRPr="007F2C09" w:rsidRDefault="00B607D8" w:rsidP="00065C90">
      <w:pPr>
        <w:pStyle w:val="Heading5"/>
      </w:pPr>
      <w:bookmarkStart w:id="196" w:name="_Toc225518360"/>
      <w:bookmarkStart w:id="197" w:name="_Toc54705327"/>
      <w:bookmarkStart w:id="198" w:name="_Toc68692633"/>
      <w:r>
        <w:rPr>
          <w:noProof/>
        </w:rPr>
        <w:drawing>
          <wp:anchor distT="0" distB="0" distL="114300" distR="114300" simplePos="0" relativeHeight="252130816" behindDoc="1" locked="0" layoutInCell="1" allowOverlap="1" wp14:anchorId="32A645A6" wp14:editId="5B07D6C0">
            <wp:simplePos x="0" y="0"/>
            <wp:positionH relativeFrom="column">
              <wp:posOffset>5527269</wp:posOffset>
            </wp:positionH>
            <wp:positionV relativeFrom="paragraph">
              <wp:posOffset>42926</wp:posOffset>
            </wp:positionV>
            <wp:extent cx="1194435" cy="1275080"/>
            <wp:effectExtent l="0" t="0" r="0" b="1270"/>
            <wp:wrapTight wrapText="bothSides">
              <wp:wrapPolygon edited="0">
                <wp:start x="11024" y="0"/>
                <wp:lineTo x="5512" y="2259"/>
                <wp:lineTo x="3100" y="3873"/>
                <wp:lineTo x="2411" y="10327"/>
                <wp:lineTo x="3100" y="21299"/>
                <wp:lineTo x="20670" y="21299"/>
                <wp:lineTo x="21014" y="968"/>
                <wp:lineTo x="20325" y="0"/>
                <wp:lineTo x="1102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443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0B6" w:rsidRPr="007F2C09">
        <w:t>Design for good visibility</w:t>
      </w:r>
      <w:bookmarkEnd w:id="196"/>
      <w:bookmarkEnd w:id="197"/>
      <w:bookmarkEnd w:id="198"/>
      <w:r w:rsidR="00D550B6" w:rsidRPr="007F2C09">
        <w:t xml:space="preserve"> </w:t>
      </w:r>
    </w:p>
    <w:p w14:paraId="231CE242" w14:textId="26EADD88" w:rsidR="00D550B6" w:rsidRDefault="0092094F" w:rsidP="00065C90">
      <w:r>
        <w:t xml:space="preserve">Design for good visibility. </w:t>
      </w:r>
      <w:r w:rsidR="00D550B6">
        <w:t>Make it visually apparent what the control on a piece of equipment does.</w:t>
      </w:r>
      <w:r w:rsidR="00F350AD">
        <w:t xml:space="preserve"> The input should be reflected in a tangible output. The control may be buried deep in a menu selection.</w:t>
      </w:r>
      <w:r w:rsidR="00D550B6">
        <w:t xml:space="preserve"> </w:t>
      </w:r>
    </w:p>
    <w:p w14:paraId="2620C0E4" w14:textId="0148025F" w:rsidR="00D550B6" w:rsidRPr="00502506" w:rsidRDefault="00D550B6" w:rsidP="00065C90">
      <w:pPr>
        <w:rPr>
          <w:b/>
          <w:bCs/>
        </w:rPr>
      </w:pPr>
      <w:r w:rsidRPr="00502506">
        <w:rPr>
          <w:b/>
          <w:bCs/>
        </w:rPr>
        <w:t>Application example:</w:t>
      </w:r>
    </w:p>
    <w:p w14:paraId="5194A62C" w14:textId="6EC94A4C" w:rsidR="00D550B6" w:rsidRDefault="0092094F" w:rsidP="00065C90">
      <w:pPr>
        <w:pStyle w:val="ListBullet"/>
      </w:pPr>
      <w:r>
        <w:t>For example, m</w:t>
      </w:r>
      <w:r w:rsidR="00D550B6" w:rsidRPr="00D571AD">
        <w:t xml:space="preserve">any people never fully use the </w:t>
      </w:r>
      <w:r w:rsidR="00B320EB">
        <w:t xml:space="preserve">full </w:t>
      </w:r>
      <w:r w:rsidR="00D550B6" w:rsidRPr="00D571AD">
        <w:t xml:space="preserve">features of their </w:t>
      </w:r>
      <w:r w:rsidR="00B320EB">
        <w:t>cell phones or computer software</w:t>
      </w:r>
      <w:r w:rsidR="00D550B6" w:rsidRPr="00D571AD">
        <w:t xml:space="preserve">. The controls, by themselves, </w:t>
      </w:r>
      <w:r w:rsidR="003E4575">
        <w:t>may not be</w:t>
      </w:r>
      <w:r w:rsidR="00D550B6" w:rsidRPr="00D571AD">
        <w:t xml:space="preserve"> visually apparent.</w:t>
      </w:r>
    </w:p>
    <w:p w14:paraId="4EB7BA6E" w14:textId="73213B76" w:rsidR="00D550B6" w:rsidRPr="007F2C09" w:rsidRDefault="00D550B6" w:rsidP="00065C90">
      <w:pPr>
        <w:pStyle w:val="Heading5"/>
      </w:pPr>
      <w:bookmarkStart w:id="199" w:name="_Toc225518361"/>
      <w:bookmarkStart w:id="200" w:name="_Toc54705328"/>
      <w:bookmarkStart w:id="201" w:name="_Toc68692634"/>
      <w:r w:rsidRPr="007F2C09">
        <w:t>Apply the principles of mapping</w:t>
      </w:r>
      <w:bookmarkEnd w:id="199"/>
      <w:bookmarkEnd w:id="200"/>
      <w:bookmarkEnd w:id="201"/>
    </w:p>
    <w:p w14:paraId="7977DCA2" w14:textId="44775432" w:rsidR="00D550B6" w:rsidRDefault="00502506" w:rsidP="00065C90">
      <w:r>
        <w:rPr>
          <w:noProof/>
        </w:rPr>
        <w:drawing>
          <wp:anchor distT="0" distB="0" distL="114300" distR="114300" simplePos="0" relativeHeight="252131840" behindDoc="1" locked="0" layoutInCell="1" allowOverlap="1" wp14:anchorId="7B4ED8C8" wp14:editId="15B6F00D">
            <wp:simplePos x="0" y="0"/>
            <wp:positionH relativeFrom="column">
              <wp:posOffset>5919927</wp:posOffset>
            </wp:positionH>
            <wp:positionV relativeFrom="paragraph">
              <wp:posOffset>22708</wp:posOffset>
            </wp:positionV>
            <wp:extent cx="752475" cy="1094105"/>
            <wp:effectExtent l="0" t="0" r="0" b="0"/>
            <wp:wrapTight wrapText="bothSides">
              <wp:wrapPolygon edited="0">
                <wp:start x="9296" y="376"/>
                <wp:lineTo x="0" y="6017"/>
                <wp:lineTo x="0" y="7522"/>
                <wp:lineTo x="3281" y="13163"/>
                <wp:lineTo x="3281" y="15420"/>
                <wp:lineTo x="3828" y="18804"/>
                <wp:lineTo x="4922" y="19557"/>
                <wp:lineTo x="10937" y="19557"/>
                <wp:lineTo x="16952" y="18804"/>
                <wp:lineTo x="20780" y="16548"/>
                <wp:lineTo x="20780" y="9026"/>
                <wp:lineTo x="18592" y="1880"/>
                <wp:lineTo x="17499" y="376"/>
                <wp:lineTo x="9296" y="376"/>
              </wp:wrapPolygon>
            </wp:wrapTight>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0B6">
        <w:t xml:space="preserve">Make clear the relationship between things </w:t>
      </w:r>
      <w:r w:rsidR="0092094F">
        <w:t>–</w:t>
      </w:r>
      <w:r w:rsidR="00D550B6">
        <w:t xml:space="preserve"> between controls, their movements, and the results in the real world. Make use of physical analogies and cultural standards.</w:t>
      </w:r>
    </w:p>
    <w:p w14:paraId="0658286B" w14:textId="3F93D58E" w:rsidR="00D550B6" w:rsidRDefault="00D550B6" w:rsidP="00065C90">
      <w:pPr>
        <w:pStyle w:val="ListParagraph"/>
      </w:pPr>
      <w:r>
        <w:t>To steer a car to the right, turn the wheel to the right.</w:t>
      </w:r>
      <w:r w:rsidR="00B320EB" w:rsidRPr="00B320EB">
        <w:t xml:space="preserve"> </w:t>
      </w:r>
    </w:p>
    <w:p w14:paraId="7F134432" w14:textId="647B2291" w:rsidR="00D550B6" w:rsidRDefault="00D550B6" w:rsidP="00065C90">
      <w:pPr>
        <w:pStyle w:val="ListParagraph"/>
      </w:pPr>
      <w:r>
        <w:t xml:space="preserve">An indicator moving up </w:t>
      </w:r>
      <w:r w:rsidR="0092094F">
        <w:t xml:space="preserve">typically </w:t>
      </w:r>
      <w:r>
        <w:t xml:space="preserve">means an increase in </w:t>
      </w:r>
      <w:r w:rsidR="0092094F">
        <w:t>whatever</w:t>
      </w:r>
      <w:r>
        <w:t>.</w:t>
      </w:r>
    </w:p>
    <w:p w14:paraId="212C1C44" w14:textId="5B9FC8AA" w:rsidR="00D550B6" w:rsidRDefault="00D550B6" w:rsidP="00065C90">
      <w:pPr>
        <w:pStyle w:val="ListParagraph"/>
      </w:pPr>
      <w:r>
        <w:t xml:space="preserve">An indicator moving from left to right means an increase in </w:t>
      </w:r>
      <w:r w:rsidR="0092094F">
        <w:t>whatever</w:t>
      </w:r>
      <w:r>
        <w:t>.</w:t>
      </w:r>
    </w:p>
    <w:p w14:paraId="324948E4" w14:textId="25089A2D" w:rsidR="009860C4" w:rsidRDefault="00D550B6" w:rsidP="00065C90">
      <w:pPr>
        <w:pStyle w:val="ListParagraph"/>
      </w:pPr>
      <w:r>
        <w:t>Push</w:t>
      </w:r>
      <w:r w:rsidR="0092094F">
        <w:t>ing</w:t>
      </w:r>
      <w:r>
        <w:t xml:space="preserve"> a light switch up to turn on the light. (Is this always true?)</w:t>
      </w:r>
      <w:r w:rsidR="0092094F">
        <w:t xml:space="preserve"> How about three way light switches?</w:t>
      </w:r>
    </w:p>
    <w:p w14:paraId="59B578EF" w14:textId="53452DB8" w:rsidR="00D550B6" w:rsidRPr="00502506" w:rsidRDefault="00AF64E8" w:rsidP="00065C90">
      <w:pPr>
        <w:rPr>
          <w:b/>
          <w:bCs/>
        </w:rPr>
      </w:pPr>
      <w:r w:rsidRPr="00502506">
        <w:rPr>
          <w:b/>
          <w:bCs/>
          <w:noProof/>
        </w:rPr>
        <w:drawing>
          <wp:anchor distT="0" distB="0" distL="114300" distR="114300" simplePos="0" relativeHeight="252132864" behindDoc="1" locked="0" layoutInCell="1" allowOverlap="1" wp14:anchorId="2DAE4EC6" wp14:editId="780E0DE1">
            <wp:simplePos x="0" y="0"/>
            <wp:positionH relativeFrom="column">
              <wp:posOffset>5697867</wp:posOffset>
            </wp:positionH>
            <wp:positionV relativeFrom="paragraph">
              <wp:posOffset>62865</wp:posOffset>
            </wp:positionV>
            <wp:extent cx="1082675" cy="953135"/>
            <wp:effectExtent l="0" t="0" r="3175" b="0"/>
            <wp:wrapTight wrapText="bothSides">
              <wp:wrapPolygon edited="0">
                <wp:start x="0" y="0"/>
                <wp:lineTo x="0" y="21154"/>
                <wp:lineTo x="21283" y="21154"/>
                <wp:lineTo x="21283" y="0"/>
                <wp:lineTo x="0" y="0"/>
              </wp:wrapPolygon>
            </wp:wrapTight>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13716" t="14823" r="13143" b="20753"/>
                    <a:stretch/>
                  </pic:blipFill>
                  <pic:spPr bwMode="auto">
                    <a:xfrm>
                      <a:off x="0" y="0"/>
                      <a:ext cx="1082675" cy="95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0B6" w:rsidRPr="00502506">
        <w:rPr>
          <w:b/>
          <w:bCs/>
        </w:rPr>
        <w:t>Application example:</w:t>
      </w:r>
    </w:p>
    <w:p w14:paraId="282F3AEB" w14:textId="6AB3EF24" w:rsidR="003E4575" w:rsidRDefault="00D6320B" w:rsidP="00065C90">
      <w:pPr>
        <w:pStyle w:val="ListBullet"/>
      </w:pPr>
      <w:r w:rsidRPr="00D571AD">
        <w:t xml:space="preserve">Ever been in someone’s kitchen and turned on the wrong stove burner? The relationship between the actual burner location and the control knobs wasn’t properly mapped. </w:t>
      </w:r>
    </w:p>
    <w:p w14:paraId="21ED3B9F" w14:textId="2399990E" w:rsidR="00D550B6" w:rsidRDefault="00D6320B" w:rsidP="00065C90">
      <w:pPr>
        <w:pStyle w:val="ListBullet"/>
        <w:rPr>
          <w:noProof/>
        </w:rPr>
      </w:pPr>
      <w:r w:rsidRPr="00D571AD">
        <w:t xml:space="preserve">Be honest now, ever happen </w:t>
      </w:r>
      <w:r w:rsidR="00745EFA" w:rsidRPr="00D571AD">
        <w:t>with your</w:t>
      </w:r>
      <w:r w:rsidRPr="00D571AD">
        <w:t xml:space="preserve"> own stove!</w:t>
      </w:r>
      <w:r w:rsidR="003E4575" w:rsidRPr="003E4575">
        <w:rPr>
          <w:noProof/>
        </w:rPr>
        <w:t xml:space="preserve"> </w:t>
      </w:r>
    </w:p>
    <w:p w14:paraId="25151197" w14:textId="64282B79" w:rsidR="00D550B6" w:rsidRPr="007F2C09" w:rsidRDefault="00D550B6" w:rsidP="00065C90">
      <w:pPr>
        <w:pStyle w:val="Heading5"/>
      </w:pPr>
      <w:bookmarkStart w:id="202" w:name="_Toc225518362"/>
      <w:bookmarkStart w:id="203" w:name="_Toc54705329"/>
      <w:bookmarkStart w:id="204" w:name="_Toc68692635"/>
      <w:r w:rsidRPr="007F2C09">
        <w:t>Provide feedback</w:t>
      </w:r>
      <w:bookmarkEnd w:id="202"/>
      <w:bookmarkEnd w:id="203"/>
      <w:bookmarkEnd w:id="204"/>
    </w:p>
    <w:p w14:paraId="345084A1" w14:textId="0B339875" w:rsidR="00D550B6" w:rsidRDefault="0092094F" w:rsidP="00065C90">
      <w:r>
        <w:t>Provide feedback by r</w:t>
      </w:r>
      <w:r w:rsidR="00D550B6">
        <w:t>eturn</w:t>
      </w:r>
      <w:r>
        <w:t>ing</w:t>
      </w:r>
      <w:r w:rsidR="00D550B6">
        <w:rPr>
          <w:b/>
        </w:rPr>
        <w:t xml:space="preserve"> </w:t>
      </w:r>
      <w:r w:rsidR="00D550B6">
        <w:t xml:space="preserve">information to the user regarding the outcome of </w:t>
      </w:r>
      <w:r>
        <w:t xml:space="preserve">the </w:t>
      </w:r>
      <w:r w:rsidR="00D550B6">
        <w:t>user</w:t>
      </w:r>
      <w:r>
        <w:t>’s</w:t>
      </w:r>
      <w:r w:rsidR="00D550B6">
        <w:t xml:space="preserve"> actions. The problem becomes even more significant when more features are </w:t>
      </w:r>
      <w:r w:rsidR="001F6156">
        <w:t>avail</w:t>
      </w:r>
      <w:r w:rsidR="001F6156" w:rsidRPr="00D6320B">
        <w:t>a</w:t>
      </w:r>
      <w:r w:rsidR="001F6156">
        <w:t>ble,</w:t>
      </w:r>
      <w:r w:rsidR="00D550B6">
        <w:t xml:space="preserve"> but less feedback is provided. </w:t>
      </w:r>
    </w:p>
    <w:p w14:paraId="0FFCE5DD" w14:textId="03959CAC" w:rsidR="00D550B6" w:rsidRPr="00502506" w:rsidRDefault="00D550B6" w:rsidP="00065C90">
      <w:pPr>
        <w:rPr>
          <w:b/>
          <w:bCs/>
        </w:rPr>
      </w:pPr>
      <w:r w:rsidRPr="00502506">
        <w:rPr>
          <w:b/>
          <w:bCs/>
        </w:rPr>
        <w:t>Application example:</w:t>
      </w:r>
    </w:p>
    <w:p w14:paraId="740B0CCC" w14:textId="556C87E9" w:rsidR="00D550B6" w:rsidRDefault="00AF64E8" w:rsidP="00065C90">
      <w:pPr>
        <w:pStyle w:val="ListBullet"/>
      </w:pPr>
      <w:r>
        <w:rPr>
          <w:b/>
          <w:noProof/>
        </w:rPr>
        <w:drawing>
          <wp:anchor distT="0" distB="0" distL="114300" distR="114300" simplePos="0" relativeHeight="252178944" behindDoc="1" locked="0" layoutInCell="1" allowOverlap="1" wp14:anchorId="46C25ADF" wp14:editId="468B2CB3">
            <wp:simplePos x="0" y="0"/>
            <wp:positionH relativeFrom="column">
              <wp:posOffset>5803062</wp:posOffset>
            </wp:positionH>
            <wp:positionV relativeFrom="paragraph">
              <wp:posOffset>-451676</wp:posOffset>
            </wp:positionV>
            <wp:extent cx="866140" cy="982345"/>
            <wp:effectExtent l="0" t="0" r="0" b="8255"/>
            <wp:wrapTight wrapText="bothSides">
              <wp:wrapPolygon edited="0">
                <wp:start x="2375" y="0"/>
                <wp:lineTo x="950" y="2513"/>
                <wp:lineTo x="0" y="15080"/>
                <wp:lineTo x="2375" y="20106"/>
                <wp:lineTo x="2375" y="21363"/>
                <wp:lineTo x="18528" y="21363"/>
                <wp:lineTo x="18053" y="20106"/>
                <wp:lineTo x="20903" y="14242"/>
                <wp:lineTo x="20903" y="4189"/>
                <wp:lineTo x="20428" y="0"/>
                <wp:lineTo x="6176" y="0"/>
                <wp:lineTo x="2375" y="0"/>
              </wp:wrapPolygon>
            </wp:wrapTight>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0048"/>
                    <a:stretch/>
                  </pic:blipFill>
                  <pic:spPr bwMode="auto">
                    <a:xfrm>
                      <a:off x="0" y="0"/>
                      <a:ext cx="866140" cy="98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0B6" w:rsidRPr="00D571AD">
        <w:t xml:space="preserve">Without adequate feedback, how do you really know you have correctly programmed your alarm clock? Or entered </w:t>
      </w:r>
      <w:r w:rsidR="00502506">
        <w:t xml:space="preserve">the </w:t>
      </w:r>
      <w:r w:rsidR="00D550B6" w:rsidRPr="00D571AD">
        <w:t xml:space="preserve">correct number in your cell phone? </w:t>
      </w:r>
    </w:p>
    <w:p w14:paraId="66F6F32E" w14:textId="455F15D2" w:rsidR="00EC6FF0" w:rsidRDefault="00EC6FF0" w:rsidP="00065C90">
      <w:pPr>
        <w:pStyle w:val="Heading4"/>
      </w:pPr>
      <w:bookmarkStart w:id="205" w:name="_Toc225518363"/>
      <w:bookmarkStart w:id="206" w:name="_Toc54705330"/>
      <w:bookmarkStart w:id="207" w:name="_Toc68692636"/>
      <w:r>
        <w:lastRenderedPageBreak/>
        <w:t>Effective Work Process D</w:t>
      </w:r>
      <w:r w:rsidRPr="0001759F">
        <w:t xml:space="preserve">esign </w:t>
      </w:r>
      <w:r>
        <w:t>P</w:t>
      </w:r>
      <w:r w:rsidRPr="0001759F">
        <w:t>rinciples</w:t>
      </w:r>
      <w:r>
        <w:t xml:space="preserve"> – Synopsis</w:t>
      </w:r>
      <w:bookmarkEnd w:id="205"/>
      <w:bookmarkEnd w:id="206"/>
      <w:bookmarkEnd w:id="207"/>
    </w:p>
    <w:p w14:paraId="6BD4EB55" w14:textId="5C6D4B75" w:rsidR="00502506" w:rsidRPr="00502506" w:rsidRDefault="00502506" w:rsidP="00065C90">
      <w:r>
        <w:t>Here is a synopsis of the effective works process design conventions and principles.</w:t>
      </w:r>
    </w:p>
    <w:p w14:paraId="2ADC1C54" w14:textId="77777777" w:rsidR="00D550B6" w:rsidRPr="00D550B6" w:rsidRDefault="00D550B6" w:rsidP="00065C90">
      <w:pPr>
        <w:pStyle w:val="Heading5"/>
      </w:pPr>
      <w:bookmarkStart w:id="208" w:name="_Toc225518364"/>
      <w:bookmarkStart w:id="209" w:name="_Toc54705331"/>
      <w:bookmarkStart w:id="210" w:name="_Toc68692637"/>
      <w:r w:rsidRPr="00D550B6">
        <w:t xml:space="preserve">Design </w:t>
      </w:r>
      <w:r w:rsidR="00EC6FF0" w:rsidRPr="00C95441">
        <w:t>C</w:t>
      </w:r>
      <w:r w:rsidRPr="00C95441">
        <w:t>onventions</w:t>
      </w:r>
      <w:bookmarkEnd w:id="208"/>
      <w:bookmarkEnd w:id="209"/>
      <w:bookmarkEnd w:id="210"/>
    </w:p>
    <w:p w14:paraId="59379C94" w14:textId="77777777" w:rsidR="00D550B6" w:rsidRPr="00D550B6" w:rsidRDefault="00D550B6" w:rsidP="00065C90">
      <w:pPr>
        <w:pStyle w:val="ListParagraph"/>
      </w:pPr>
      <w:r w:rsidRPr="00D550B6">
        <w:t>Avoid operator overload (as well as underload)</w:t>
      </w:r>
    </w:p>
    <w:p w14:paraId="457EC058" w14:textId="77777777" w:rsidR="00D550B6" w:rsidRPr="00D550B6" w:rsidRDefault="00D550B6" w:rsidP="00065C90">
      <w:pPr>
        <w:pStyle w:val="ListParagraph"/>
      </w:pPr>
      <w:r w:rsidRPr="00D550B6">
        <w:t>Previous experience influences future performance</w:t>
      </w:r>
    </w:p>
    <w:p w14:paraId="2AA5BCFF" w14:textId="77777777" w:rsidR="00D550B6" w:rsidRPr="00D550B6" w:rsidRDefault="00D550B6" w:rsidP="00065C90">
      <w:pPr>
        <w:pStyle w:val="Heading5"/>
      </w:pPr>
      <w:bookmarkStart w:id="211" w:name="_Toc225518365"/>
      <w:bookmarkStart w:id="212" w:name="_Toc54705332"/>
      <w:bookmarkStart w:id="213" w:name="_Toc68692638"/>
      <w:r w:rsidRPr="00D550B6">
        <w:t>Design Principles</w:t>
      </w:r>
      <w:bookmarkEnd w:id="211"/>
      <w:bookmarkEnd w:id="212"/>
      <w:bookmarkEnd w:id="213"/>
    </w:p>
    <w:p w14:paraId="335051FD" w14:textId="77777777" w:rsidR="00D550B6" w:rsidRPr="00D550B6" w:rsidRDefault="00D550B6" w:rsidP="00065C90">
      <w:pPr>
        <w:pStyle w:val="ListParagraph"/>
      </w:pPr>
      <w:r w:rsidRPr="00D550B6">
        <w:t>Visibility – design for good visibility for operation</w:t>
      </w:r>
    </w:p>
    <w:p w14:paraId="2B661819" w14:textId="61A2D71C" w:rsidR="00D550B6" w:rsidRPr="00D550B6" w:rsidRDefault="00D550B6" w:rsidP="00065C90">
      <w:pPr>
        <w:pStyle w:val="ListParagraph"/>
      </w:pPr>
      <w:r w:rsidRPr="00D550B6">
        <w:t>Mapping – make sure the relationship is clear</w:t>
      </w:r>
    </w:p>
    <w:p w14:paraId="06B751F9" w14:textId="19F18FF4" w:rsidR="00D550B6" w:rsidRDefault="00D550B6" w:rsidP="00065C90">
      <w:pPr>
        <w:pStyle w:val="ListParagraph"/>
      </w:pPr>
      <w:r w:rsidRPr="00D550B6">
        <w:t>Feedback – provide to</w:t>
      </w:r>
      <w:r w:rsidR="00D218A5">
        <w:t xml:space="preserve"> the</w:t>
      </w:r>
      <w:r w:rsidRPr="00D550B6">
        <w:t xml:space="preserve"> user regarding outcome</w:t>
      </w:r>
    </w:p>
    <w:p w14:paraId="41D07D99" w14:textId="5CAB6570" w:rsidR="00A3584E" w:rsidRDefault="00A3584E" w:rsidP="00065C90">
      <w:pPr>
        <w:pStyle w:val="Heading3"/>
      </w:pPr>
      <w:bookmarkStart w:id="214" w:name="_Toc225518366"/>
      <w:bookmarkStart w:id="215" w:name="_Toc54705333"/>
      <w:bookmarkStart w:id="216" w:name="_Toc68692639"/>
      <w:bookmarkStart w:id="217" w:name="_Toc78189683"/>
      <w:r>
        <w:t>Work Process Design Checklist</w:t>
      </w:r>
      <w:bookmarkEnd w:id="214"/>
      <w:bookmarkEnd w:id="215"/>
      <w:bookmarkEnd w:id="216"/>
      <w:bookmarkEnd w:id="217"/>
    </w:p>
    <w:p w14:paraId="766F1CA3" w14:textId="5FB483CF" w:rsidR="00C523E7" w:rsidRDefault="00502506" w:rsidP="00065C90">
      <w:r>
        <w:t xml:space="preserve">Check out the </w:t>
      </w:r>
      <w:r w:rsidRPr="00432947">
        <w:rPr>
          <w:b/>
          <w:bCs/>
          <w:i/>
          <w:iCs/>
        </w:rPr>
        <w:t>Ergonomics Design Track</w:t>
      </w:r>
      <w:r>
        <w:t xml:space="preserve"> for the </w:t>
      </w:r>
      <w:r w:rsidRPr="00432947">
        <w:rPr>
          <w:b/>
          <w:bCs/>
          <w:i/>
          <w:iCs/>
        </w:rPr>
        <w:t>Work Process Design Checklist</w:t>
      </w:r>
      <w:r>
        <w:t>.</w:t>
      </w:r>
    </w:p>
    <w:p w14:paraId="2B317C55" w14:textId="77777777" w:rsidR="00C523E7" w:rsidRDefault="00C523E7">
      <w:pPr>
        <w:spacing w:before="0" w:after="0"/>
        <w:ind w:left="0" w:right="0"/>
        <w:jc w:val="left"/>
      </w:pPr>
      <w:r>
        <w:br w:type="page"/>
      </w:r>
    </w:p>
    <w:p w14:paraId="47E27AD5" w14:textId="2B2D9AC9" w:rsidR="00567AC8" w:rsidRPr="003F15F4" w:rsidRDefault="00567AC8" w:rsidP="00065C90">
      <w:pPr>
        <w:pStyle w:val="Heading2"/>
        <w:rPr>
          <w:szCs w:val="28"/>
        </w:rPr>
      </w:pPr>
      <w:bookmarkStart w:id="218" w:name="_Toc54705334"/>
      <w:bookmarkStart w:id="219" w:name="_Toc225518367"/>
      <w:bookmarkStart w:id="220" w:name="_Toc68692640"/>
      <w:bookmarkStart w:id="221" w:name="_Toc78189684"/>
      <w:bookmarkEnd w:id="87"/>
      <w:bookmarkEnd w:id="88"/>
      <w:r w:rsidRPr="00915077">
        <w:lastRenderedPageBreak/>
        <w:t>Promote</w:t>
      </w:r>
      <w:r w:rsidRPr="003F15F4">
        <w:rPr>
          <w:szCs w:val="28"/>
        </w:rPr>
        <w:t xml:space="preserve"> </w:t>
      </w:r>
      <w:r w:rsidRPr="00915077">
        <w:t>Neutral Position</w:t>
      </w:r>
      <w:r>
        <w:t xml:space="preserve"> and Support</w:t>
      </w:r>
      <w:bookmarkEnd w:id="218"/>
      <w:bookmarkEnd w:id="219"/>
      <w:bookmarkEnd w:id="220"/>
      <w:bookmarkEnd w:id="221"/>
    </w:p>
    <w:p w14:paraId="568F0FCD" w14:textId="2CE9B263" w:rsidR="00A52A97" w:rsidRDefault="0011127F" w:rsidP="00065C90">
      <w:pPr>
        <w:rPr>
          <w:snapToGrid w:val="0"/>
          <w:color w:val="000000"/>
          <w:w w:val="0"/>
          <w:sz w:val="0"/>
          <w:szCs w:val="0"/>
          <w:u w:color="000000"/>
          <w:bdr w:val="none" w:sz="0" w:space="0" w:color="000000"/>
          <w:shd w:val="clear" w:color="000000" w:fill="000000"/>
        </w:rPr>
      </w:pPr>
      <w:r>
        <w:t>P</w:t>
      </w:r>
      <w:r w:rsidR="00A52A97">
        <w:t>osition</w:t>
      </w:r>
      <w:r w:rsidR="0027696A">
        <w:t xml:space="preserve"> and support</w:t>
      </w:r>
      <w:r>
        <w:t xml:space="preserve"> of</w:t>
      </w:r>
      <w:r w:rsidR="00A52A97">
        <w:t xml:space="preserve"> the body</w:t>
      </w:r>
      <w:r w:rsidR="0027696A">
        <w:t xml:space="preserve"> and limbs</w:t>
      </w:r>
      <w:r w:rsidR="00A52A97">
        <w:t xml:space="preserve"> in </w:t>
      </w:r>
      <w:r w:rsidR="001335B9">
        <w:t xml:space="preserve">the </w:t>
      </w:r>
      <w:r w:rsidR="00A52A97">
        <w:t>neutral</w:t>
      </w:r>
      <w:r w:rsidR="001335B9">
        <w:t xml:space="preserve"> position</w:t>
      </w:r>
      <w:r w:rsidRPr="0011127F">
        <w:t xml:space="preserve"> </w:t>
      </w:r>
      <w:r>
        <w:t>is the next ergonomics principle</w:t>
      </w:r>
      <w:r w:rsidR="00A52A97">
        <w:t>.</w:t>
      </w:r>
    </w:p>
    <w:p w14:paraId="495DFDD2" w14:textId="3280AE78" w:rsidR="00D24FAB" w:rsidRDefault="00D24FAB" w:rsidP="00065C90">
      <w:pPr>
        <w:pStyle w:val="Heading3"/>
      </w:pPr>
      <w:bookmarkStart w:id="222" w:name="_Toc225518368"/>
      <w:bookmarkStart w:id="223" w:name="_Toc54705335"/>
      <w:bookmarkStart w:id="224" w:name="_Toc68692641"/>
      <w:bookmarkStart w:id="225" w:name="_Toc78189685"/>
      <w:r w:rsidRPr="000A1B5D">
        <w:t>Neutral</w:t>
      </w:r>
      <w:r>
        <w:t xml:space="preserve"> </w:t>
      </w:r>
      <w:r w:rsidRPr="000A1B5D">
        <w:t>Position</w:t>
      </w:r>
      <w:bookmarkEnd w:id="222"/>
      <w:bookmarkEnd w:id="223"/>
      <w:bookmarkEnd w:id="224"/>
      <w:bookmarkEnd w:id="225"/>
    </w:p>
    <w:p w14:paraId="35DF2CAB" w14:textId="4A04DA1D" w:rsidR="00C86E13" w:rsidRDefault="00C86E13" w:rsidP="00065C90">
      <w:r>
        <w:t>One way to think about the neutral position is to consider what really</w:t>
      </w:r>
      <w:r w:rsidR="004A0F86">
        <w:t xml:space="preserve"> is the foundation of the body?</w:t>
      </w:r>
    </w:p>
    <w:p w14:paraId="4DC16B9F" w14:textId="50E44E28" w:rsidR="00C86E13" w:rsidRDefault="00C86E13" w:rsidP="00065C90">
      <w:r>
        <w:t xml:space="preserve">Is it the feet? Consider if </w:t>
      </w:r>
      <w:r w:rsidR="00C17012">
        <w:t xml:space="preserve">a person </w:t>
      </w:r>
      <w:r>
        <w:t>sprain</w:t>
      </w:r>
      <w:r w:rsidR="00C17012">
        <w:t>s</w:t>
      </w:r>
      <w:r>
        <w:t xml:space="preserve"> an ankle . . . by using a pair of crutches </w:t>
      </w:r>
      <w:r w:rsidR="00C17012">
        <w:t>they</w:t>
      </w:r>
      <w:r>
        <w:t xml:space="preserve"> can still get around. </w:t>
      </w:r>
    </w:p>
    <w:p w14:paraId="104A81E4" w14:textId="15A8A5F0" w:rsidR="00C86E13" w:rsidRDefault="00F51C00" w:rsidP="00065C90">
      <w:r>
        <w:rPr>
          <w:noProof/>
        </w:rPr>
        <w:drawing>
          <wp:anchor distT="0" distB="0" distL="114300" distR="114300" simplePos="0" relativeHeight="251910656" behindDoc="1" locked="0" layoutInCell="1" allowOverlap="1" wp14:anchorId="6043A673" wp14:editId="05E18563">
            <wp:simplePos x="0" y="0"/>
            <wp:positionH relativeFrom="column">
              <wp:posOffset>5485765</wp:posOffset>
            </wp:positionH>
            <wp:positionV relativeFrom="paragraph">
              <wp:posOffset>59055</wp:posOffset>
            </wp:positionV>
            <wp:extent cx="1188720" cy="1155700"/>
            <wp:effectExtent l="0" t="0" r="0" b="6350"/>
            <wp:wrapTight wrapText="bothSides">
              <wp:wrapPolygon edited="0">
                <wp:start x="0" y="0"/>
                <wp:lineTo x="0" y="21363"/>
                <wp:lineTo x="21115" y="21363"/>
                <wp:lineTo x="21115" y="0"/>
                <wp:lineTo x="0" y="0"/>
              </wp:wrapPolygon>
            </wp:wrapTight>
            <wp:docPr id="1494" name="Picture 1493" descr="sore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e back.jpg"/>
                    <pic:cNvPicPr/>
                  </pic:nvPicPr>
                  <pic:blipFill>
                    <a:blip r:embed="rId53" cstate="print"/>
                    <a:srcRect l="22959" t="16307" r="8292" b="10072"/>
                    <a:stretch>
                      <a:fillRect/>
                    </a:stretch>
                  </pic:blipFill>
                  <pic:spPr>
                    <a:xfrm>
                      <a:off x="0" y="0"/>
                      <a:ext cx="1188720" cy="11557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C86E13">
        <w:t xml:space="preserve">On the other </w:t>
      </w:r>
      <w:r w:rsidR="00563591">
        <w:t>hand,</w:t>
      </w:r>
      <w:r w:rsidR="00C86E13">
        <w:t xml:space="preserve"> what if </w:t>
      </w:r>
      <w:r w:rsidR="00C17012">
        <w:t>a person</w:t>
      </w:r>
      <w:r w:rsidR="00C86E13">
        <w:t xml:space="preserve"> “sprain</w:t>
      </w:r>
      <w:r w:rsidR="00AE2C1A">
        <w:t>s</w:t>
      </w:r>
      <w:r w:rsidR="00C86E13">
        <w:t xml:space="preserve">” </w:t>
      </w:r>
      <w:r w:rsidR="00C17012">
        <w:t>their</w:t>
      </w:r>
      <w:r w:rsidR="00C86E13">
        <w:t xml:space="preserve"> back? You know someone who's been in this condition</w:t>
      </w:r>
      <w:r w:rsidR="002C7301">
        <w:t xml:space="preserve"> – </w:t>
      </w:r>
      <w:r w:rsidR="00C86E13">
        <w:t xml:space="preserve">they have a significant problem even getting out of bed </w:t>
      </w:r>
      <w:r w:rsidR="002C7301">
        <w:t xml:space="preserve">to </w:t>
      </w:r>
      <w:r w:rsidR="00C86E13">
        <w:t>get to the bathroom.</w:t>
      </w:r>
    </w:p>
    <w:p w14:paraId="1565B41D" w14:textId="0E03EC1E" w:rsidR="00C86E13" w:rsidRDefault="00C86E13" w:rsidP="00065C90">
      <w:r>
        <w:t>The foundation or core of the body truly is the spine and pelvis. This directly relates to the position of the body in general and to posture in specific.</w:t>
      </w:r>
      <w:r w:rsidR="004A0F86">
        <w:t xml:space="preserve"> </w:t>
      </w:r>
      <w:r>
        <w:t xml:space="preserve">With the spine and pelvis in a good </w:t>
      </w:r>
      <w:r w:rsidR="00745EFA">
        <w:t>position,</w:t>
      </w:r>
      <w:r>
        <w:t xml:space="preserve"> </w:t>
      </w:r>
      <w:r w:rsidR="0011127F">
        <w:t>good use of the legs and arms is possible.</w:t>
      </w:r>
      <w:r>
        <w:t xml:space="preserve"> </w:t>
      </w:r>
    </w:p>
    <w:p w14:paraId="79BB7D6B" w14:textId="1BDB8D39" w:rsidR="00A52A97" w:rsidRPr="003F15F4" w:rsidRDefault="00A52A97" w:rsidP="00065C90">
      <w:pPr>
        <w:pStyle w:val="Heading4"/>
      </w:pPr>
      <w:bookmarkStart w:id="226" w:name="_Toc157837078"/>
      <w:bookmarkStart w:id="227" w:name="_Toc225518369"/>
      <w:bookmarkStart w:id="228" w:name="_Toc54705336"/>
      <w:bookmarkStart w:id="229" w:name="_Toc68692642"/>
      <w:r w:rsidRPr="003F15F4">
        <w:t>Spine neutral position</w:t>
      </w:r>
      <w:bookmarkEnd w:id="226"/>
      <w:bookmarkEnd w:id="227"/>
      <w:bookmarkEnd w:id="228"/>
      <w:bookmarkEnd w:id="229"/>
    </w:p>
    <w:p w14:paraId="28C77D9D" w14:textId="42082E0D" w:rsidR="00C86E13" w:rsidRDefault="00AB25E0" w:rsidP="00065C90">
      <w:r>
        <w:rPr>
          <w:noProof/>
        </w:rPr>
        <mc:AlternateContent>
          <mc:Choice Requires="wpg">
            <w:drawing>
              <wp:anchor distT="0" distB="0" distL="114300" distR="114300" simplePos="0" relativeHeight="251607552" behindDoc="0" locked="0" layoutInCell="1" allowOverlap="1" wp14:anchorId="37D82DF2" wp14:editId="31D451D5">
                <wp:simplePos x="0" y="0"/>
                <wp:positionH relativeFrom="column">
                  <wp:posOffset>4440555</wp:posOffset>
                </wp:positionH>
                <wp:positionV relativeFrom="paragraph">
                  <wp:posOffset>40005</wp:posOffset>
                </wp:positionV>
                <wp:extent cx="2387600" cy="1800860"/>
                <wp:effectExtent l="19050" t="19050" r="12700" b="27940"/>
                <wp:wrapSquare wrapText="bothSides"/>
                <wp:docPr id="604"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0" cy="1800860"/>
                          <a:chOff x="7959" y="8839"/>
                          <a:chExt cx="3190" cy="2024"/>
                        </a:xfrm>
                      </wpg:grpSpPr>
                      <pic:pic xmlns:pic="http://schemas.openxmlformats.org/drawingml/2006/picture">
                        <pic:nvPicPr>
                          <pic:cNvPr id="605" name="Picture 1236" descr="spring 1"/>
                          <pic:cNvPicPr>
                            <a:picLocks noChangeAspect="1" noChangeArrowheads="1"/>
                          </pic:cNvPicPr>
                        </pic:nvPicPr>
                        <pic:blipFill>
                          <a:blip r:embed="rId54" cstate="print">
                            <a:extLst>
                              <a:ext uri="{28A0092B-C50C-407E-A947-70E740481C1C}">
                                <a14:useLocalDpi xmlns:a14="http://schemas.microsoft.com/office/drawing/2010/main" val="0"/>
                              </a:ext>
                            </a:extLst>
                          </a:blip>
                          <a:srcRect l="44058" t="7777" r="17319" b="15004"/>
                          <a:stretch>
                            <a:fillRect/>
                          </a:stretch>
                        </pic:blipFill>
                        <pic:spPr bwMode="auto">
                          <a:xfrm>
                            <a:off x="9561" y="8839"/>
                            <a:ext cx="1588" cy="202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1237" descr="spring 2"/>
                          <pic:cNvPicPr>
                            <a:picLocks noChangeAspect="1" noChangeArrowheads="1"/>
                          </pic:cNvPicPr>
                        </pic:nvPicPr>
                        <pic:blipFill>
                          <a:blip r:embed="rId55" cstate="print">
                            <a:extLst>
                              <a:ext uri="{28A0092B-C50C-407E-A947-70E740481C1C}">
                                <a14:useLocalDpi xmlns:a14="http://schemas.microsoft.com/office/drawing/2010/main" val="0"/>
                              </a:ext>
                            </a:extLst>
                          </a:blip>
                          <a:srcRect l="44568" t="8611" r="17902" b="11945"/>
                          <a:stretch>
                            <a:fillRect/>
                          </a:stretch>
                        </pic:blipFill>
                        <pic:spPr bwMode="auto">
                          <a:xfrm>
                            <a:off x="7959" y="8839"/>
                            <a:ext cx="1465" cy="202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19DE36" id="Group 1235" o:spid="_x0000_s1026" style="position:absolute;margin-left:349.65pt;margin-top:3.15pt;width:188pt;height:141.8pt;z-index:251607552" coordorigin="7959,8839" coordsize="3190,2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&#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6" o:spid="_x0000_s1027" type="#_x0000_t75" alt="spring 1" style="position:absolute;left:9561;top:8839;width:1588;height: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" stroked="t" strokeweight=".25pt">
                  <v:imagedata r:id="rId56" o:title="spring 1" croptop="5097f" cropbottom="9833f" cropleft="28874f" cropright="11350f"/>
                </v:shape>
                <v:shape id="Picture 1237" o:spid="_x0000_s1028" type="#_x0000_t75" alt="spring 2" style="position:absolute;left:7959;top:8839;width:1465;height: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" stroked="t" strokeweight=".25pt">
                  <v:imagedata r:id="rId57" o:title="spring 2" croptop="5643f" cropbottom="7828f" cropleft="29208f" cropright="11732f"/>
                </v:shape>
                <w10:wrap type="square"/>
              </v:group>
            </w:pict>
          </mc:Fallback>
        </mc:AlternateContent>
      </w:r>
      <w:r>
        <w:rPr>
          <w:noProof/>
        </w:rPr>
        <w:drawing>
          <wp:anchor distT="0" distB="0" distL="114300" distR="114300" simplePos="0" relativeHeight="251608576" behindDoc="0" locked="0" layoutInCell="1" allowOverlap="1" wp14:anchorId="4F87974A" wp14:editId="30FDBBF9">
            <wp:simplePos x="0" y="0"/>
            <wp:positionH relativeFrom="column">
              <wp:posOffset>3571875</wp:posOffset>
            </wp:positionH>
            <wp:positionV relativeFrom="paragraph">
              <wp:posOffset>-175260</wp:posOffset>
            </wp:positionV>
            <wp:extent cx="640080" cy="2046484"/>
            <wp:effectExtent l="0" t="0" r="7620" b="0"/>
            <wp:wrapSquare wrapText="bothSides"/>
            <wp:docPr id="1238" name="Picture 1238" descr="Spinal_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Spinal_column"/>
                    <pic:cNvPicPr>
                      <a:picLocks noChangeAspect="1" noChangeArrowheads="1"/>
                    </pic:cNvPicPr>
                  </pic:nvPicPr>
                  <pic:blipFill>
                    <a:blip r:embed="rId58" cstate="print"/>
                    <a:srcRect r="41550"/>
                    <a:stretch>
                      <a:fillRect/>
                    </a:stretch>
                  </pic:blipFill>
                  <pic:spPr bwMode="auto">
                    <a:xfrm>
                      <a:off x="0" y="0"/>
                      <a:ext cx="640080" cy="2046484"/>
                    </a:xfrm>
                    <a:prstGeom prst="rect">
                      <a:avLst/>
                    </a:prstGeom>
                    <a:noFill/>
                  </pic:spPr>
                </pic:pic>
              </a:graphicData>
            </a:graphic>
            <wp14:sizeRelH relativeFrom="margin">
              <wp14:pctWidth>0</wp14:pctWidth>
            </wp14:sizeRelH>
            <wp14:sizeRelV relativeFrom="margin">
              <wp14:pctHeight>0</wp14:pctHeight>
            </wp14:sizeRelV>
          </wp:anchor>
        </w:drawing>
      </w:r>
      <w:r w:rsidR="00C86E13">
        <w:t>What is the neutral spine position?</w:t>
      </w:r>
    </w:p>
    <w:p w14:paraId="082AC0BD" w14:textId="13DA1F52" w:rsidR="00A52A97" w:rsidRPr="00533701" w:rsidRDefault="00600D2E" w:rsidP="00065C90">
      <w:r>
        <w:t>Viewed from the side, a</w:t>
      </w:r>
      <w:r w:rsidR="00A52A97">
        <w:t xml:space="preserve"> neutral spine is in an S-shape:  inward curves in the low back and neck</w:t>
      </w:r>
      <w:r>
        <w:t>,</w:t>
      </w:r>
      <w:r w:rsidR="00A52A97">
        <w:t xml:space="preserve"> outward curve in the midback.</w:t>
      </w:r>
    </w:p>
    <w:p w14:paraId="43DAA1E2" w14:textId="47119EA0" w:rsidR="00EC377D" w:rsidRDefault="00A52A97" w:rsidP="00065C90">
      <w:r>
        <w:t>The advantage is that the spring</w:t>
      </w:r>
      <w:r w:rsidR="00563591">
        <w:t>-</w:t>
      </w:r>
      <w:r>
        <w:t xml:space="preserve">like shape is able to better </w:t>
      </w:r>
      <w:r w:rsidRPr="0011127F">
        <w:t xml:space="preserve">deal with compression and shear stresses in the spine. </w:t>
      </w:r>
    </w:p>
    <w:p w14:paraId="09FF2EF4" w14:textId="1120FB41" w:rsidR="00AB25E0" w:rsidRDefault="00AB25E0" w:rsidP="00AB25E0"/>
    <w:p w14:paraId="39539E24" w14:textId="77777777" w:rsidR="00AB25E0" w:rsidRDefault="00AB25E0" w:rsidP="00AB25E0"/>
    <w:p w14:paraId="3FE209F4" w14:textId="50B240D8" w:rsidR="00EC377D" w:rsidRPr="009144A7" w:rsidRDefault="00EC377D" w:rsidP="00065C90">
      <w:pPr>
        <w:pStyle w:val="Heading3"/>
      </w:pPr>
      <w:bookmarkStart w:id="230" w:name="_Toc78189686"/>
      <w:r>
        <w:t xml:space="preserve">Neutral Spine Posture/Function </w:t>
      </w:r>
      <w:r w:rsidR="0076524D">
        <w:t>D</w:t>
      </w:r>
      <w:r>
        <w:t>emonstration</w:t>
      </w:r>
      <w:bookmarkEnd w:id="230"/>
    </w:p>
    <w:p w14:paraId="5FB2C75B" w14:textId="1A9BDB79" w:rsidR="009144A7" w:rsidRDefault="009144A7" w:rsidP="00065C90">
      <w:r w:rsidRPr="009144A7">
        <w:t>Yo</w:t>
      </w:r>
      <w:r>
        <w:t>u can try out a demonstration for yourself to get a sense of the functionality of the neutral position.</w:t>
      </w:r>
    </w:p>
    <w:p w14:paraId="105311C4" w14:textId="58DECDD7" w:rsidR="00490332" w:rsidRDefault="00490332" w:rsidP="00065C90">
      <w:pPr>
        <w:pStyle w:val="Heading4"/>
      </w:pPr>
      <w:r>
        <w:t>Slumped Position</w:t>
      </w:r>
    </w:p>
    <w:p w14:paraId="7331DA0C" w14:textId="0BAF8BE9" w:rsidR="009144A7" w:rsidRDefault="009144A7" w:rsidP="00065C90">
      <w:r>
        <w:t>First, stand up with your arms at your sides. From this standing position let your body slump. Your head will come forward, your shoulders will round, your spine will go from the S-Shape curve to a C-Shape. You will be slumped.</w:t>
      </w:r>
      <w:r w:rsidR="0076524D">
        <w:t xml:space="preserve"> </w:t>
      </w:r>
      <w:r>
        <w:t>So, this is the opposite of the neutral position. And what is the big deal? What is the relationship between function and posture?</w:t>
      </w:r>
    </w:p>
    <w:p w14:paraId="617E01AC" w14:textId="2FF92D65" w:rsidR="00490332" w:rsidRDefault="00490332" w:rsidP="00065C90">
      <w:pPr>
        <w:pStyle w:val="Heading4"/>
      </w:pPr>
      <w:r>
        <w:t>Forward Reach</w:t>
      </w:r>
    </w:p>
    <w:p w14:paraId="01D8ACF1" w14:textId="054F3B76" w:rsidR="009144A7" w:rsidRDefault="009144A7" w:rsidP="00065C90">
      <w:r>
        <w:t>From this slumped posture reach your hands out in front of you as if you were working at a workbench at some reach from your body. You just got a signal from your body. Was is a good signal or a bad one. You felt more stress into your arms, shoulders and particularly in your back!</w:t>
      </w:r>
    </w:p>
    <w:p w14:paraId="4BA8C115" w14:textId="50B4EF39" w:rsidR="00490332" w:rsidRDefault="00490332" w:rsidP="00065C90">
      <w:pPr>
        <w:pStyle w:val="Heading4"/>
      </w:pPr>
      <w:r>
        <w:t>Deep Breath</w:t>
      </w:r>
    </w:p>
    <w:p w14:paraId="2D25ACAD" w14:textId="45ECB86B" w:rsidR="0076524D" w:rsidRDefault="009144A7" w:rsidP="00065C90">
      <w:r>
        <w:t>Still slumped return your hands to your sides. From this slumped position take a</w:t>
      </w:r>
      <w:r w:rsidR="0076524D">
        <w:t>s</w:t>
      </w:r>
      <w:r>
        <w:t xml:space="preserve"> deep a breath as you can. What did you find out? It was tough wasn’t it. You couldn’t get your rib cage to expand to create the negative pressure in your thorax to get a real deep breath. Let me ask you an obvious question and feel free to give me the obvious answer. </w:t>
      </w:r>
      <w:r w:rsidRPr="0076524D">
        <w:rPr>
          <w:b/>
          <w:bCs/>
          <w:i/>
          <w:iCs/>
        </w:rPr>
        <w:t>“How important is breathing?”</w:t>
      </w:r>
      <w:r>
        <w:t xml:space="preserve"> </w:t>
      </w:r>
    </w:p>
    <w:p w14:paraId="3951BB12" w14:textId="4F1427D2" w:rsidR="009144A7" w:rsidRDefault="009144A7" w:rsidP="00065C90">
      <w:r>
        <w:lastRenderedPageBreak/>
        <w:t>Pretty important is the obvious answer. Now, it is true working from a slumped position won’t stop you from breathing, but pulmonary studies have shown a 20 to 25% decrease in pulmonary function when comparing slumped to neutral posture.</w:t>
      </w:r>
    </w:p>
    <w:p w14:paraId="61926F6B" w14:textId="233F79CA" w:rsidR="00490332" w:rsidRDefault="00490332" w:rsidP="00065C90">
      <w:pPr>
        <w:pStyle w:val="Heading4"/>
      </w:pPr>
      <w:r>
        <w:t>Arms Overhead</w:t>
      </w:r>
    </w:p>
    <w:p w14:paraId="3C6E07E6" w14:textId="31EC3E06" w:rsidR="009144A7" w:rsidRDefault="009144A7" w:rsidP="00065C90">
      <w:r>
        <w:t>Ok, one more example. Still in your slumped position, reach your hands as far as you can overhead. You definitely feel the decrease in range of motion</w:t>
      </w:r>
      <w:r w:rsidR="0076524D">
        <w:t xml:space="preserve"> of your shoulders</w:t>
      </w:r>
      <w:r>
        <w:t>.</w:t>
      </w:r>
      <w:r w:rsidR="00AB25E0">
        <w:t xml:space="preserve"> </w:t>
      </w:r>
      <w:r>
        <w:t>Next</w:t>
      </w:r>
      <w:r w:rsidR="0076524D">
        <w:t>,</w:t>
      </w:r>
      <w:r>
        <w:t xml:space="preserve"> relax your arms to your sides.</w:t>
      </w:r>
    </w:p>
    <w:p w14:paraId="2E56F978" w14:textId="1D75D9C5" w:rsidR="00490332" w:rsidRDefault="00490332" w:rsidP="00065C90">
      <w:pPr>
        <w:pStyle w:val="Heading4"/>
      </w:pPr>
      <w:r>
        <w:t>Puppet on a String!</w:t>
      </w:r>
    </w:p>
    <w:p w14:paraId="6A19C20E" w14:textId="722159C8" w:rsidR="009144A7" w:rsidRDefault="009144A7" w:rsidP="00065C90">
      <w:r>
        <w:t xml:space="preserve">What is the neutral position? Well, from your slumped position reach your hand to the top of your head and image you are a puppet on a string and the puppeteer is pulling straight-up from the top of your head. Assume the position as if you were hanging from the very top of your </w:t>
      </w:r>
      <w:r w:rsidR="0076524D">
        <w:t>head</w:t>
      </w:r>
      <w:r>
        <w:t xml:space="preserve">. This is the </w:t>
      </w:r>
      <w:r w:rsidRPr="0076524D">
        <w:rPr>
          <w:b/>
          <w:bCs/>
          <w:i/>
          <w:iCs/>
        </w:rPr>
        <w:t>upright neutral position.</w:t>
      </w:r>
      <w:r>
        <w:t xml:space="preserve"> Your head is balanced over your shoulders, over your low back, over your hips, knees and ankles. </w:t>
      </w:r>
    </w:p>
    <w:p w14:paraId="27BEECCA" w14:textId="07E7BC50" w:rsidR="009144A7" w:rsidRDefault="009144A7" w:rsidP="00065C90">
      <w:r>
        <w:t>From this neutral position repeat the three demonstrations.</w:t>
      </w:r>
    </w:p>
    <w:p w14:paraId="602FF8DD" w14:textId="0CB1EC9C" w:rsidR="009144A7" w:rsidRDefault="00490332" w:rsidP="00065C90">
      <w:pPr>
        <w:pStyle w:val="ListParagraph"/>
      </w:pPr>
      <w:r>
        <w:t>Reach your hands forward</w:t>
      </w:r>
      <w:r w:rsidR="009144A7">
        <w:t>. You feel less stress, don’t you</w:t>
      </w:r>
      <w:r w:rsidR="00EA38DB">
        <w:t>!</w:t>
      </w:r>
    </w:p>
    <w:p w14:paraId="43BE2B4E" w14:textId="3FB9D55A" w:rsidR="009144A7" w:rsidRPr="00563591" w:rsidRDefault="009144A7" w:rsidP="00065C90">
      <w:pPr>
        <w:pStyle w:val="ListParagraph"/>
      </w:pPr>
      <w:r>
        <w:t>Take a deep breath. You can actually get one now!</w:t>
      </w:r>
    </w:p>
    <w:p w14:paraId="6050EB41" w14:textId="228F10FD" w:rsidR="009144A7" w:rsidRDefault="009144A7" w:rsidP="00065C90">
      <w:pPr>
        <w:pStyle w:val="ListParagraph"/>
      </w:pPr>
      <w:r>
        <w:t>Reach as far as you can overhead. Quite impressive!</w:t>
      </w:r>
    </w:p>
    <w:p w14:paraId="1154EFCC" w14:textId="6C7531FE" w:rsidR="00490332" w:rsidRDefault="00490332" w:rsidP="00065C90">
      <w:pPr>
        <w:pStyle w:val="Heading4"/>
      </w:pPr>
      <w:r>
        <w:t>Significant Benefit</w:t>
      </w:r>
    </w:p>
    <w:p w14:paraId="4708F716" w14:textId="561AFB63" w:rsidR="00A52A97" w:rsidRDefault="009144A7" w:rsidP="00065C90">
      <w:r>
        <w:t>You have just shown yourself the significant, functional b</w:t>
      </w:r>
      <w:r w:rsidR="00A52A97" w:rsidRPr="00533701">
        <w:t>enefits</w:t>
      </w:r>
      <w:r w:rsidR="00600D2E">
        <w:t xml:space="preserve"> of promoting the neutral spine </w:t>
      </w:r>
      <w:r w:rsidR="00490332">
        <w:t>position.</w:t>
      </w:r>
    </w:p>
    <w:p w14:paraId="1AFC00AF" w14:textId="77EE2797" w:rsidR="00600D2E" w:rsidRDefault="00A52A97" w:rsidP="00065C90">
      <w:pPr>
        <w:pStyle w:val="ListParagraph"/>
      </w:pPr>
      <w:r>
        <w:t xml:space="preserve">Decreased biomechanical </w:t>
      </w:r>
      <w:r w:rsidR="00600D2E">
        <w:t xml:space="preserve">stress </w:t>
      </w:r>
    </w:p>
    <w:p w14:paraId="05D87B6E" w14:textId="0277F3F0" w:rsidR="00A52A97" w:rsidRDefault="00A52A97" w:rsidP="00065C90">
      <w:pPr>
        <w:pStyle w:val="ListParagraph"/>
      </w:pPr>
      <w:r>
        <w:t>Increased respiratory function</w:t>
      </w:r>
    </w:p>
    <w:p w14:paraId="5D03E0AF" w14:textId="472079DB" w:rsidR="00A52A97" w:rsidRDefault="00A52A97" w:rsidP="00065C90">
      <w:pPr>
        <w:pStyle w:val="ListParagraph"/>
      </w:pPr>
      <w:r>
        <w:t>Improved range of motion</w:t>
      </w:r>
    </w:p>
    <w:p w14:paraId="21D4A09A" w14:textId="2C2E4BBF" w:rsidR="009144A7" w:rsidRDefault="009144A7" w:rsidP="00065C90">
      <w:r>
        <w:t>Neutral position is a big deal in ergonomics!</w:t>
      </w:r>
    </w:p>
    <w:bookmarkStart w:id="231" w:name="_Toc157837079"/>
    <w:bookmarkStart w:id="232" w:name="_Toc225518370"/>
    <w:bookmarkStart w:id="233" w:name="_Toc54705337"/>
    <w:bookmarkStart w:id="234" w:name="_Toc68692643"/>
    <w:p w14:paraId="78CF7C7A" w14:textId="071CB349" w:rsidR="00A52A97" w:rsidRPr="003F15F4" w:rsidRDefault="00AB25E0" w:rsidP="00065C90">
      <w:pPr>
        <w:pStyle w:val="Heading4"/>
      </w:pPr>
      <w:r>
        <w:rPr>
          <w:noProof/>
        </w:rPr>
        <mc:AlternateContent>
          <mc:Choice Requires="wpg">
            <w:drawing>
              <wp:anchor distT="0" distB="0" distL="114300" distR="114300" simplePos="0" relativeHeight="251606528" behindDoc="0" locked="0" layoutInCell="1" allowOverlap="1" wp14:anchorId="7B676E82" wp14:editId="65057ACD">
                <wp:simplePos x="0" y="0"/>
                <wp:positionH relativeFrom="column">
                  <wp:posOffset>5596436</wp:posOffset>
                </wp:positionH>
                <wp:positionV relativeFrom="paragraph">
                  <wp:posOffset>52654</wp:posOffset>
                </wp:positionV>
                <wp:extent cx="1005660" cy="1606550"/>
                <wp:effectExtent l="19050" t="0" r="23495" b="0"/>
                <wp:wrapSquare wrapText="bothSides"/>
                <wp:docPr id="60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660" cy="1606550"/>
                          <a:chOff x="9384" y="10878"/>
                          <a:chExt cx="1516" cy="2655"/>
                        </a:xfrm>
                      </wpg:grpSpPr>
                      <pic:pic xmlns:pic="http://schemas.openxmlformats.org/drawingml/2006/picture">
                        <pic:nvPicPr>
                          <pic:cNvPr id="602" name="Picture 1233" descr="Female side view neutral"/>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0004" r="-38421" b="9694"/>
                          <a:stretch/>
                        </pic:blipFill>
                        <pic:spPr bwMode="auto">
                          <a:xfrm>
                            <a:off x="9634" y="10878"/>
                            <a:ext cx="1266"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pic:pic xmlns:pic="http://schemas.openxmlformats.org/drawingml/2006/picture">
                        <pic:nvPicPr>
                          <pic:cNvPr id="603" name="Picture 1234" descr="Female diag hand neutral"/>
                          <pic:cNvPicPr>
                            <a:picLocks noChangeAspect="1" noChangeArrowheads="1"/>
                          </pic:cNvPicPr>
                        </pic:nvPicPr>
                        <pic:blipFill rotWithShape="1">
                          <a:blip r:embed="rId60">
                            <a:extLst>
                              <a:ext uri="{28A0092B-C50C-407E-A947-70E740481C1C}">
                                <a14:useLocalDpi xmlns:a14="http://schemas.microsoft.com/office/drawing/2010/main" val="0"/>
                              </a:ext>
                            </a:extLst>
                          </a:blip>
                          <a:srcRect l="32677" t="7966" r="32874" b="50179"/>
                          <a:stretch/>
                        </pic:blipFill>
                        <pic:spPr bwMode="auto">
                          <a:xfrm>
                            <a:off x="9384" y="11157"/>
                            <a:ext cx="1516" cy="19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E099BF" id="Group 1231" o:spid="_x0000_s1026" style="position:absolute;margin-left:440.65pt;margin-top:4.15pt;width:79.2pt;height:126.5pt;z-index:251606528" coordorigin="9384,10878" coordsize="1516,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">
                <v:shape id="Picture 1233" o:spid="_x0000_s1027" type="#_x0000_t75" alt="Female side view neutral" style="position:absolute;left:9634;top:10878;width:1266;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" strokeweight=".5pt">
                  <v:imagedata r:id="rId61" o:title="Female side view neutral" cropbottom="6353f" cropleft="65539f" cropright="-25180f"/>
                </v:shape>
                <v:shape id="Picture 1234" o:spid="_x0000_s1028" type="#_x0000_t75" alt="Female diag hand neutral" style="position:absolute;left:9384;top:11157;width:1516;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" stroked="t" strokeweight=".5pt">
                  <v:imagedata r:id="rId62" o:title="Female diag hand neutral" croptop="5221f" cropbottom="32885f" cropleft="21415f" cropright="21544f"/>
                </v:shape>
                <w10:wrap type="square"/>
              </v:group>
            </w:pict>
          </mc:Fallback>
        </mc:AlternateContent>
      </w:r>
      <w:r w:rsidR="009652CE">
        <w:t>Limb</w:t>
      </w:r>
      <w:r w:rsidR="00895CF4">
        <w:t xml:space="preserve"> </w:t>
      </w:r>
      <w:r w:rsidR="00DB66B0">
        <w:t>j</w:t>
      </w:r>
      <w:r w:rsidR="00895CF4">
        <w:t>oint</w:t>
      </w:r>
      <w:r w:rsidR="00A52A97" w:rsidRPr="003F15F4">
        <w:t xml:space="preserve"> neutral position</w:t>
      </w:r>
      <w:bookmarkEnd w:id="231"/>
      <w:bookmarkEnd w:id="232"/>
      <w:bookmarkEnd w:id="233"/>
      <w:bookmarkEnd w:id="234"/>
    </w:p>
    <w:p w14:paraId="5B203834" w14:textId="46922B78" w:rsidR="00563591" w:rsidRDefault="00A52A97" w:rsidP="00065C90">
      <w:bookmarkStart w:id="235" w:name="_Hlk57120305"/>
      <w:r>
        <w:t xml:space="preserve">What is neutral for the </w:t>
      </w:r>
      <w:r w:rsidR="009144A7">
        <w:t xml:space="preserve">joints of the </w:t>
      </w:r>
      <w:r>
        <w:t>arms and hands</w:t>
      </w:r>
      <w:r w:rsidR="00DB66B0">
        <w:t>, the hips, knees and ankles</w:t>
      </w:r>
      <w:r w:rsidR="0076524D">
        <w:t>?</w:t>
      </w:r>
    </w:p>
    <w:p w14:paraId="4AE74B88" w14:textId="711861EA" w:rsidR="00A52A97" w:rsidRDefault="00A52A97" w:rsidP="00065C90">
      <w:r>
        <w:t>Neutral is the midrange of joint position</w:t>
      </w:r>
      <w:bookmarkEnd w:id="235"/>
      <w:r>
        <w:t>. For the arms/hands t</w:t>
      </w:r>
      <w:r w:rsidRPr="00982480">
        <w:t>his is with the shoulders relaxed, elbows at the sides flexed to about 90 degrees and the hands positioned with the thumbs pointing up.</w:t>
      </w:r>
    </w:p>
    <w:p w14:paraId="4F713170" w14:textId="0BD8DFFD" w:rsidR="009144A7" w:rsidRDefault="009144A7" w:rsidP="00065C90">
      <w:r>
        <w:t>Let’s establish a more in-depth look at neutral and mid-range of joint position.</w:t>
      </w:r>
    </w:p>
    <w:p w14:paraId="0D027D25" w14:textId="4CF3D5B6" w:rsidR="00DB66B0" w:rsidRDefault="004356E2" w:rsidP="00065C90">
      <w:pPr>
        <w:pStyle w:val="Heading4"/>
      </w:pPr>
      <w:bookmarkStart w:id="236" w:name="_Toc68692644"/>
      <w:r>
        <w:t xml:space="preserve">Occupational </w:t>
      </w:r>
      <w:r w:rsidR="00DB66B0">
        <w:t>Biomechanic</w:t>
      </w:r>
      <w:r w:rsidR="00EE4317">
        <w:t>s</w:t>
      </w:r>
      <w:r w:rsidR="00AF7269">
        <w:t xml:space="preserve"> basis for neutral position</w:t>
      </w:r>
      <w:bookmarkEnd w:id="236"/>
    </w:p>
    <w:p w14:paraId="7DC9966E" w14:textId="2CF43E84" w:rsidR="00854710" w:rsidRPr="00854710" w:rsidRDefault="00AB25E0" w:rsidP="00065C90">
      <w:bookmarkStart w:id="237" w:name="_Hlk69195666"/>
      <w:r w:rsidRPr="009144A7">
        <w:rPr>
          <w:b/>
          <w:bCs/>
          <w:i/>
          <w:iCs/>
          <w:noProof/>
        </w:rPr>
        <w:drawing>
          <wp:anchor distT="0" distB="0" distL="114300" distR="114300" simplePos="0" relativeHeight="252180992" behindDoc="1" locked="0" layoutInCell="1" allowOverlap="1" wp14:anchorId="24C9E9C2" wp14:editId="51BE325C">
            <wp:simplePos x="0" y="0"/>
            <wp:positionH relativeFrom="column">
              <wp:posOffset>361950</wp:posOffset>
            </wp:positionH>
            <wp:positionV relativeFrom="paragraph">
              <wp:posOffset>206375</wp:posOffset>
            </wp:positionV>
            <wp:extent cx="737870" cy="1330960"/>
            <wp:effectExtent l="0" t="0" r="5080" b="2540"/>
            <wp:wrapTight wrapText="bothSides">
              <wp:wrapPolygon edited="0">
                <wp:start x="0" y="0"/>
                <wp:lineTo x="0" y="21332"/>
                <wp:lineTo x="21191" y="21332"/>
                <wp:lineTo x="21191" y="0"/>
                <wp:lineTo x="0" y="0"/>
              </wp:wrapPolygon>
            </wp:wrapTight>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787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710">
        <w:t>One of the building blocks of Ergonomics is Occupational Biomechanics.</w:t>
      </w:r>
    </w:p>
    <w:p w14:paraId="79700C4E" w14:textId="77AFC3B7" w:rsidR="00AF7269" w:rsidRPr="009144A7" w:rsidRDefault="00854710" w:rsidP="009C72AB">
      <w:pPr>
        <w:ind w:left="1260" w:right="0"/>
        <w:rPr>
          <w:b/>
          <w:bCs/>
          <w:i/>
          <w:iCs/>
        </w:rPr>
      </w:pPr>
      <w:r w:rsidRPr="009144A7">
        <w:rPr>
          <w:b/>
          <w:bCs/>
          <w:i/>
          <w:iCs/>
        </w:rPr>
        <w:t>“</w:t>
      </w:r>
      <w:r w:rsidR="00AF7269" w:rsidRPr="009144A7">
        <w:rPr>
          <w:b/>
          <w:bCs/>
          <w:i/>
          <w:iCs/>
        </w:rPr>
        <w:t>Biomechanics is the study of the physical structure of living organisms. As related to workplace ergonomics, the human body is viewed as a system of levers. At the simplest level, by knowing the weight of a held object and the distance from a joint, the load on that joint can easily be calculated</w:t>
      </w:r>
      <w:r w:rsidRPr="009144A7">
        <w:rPr>
          <w:b/>
          <w:bCs/>
          <w:i/>
          <w:iCs/>
        </w:rPr>
        <w:t>.”</w:t>
      </w:r>
    </w:p>
    <w:p w14:paraId="306EF57A" w14:textId="14DF644D" w:rsidR="00854710" w:rsidRPr="009144A7" w:rsidRDefault="00854710" w:rsidP="009C72AB">
      <w:pPr>
        <w:ind w:right="90"/>
        <w:contextualSpacing/>
        <w:jc w:val="right"/>
        <w:rPr>
          <w:i/>
          <w:iCs/>
        </w:rPr>
      </w:pPr>
      <w:r w:rsidRPr="009144A7">
        <w:rPr>
          <w:i/>
          <w:iCs/>
        </w:rPr>
        <w:t>Dan MacLeod</w:t>
      </w:r>
    </w:p>
    <w:p w14:paraId="591791F9" w14:textId="60C17B71" w:rsidR="00854710" w:rsidRPr="009144A7" w:rsidRDefault="00854710" w:rsidP="009C72AB">
      <w:pPr>
        <w:ind w:right="90"/>
        <w:contextualSpacing/>
        <w:jc w:val="right"/>
        <w:rPr>
          <w:i/>
          <w:iCs/>
        </w:rPr>
      </w:pPr>
      <w:proofErr w:type="spellStart"/>
      <w:r w:rsidRPr="009144A7">
        <w:rPr>
          <w:i/>
          <w:iCs/>
        </w:rPr>
        <w:t>Ergoweb</w:t>
      </w:r>
      <w:proofErr w:type="spellEnd"/>
      <w:r w:rsidRPr="009144A7">
        <w:rPr>
          <w:i/>
          <w:iCs/>
        </w:rPr>
        <w:t xml:space="preserve"> Learning Center</w:t>
      </w:r>
    </w:p>
    <w:p w14:paraId="79A9769D" w14:textId="4E6818A1" w:rsidR="00854710" w:rsidRPr="009144A7" w:rsidRDefault="00B9411E" w:rsidP="009C72AB">
      <w:pPr>
        <w:ind w:right="90"/>
        <w:contextualSpacing/>
        <w:jc w:val="right"/>
        <w:rPr>
          <w:i/>
          <w:iCs/>
          <w:sz w:val="20"/>
          <w:szCs w:val="18"/>
        </w:rPr>
      </w:pPr>
      <w:hyperlink r:id="rId64" w:history="1">
        <w:r w:rsidR="00854710" w:rsidRPr="009144A7">
          <w:rPr>
            <w:rStyle w:val="Hyperlink"/>
            <w:i/>
            <w:iCs/>
            <w:sz w:val="20"/>
            <w:szCs w:val="18"/>
          </w:rPr>
          <w:t>https://ergoweb.com/biomechanics/</w:t>
        </w:r>
      </w:hyperlink>
    </w:p>
    <w:p w14:paraId="616940C9" w14:textId="77777777" w:rsidR="009144A7" w:rsidRDefault="009144A7" w:rsidP="00065C90"/>
    <w:bookmarkEnd w:id="237"/>
    <w:p w14:paraId="6078B3A1" w14:textId="5D0BFFBF" w:rsidR="002800FD" w:rsidRDefault="00225F44" w:rsidP="00065C90">
      <w:r>
        <w:t xml:space="preserve">A significant amount of research has been accomplished over the past 30 </w:t>
      </w:r>
      <w:r w:rsidR="00B46273">
        <w:t xml:space="preserve">to 40 </w:t>
      </w:r>
      <w:r>
        <w:t xml:space="preserve">years that addresses the loads on the body’s joints. </w:t>
      </w:r>
    </w:p>
    <w:p w14:paraId="15AD1934" w14:textId="1A822680" w:rsidR="009652CE" w:rsidRDefault="009652CE" w:rsidP="00065C90">
      <w:pPr>
        <w:pStyle w:val="Heading5"/>
      </w:pPr>
      <w:bookmarkStart w:id="238" w:name="_Toc68692645"/>
      <w:bookmarkStart w:id="239" w:name="_Hlk69196928"/>
      <w:r>
        <w:lastRenderedPageBreak/>
        <w:t>Spine</w:t>
      </w:r>
      <w:bookmarkEnd w:id="238"/>
    </w:p>
    <w:p w14:paraId="0FB2ED6E" w14:textId="7035FCC9" w:rsidR="002800FD" w:rsidRDefault="00225F44" w:rsidP="00065C90">
      <w:r>
        <w:t xml:space="preserve">Specific to the spine, the </w:t>
      </w:r>
      <w:r w:rsidR="002800FD" w:rsidRPr="002800FD">
        <w:t xml:space="preserve">combination of two adjacent vertebra, </w:t>
      </w:r>
      <w:r w:rsidR="002800FD">
        <w:t xml:space="preserve">the </w:t>
      </w:r>
      <w:r w:rsidR="002800FD" w:rsidRPr="002800FD">
        <w:t xml:space="preserve">intervertebral </w:t>
      </w:r>
      <w:r w:rsidR="007A568F" w:rsidRPr="002800FD">
        <w:t>disc, facet</w:t>
      </w:r>
      <w:r w:rsidR="002800FD" w:rsidRPr="002800FD">
        <w:t xml:space="preserve"> joints</w:t>
      </w:r>
      <w:r w:rsidR="002800FD">
        <w:t xml:space="preserve"> </w:t>
      </w:r>
      <w:r w:rsidR="002800FD" w:rsidRPr="002800FD">
        <w:t xml:space="preserve">and the associated ligaments </w:t>
      </w:r>
      <w:r w:rsidR="002800FD">
        <w:t xml:space="preserve">make up the </w:t>
      </w:r>
      <w:r w:rsidR="002800FD" w:rsidRPr="002800FD">
        <w:t>functional spine unit</w:t>
      </w:r>
      <w:r w:rsidR="002800FD">
        <w:t xml:space="preserve">. </w:t>
      </w:r>
    </w:p>
    <w:p w14:paraId="6257DD90" w14:textId="622FA9DF" w:rsidR="007A568F" w:rsidRDefault="009C72AB" w:rsidP="00065C90">
      <w:r>
        <w:rPr>
          <w:noProof/>
        </w:rPr>
        <w:drawing>
          <wp:anchor distT="0" distB="0" distL="114300" distR="114300" simplePos="0" relativeHeight="252542464" behindDoc="0" locked="0" layoutInCell="1" allowOverlap="1" wp14:anchorId="05706B60" wp14:editId="0E6977FB">
            <wp:simplePos x="0" y="0"/>
            <wp:positionH relativeFrom="column">
              <wp:posOffset>2753207</wp:posOffset>
            </wp:positionH>
            <wp:positionV relativeFrom="paragraph">
              <wp:posOffset>26035</wp:posOffset>
            </wp:positionV>
            <wp:extent cx="3931920" cy="2589106"/>
            <wp:effectExtent l="19050" t="19050" r="11430" b="20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1920" cy="2589106"/>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7A568F">
        <w:t xml:space="preserve">In the 1970’s what have become classic research studies in the investigation of </w:t>
      </w:r>
      <w:r w:rsidR="007F2521">
        <w:t xml:space="preserve">postural influences on </w:t>
      </w:r>
      <w:bookmarkStart w:id="240" w:name="_Hlk69129654"/>
      <w:r w:rsidR="0050670A">
        <w:t xml:space="preserve">in vitro lumbar </w:t>
      </w:r>
      <w:r w:rsidR="007A568F">
        <w:t>interve</w:t>
      </w:r>
      <w:r w:rsidR="007F2521">
        <w:t>rtebral disc pressure</w:t>
      </w:r>
      <w:bookmarkEnd w:id="240"/>
      <w:r w:rsidR="007F2521">
        <w:t xml:space="preserve">s were conducted </w:t>
      </w:r>
      <w:r w:rsidR="0050670A">
        <w:t xml:space="preserve">by </w:t>
      </w:r>
      <w:r w:rsidR="007F2521">
        <w:t>A</w:t>
      </w:r>
      <w:r w:rsidR="0050670A">
        <w:t>lf</w:t>
      </w:r>
      <w:r w:rsidR="007F2521">
        <w:t xml:space="preserve"> </w:t>
      </w:r>
      <w:proofErr w:type="spellStart"/>
      <w:r w:rsidR="007F2521">
        <w:t>Nachemson</w:t>
      </w:r>
      <w:proofErr w:type="spellEnd"/>
      <w:r w:rsidR="0050670A">
        <w:t>, MD, PhD</w:t>
      </w:r>
      <w:r w:rsidR="00F02EC4">
        <w:t xml:space="preserve"> and colleagues</w:t>
      </w:r>
      <w:r w:rsidR="0050670A">
        <w:t>. Results revealed increased discal pressures in out-of-neutral spine configurations.</w:t>
      </w:r>
    </w:p>
    <w:p w14:paraId="12247ED1" w14:textId="2F5EF93E" w:rsidR="009144A7" w:rsidRDefault="009144A7" w:rsidP="00065C90">
      <w:r>
        <w:t xml:space="preserve">With </w:t>
      </w:r>
      <w:r w:rsidRPr="009144A7">
        <w:t>in</w:t>
      </w:r>
      <w:r>
        <w:t>-</w:t>
      </w:r>
      <w:r w:rsidRPr="009144A7">
        <w:t>vitro lumbar intervertebral disc pressure</w:t>
      </w:r>
      <w:r>
        <w:t xml:space="preserve">s normalized to 100% when in a neutral upright standing position, pressures in various postures were measured. </w:t>
      </w:r>
    </w:p>
    <w:p w14:paraId="76F2825D" w14:textId="6ED66CAC" w:rsidR="009144A7" w:rsidRDefault="009144A7" w:rsidP="00065C90">
      <w:r>
        <w:t>For example, a straight-leg/back-bent posture of 30</w:t>
      </w:r>
      <w:r w:rsidRPr="009144A7">
        <w:rPr>
          <w:vertAlign w:val="superscript"/>
        </w:rPr>
        <w:t>0</w:t>
      </w:r>
      <w:r>
        <w:t xml:space="preserve"> forward bend resulted in about 225%</w:t>
      </w:r>
      <w:r w:rsidR="00B46273">
        <w:t xml:space="preserve"> increase</w:t>
      </w:r>
      <w:r>
        <w:t xml:space="preserve">, seated slumped posture to about </w:t>
      </w:r>
      <w:r w:rsidR="00B46273">
        <w:t xml:space="preserve">a </w:t>
      </w:r>
      <w:r>
        <w:t xml:space="preserve">200% </w:t>
      </w:r>
      <w:r w:rsidR="00B46273">
        <w:t xml:space="preserve">increase </w:t>
      </w:r>
      <w:r>
        <w:t xml:space="preserve">and lifting about a 30 </w:t>
      </w:r>
      <w:proofErr w:type="spellStart"/>
      <w:r>
        <w:t>lbs</w:t>
      </w:r>
      <w:proofErr w:type="spellEnd"/>
      <w:r>
        <w:t xml:space="preserve"> box from a 30</w:t>
      </w:r>
      <w:r w:rsidRPr="009144A7">
        <w:rPr>
          <w:vertAlign w:val="superscript"/>
        </w:rPr>
        <w:t>0</w:t>
      </w:r>
      <w:r>
        <w:t xml:space="preserve"> flexed forward posture of the low back position of almost </w:t>
      </w:r>
      <w:r w:rsidR="00B46273">
        <w:t xml:space="preserve">a </w:t>
      </w:r>
      <w:r>
        <w:t>500%</w:t>
      </w:r>
      <w:r w:rsidR="00B46273">
        <w:t xml:space="preserve"> increase</w:t>
      </w:r>
      <w: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930"/>
      </w:tblGrid>
      <w:tr w:rsidR="009C72AB" w14:paraId="43CC1D38" w14:textId="77777777" w:rsidTr="009C72AB">
        <w:tc>
          <w:tcPr>
            <w:tcW w:w="3150" w:type="dxa"/>
          </w:tcPr>
          <w:p w14:paraId="13CFD3AB" w14:textId="77777777" w:rsidR="009C72AB" w:rsidRPr="009144A7" w:rsidRDefault="009C72AB" w:rsidP="009C72AB">
            <w:pPr>
              <w:spacing w:after="120"/>
              <w:ind w:left="0" w:right="-115"/>
              <w:contextualSpacing/>
              <w:jc w:val="left"/>
              <w:rPr>
                <w:i/>
                <w:iCs/>
                <w:sz w:val="22"/>
                <w:szCs w:val="20"/>
              </w:rPr>
            </w:pPr>
            <w:r w:rsidRPr="009144A7">
              <w:rPr>
                <w:i/>
                <w:iCs/>
                <w:sz w:val="22"/>
                <w:szCs w:val="20"/>
              </w:rPr>
              <w:t>Disc Pressure Measurements</w:t>
            </w:r>
          </w:p>
          <w:p w14:paraId="26F7F235" w14:textId="77777777" w:rsidR="009C72AB" w:rsidRPr="009144A7" w:rsidRDefault="009C72AB" w:rsidP="009C72AB">
            <w:pPr>
              <w:spacing w:after="120"/>
              <w:ind w:left="0" w:right="-115"/>
              <w:contextualSpacing/>
              <w:jc w:val="left"/>
              <w:rPr>
                <w:i/>
                <w:iCs/>
                <w:sz w:val="22"/>
                <w:szCs w:val="20"/>
              </w:rPr>
            </w:pPr>
            <w:proofErr w:type="spellStart"/>
            <w:r w:rsidRPr="009144A7">
              <w:rPr>
                <w:i/>
                <w:iCs/>
                <w:sz w:val="22"/>
                <w:szCs w:val="20"/>
              </w:rPr>
              <w:t>Nachemson</w:t>
            </w:r>
            <w:proofErr w:type="spellEnd"/>
            <w:r w:rsidRPr="009144A7">
              <w:rPr>
                <w:i/>
                <w:iCs/>
                <w:sz w:val="22"/>
                <w:szCs w:val="20"/>
              </w:rPr>
              <w:t>, AL</w:t>
            </w:r>
          </w:p>
          <w:p w14:paraId="11139FBE" w14:textId="77777777" w:rsidR="009C72AB" w:rsidRPr="009144A7" w:rsidRDefault="009C72AB" w:rsidP="009C72AB">
            <w:pPr>
              <w:spacing w:after="120"/>
              <w:ind w:left="0" w:right="-115"/>
              <w:contextualSpacing/>
              <w:jc w:val="left"/>
              <w:rPr>
                <w:i/>
                <w:iCs/>
                <w:sz w:val="22"/>
                <w:szCs w:val="20"/>
              </w:rPr>
            </w:pPr>
            <w:r w:rsidRPr="009144A7">
              <w:rPr>
                <w:i/>
                <w:iCs/>
                <w:sz w:val="22"/>
                <w:szCs w:val="20"/>
              </w:rPr>
              <w:t>Spine, 31 Dec 1980, 6(1):93-97</w:t>
            </w:r>
          </w:p>
          <w:p w14:paraId="3D764CCE" w14:textId="77777777" w:rsidR="009C72AB" w:rsidRDefault="009C72AB" w:rsidP="00065C90">
            <w:pPr>
              <w:ind w:left="0"/>
            </w:pPr>
          </w:p>
        </w:tc>
        <w:tc>
          <w:tcPr>
            <w:tcW w:w="6930" w:type="dxa"/>
          </w:tcPr>
          <w:p w14:paraId="6A98515A" w14:textId="77777777" w:rsidR="009C72AB" w:rsidRPr="009144A7" w:rsidRDefault="009C72AB" w:rsidP="009C72AB">
            <w:pPr>
              <w:ind w:left="0"/>
              <w:contextualSpacing/>
              <w:jc w:val="left"/>
              <w:rPr>
                <w:i/>
                <w:iCs/>
                <w:sz w:val="22"/>
                <w:szCs w:val="20"/>
              </w:rPr>
            </w:pPr>
            <w:r w:rsidRPr="009144A7">
              <w:rPr>
                <w:i/>
                <w:iCs/>
                <w:sz w:val="22"/>
                <w:szCs w:val="20"/>
              </w:rPr>
              <w:t>New In Vivo Measurements of Pressures in the Intervertebral Disc in Daily Life</w:t>
            </w:r>
          </w:p>
          <w:p w14:paraId="7075CF98" w14:textId="77777777" w:rsidR="009C72AB" w:rsidRPr="009144A7" w:rsidRDefault="009C72AB" w:rsidP="009C72AB">
            <w:pPr>
              <w:ind w:left="0"/>
              <w:contextualSpacing/>
              <w:jc w:val="left"/>
              <w:rPr>
                <w:i/>
                <w:iCs/>
                <w:sz w:val="22"/>
                <w:szCs w:val="20"/>
              </w:rPr>
            </w:pPr>
            <w:r w:rsidRPr="009144A7">
              <w:rPr>
                <w:i/>
                <w:iCs/>
                <w:sz w:val="22"/>
                <w:szCs w:val="20"/>
              </w:rPr>
              <w:t xml:space="preserve">Hans–Joachim Wilke, PhD,* Peter </w:t>
            </w:r>
            <w:proofErr w:type="spellStart"/>
            <w:r w:rsidRPr="009144A7">
              <w:rPr>
                <w:i/>
                <w:iCs/>
                <w:sz w:val="22"/>
                <w:szCs w:val="20"/>
              </w:rPr>
              <w:t>Neef</w:t>
            </w:r>
            <w:proofErr w:type="spellEnd"/>
            <w:r w:rsidRPr="009144A7">
              <w:rPr>
                <w:i/>
                <w:iCs/>
                <w:sz w:val="22"/>
                <w:szCs w:val="20"/>
              </w:rPr>
              <w:t xml:space="preserve">, MD,† Marco </w:t>
            </w:r>
            <w:proofErr w:type="spellStart"/>
            <w:r w:rsidRPr="009144A7">
              <w:rPr>
                <w:i/>
                <w:iCs/>
                <w:sz w:val="22"/>
                <w:szCs w:val="20"/>
              </w:rPr>
              <w:t>Caimi</w:t>
            </w:r>
            <w:proofErr w:type="spellEnd"/>
            <w:r w:rsidRPr="009144A7">
              <w:rPr>
                <w:i/>
                <w:iCs/>
                <w:sz w:val="22"/>
                <w:szCs w:val="20"/>
              </w:rPr>
              <w:t>, MD,‡ Thomas Hoogland, MD,§ and Lutz E. Claes, PhD*</w:t>
            </w:r>
          </w:p>
          <w:p w14:paraId="72A9FB9E" w14:textId="77777777" w:rsidR="009C72AB" w:rsidRPr="009144A7" w:rsidRDefault="009C72AB" w:rsidP="009C72AB">
            <w:pPr>
              <w:ind w:left="0"/>
              <w:contextualSpacing/>
              <w:jc w:val="left"/>
              <w:rPr>
                <w:i/>
                <w:iCs/>
                <w:sz w:val="22"/>
                <w:szCs w:val="20"/>
              </w:rPr>
            </w:pPr>
            <w:r w:rsidRPr="009144A7">
              <w:rPr>
                <w:i/>
                <w:iCs/>
                <w:sz w:val="22"/>
                <w:szCs w:val="20"/>
              </w:rPr>
              <w:t>Spine, Volume 24, Number 8, pp 755–762</w:t>
            </w:r>
          </w:p>
          <w:p w14:paraId="7E6D57BE" w14:textId="6DF0DC96" w:rsidR="009C72AB" w:rsidRDefault="009C72AB" w:rsidP="009C72AB">
            <w:pPr>
              <w:ind w:left="0"/>
              <w:contextualSpacing/>
              <w:jc w:val="left"/>
            </w:pPr>
            <w:r w:rsidRPr="009144A7">
              <w:rPr>
                <w:i/>
                <w:iCs/>
                <w:sz w:val="22"/>
                <w:szCs w:val="20"/>
              </w:rPr>
              <w:t>©1999, Lippincott Williams &amp; Wilkins, Inc.</w:t>
            </w:r>
          </w:p>
        </w:tc>
      </w:tr>
    </w:tbl>
    <w:p w14:paraId="2ADAF274" w14:textId="50BD8C92" w:rsidR="009652CE" w:rsidRDefault="003C470C" w:rsidP="00065C90">
      <w:pPr>
        <w:pStyle w:val="Heading4"/>
      </w:pPr>
      <w:bookmarkStart w:id="241" w:name="_Toc68692646"/>
      <w:bookmarkEnd w:id="239"/>
      <w:r>
        <w:rPr>
          <w:noProof/>
        </w:rPr>
        <w:drawing>
          <wp:anchor distT="0" distB="0" distL="114300" distR="114300" simplePos="0" relativeHeight="252184064" behindDoc="1" locked="0" layoutInCell="1" allowOverlap="1" wp14:anchorId="5A55CE83" wp14:editId="12C6A3EC">
            <wp:simplePos x="0" y="0"/>
            <wp:positionH relativeFrom="column">
              <wp:posOffset>5565775</wp:posOffset>
            </wp:positionH>
            <wp:positionV relativeFrom="paragraph">
              <wp:posOffset>99924</wp:posOffset>
            </wp:positionV>
            <wp:extent cx="1052830" cy="1551305"/>
            <wp:effectExtent l="0" t="0" r="0" b="0"/>
            <wp:wrapTight wrapText="bothSides">
              <wp:wrapPolygon edited="0">
                <wp:start x="0" y="0"/>
                <wp:lineTo x="0" y="21220"/>
                <wp:lineTo x="21105" y="21220"/>
                <wp:lineTo x="21105" y="0"/>
                <wp:lineTo x="0" y="0"/>
              </wp:wrapPolygon>
            </wp:wrapTight>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721" t="5073" r="35541" b="5593"/>
                    <a:stretch/>
                  </pic:blipFill>
                  <pic:spPr bwMode="auto">
                    <a:xfrm>
                      <a:off x="0" y="0"/>
                      <a:ext cx="1052830" cy="155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2CE">
        <w:t>Limbs</w:t>
      </w:r>
      <w:bookmarkEnd w:id="241"/>
    </w:p>
    <w:p w14:paraId="2AAB67CE" w14:textId="214BB1E1" w:rsidR="000D1D60" w:rsidRDefault="001F5048" w:rsidP="00065C90">
      <w:r>
        <w:t xml:space="preserve">We have defined </w:t>
      </w:r>
      <w:r w:rsidRPr="001F5048">
        <w:t xml:space="preserve">neutral </w:t>
      </w:r>
      <w:r>
        <w:t xml:space="preserve">position </w:t>
      </w:r>
      <w:r w:rsidRPr="001F5048">
        <w:t xml:space="preserve">for the </w:t>
      </w:r>
      <w:r>
        <w:t xml:space="preserve">shoulders, </w:t>
      </w:r>
      <w:r w:rsidR="002C35FB" w:rsidRPr="001F5048">
        <w:t>arms</w:t>
      </w:r>
      <w:r w:rsidR="002C35FB">
        <w:t>,</w:t>
      </w:r>
      <w:r w:rsidR="002C35FB" w:rsidRPr="002C35FB">
        <w:rPr>
          <w:noProof/>
        </w:rPr>
        <w:t xml:space="preserve"> </w:t>
      </w:r>
      <w:r w:rsidR="002C35FB">
        <w:t>wrists</w:t>
      </w:r>
      <w:r w:rsidRPr="001F5048">
        <w:t xml:space="preserve"> and hands</w:t>
      </w:r>
      <w:r>
        <w:t xml:space="preserve"> and </w:t>
      </w:r>
      <w:r w:rsidRPr="001F5048">
        <w:t>the hips, knees and ankles</w:t>
      </w:r>
      <w:r>
        <w:t xml:space="preserve"> as</w:t>
      </w:r>
      <w:r w:rsidRPr="001F5048">
        <w:t xml:space="preserve"> the midrange of joint position</w:t>
      </w:r>
      <w:r>
        <w:t xml:space="preserve">. From a functional perspective consider the elbow joint in terms of flexion and extension. </w:t>
      </w:r>
    </w:p>
    <w:p w14:paraId="7B18D45B" w14:textId="4B625747" w:rsidR="000D1D60" w:rsidRDefault="000D1D60" w:rsidP="00065C90">
      <w:r w:rsidRPr="00977338">
        <w:rPr>
          <w:b/>
          <w:i/>
          <w:iCs/>
        </w:rPr>
        <w:t>Question</w:t>
      </w:r>
      <w:r>
        <w:t xml:space="preserve"> </w:t>
      </w:r>
      <w:r w:rsidR="00977338">
        <w:t>–</w:t>
      </w:r>
      <w:r>
        <w:t xml:space="preserve"> </w:t>
      </w:r>
      <w:r w:rsidR="001F5048">
        <w:t xml:space="preserve">At what angle of flexion is the elbow most functional? </w:t>
      </w:r>
      <w:r>
        <w:t>In other words, a</w:t>
      </w:r>
      <w:r w:rsidR="001F5048">
        <w:t xml:space="preserve">ble to generate the greatest muscular force? </w:t>
      </w:r>
    </w:p>
    <w:p w14:paraId="1B3BF9B7" w14:textId="6C5BC6A8" w:rsidR="003C470C" w:rsidRDefault="000D1D60" w:rsidP="00065C90">
      <w:r w:rsidRPr="00977338">
        <w:rPr>
          <w:b/>
          <w:bCs/>
          <w:i/>
          <w:iCs/>
        </w:rPr>
        <w:t>Answer</w:t>
      </w:r>
      <w:r>
        <w:t xml:space="preserve"> </w:t>
      </w:r>
      <w:r w:rsidR="00977338">
        <w:t>–</w:t>
      </w:r>
      <w:r>
        <w:t xml:space="preserve"> </w:t>
      </w:r>
      <w:r w:rsidR="001F5048">
        <w:t>Fully flexed</w:t>
      </w:r>
      <w:r w:rsidR="00FF6830">
        <w:t xml:space="preserve"> or</w:t>
      </w:r>
      <w:r>
        <w:t xml:space="preserve"> fully extended? </w:t>
      </w:r>
    </w:p>
    <w:p w14:paraId="782900B0" w14:textId="75BAD2F5" w:rsidR="001F5048" w:rsidRDefault="000D1D60" w:rsidP="00065C90">
      <w:r w:rsidRPr="002C35FB">
        <w:t>Based on strength testing, the answer</w:t>
      </w:r>
      <w:r w:rsidR="002C2F20">
        <w:t xml:space="preserve"> </w:t>
      </w:r>
      <w:r w:rsidRPr="002C35FB">
        <w:t>is about at about 90 degrees of flexion.</w:t>
      </w:r>
      <w:r>
        <w:t xml:space="preserve"> </w:t>
      </w:r>
    </w:p>
    <w:p w14:paraId="23F778A0" w14:textId="77777777" w:rsidR="0075597D" w:rsidRDefault="006D36D2" w:rsidP="00065C90">
      <w:r>
        <w:t xml:space="preserve">A fundamental functional property of skeletal muscle is the </w:t>
      </w:r>
      <w:r w:rsidRPr="006D36D2">
        <w:rPr>
          <w:b/>
          <w:bCs/>
          <w:i/>
          <w:iCs/>
        </w:rPr>
        <w:t xml:space="preserve">length tension relationship </w:t>
      </w:r>
      <w:r>
        <w:t xml:space="preserve">defined as the </w:t>
      </w:r>
      <w:r w:rsidRPr="006D36D2">
        <w:t>relationship between muscle length and the force the muscle can produce at that length.</w:t>
      </w:r>
      <w:r w:rsidR="0075597D">
        <w:t xml:space="preserve"> </w:t>
      </w:r>
    </w:p>
    <w:p w14:paraId="17970A76" w14:textId="77777777" w:rsidR="00FF6830" w:rsidRDefault="0075597D" w:rsidP="00065C90">
      <w:r>
        <w:t xml:space="preserve">A bit into the weeds here. From a physiological </w:t>
      </w:r>
      <w:r w:rsidR="003C470C">
        <w:t>perspective</w:t>
      </w:r>
      <w:r>
        <w:t xml:space="preserve"> it has to do with the overlap of the contractile proteins (actin and myosin). As a joint is flexed or extended through its range, the overlap of the actin and myosin contractile proteins change</w:t>
      </w:r>
      <w:r w:rsidR="003C470C">
        <w:t>s</w:t>
      </w:r>
      <w:r>
        <w:t xml:space="preserve">. </w:t>
      </w:r>
    </w:p>
    <w:p w14:paraId="273F381A" w14:textId="44CAA461" w:rsidR="001F5048" w:rsidRDefault="0075597D" w:rsidP="00065C90">
      <w:r>
        <w:t xml:space="preserve">This affects the potential for the development of cross-bridges and muscle force production. </w:t>
      </w:r>
      <w:r w:rsidR="002C35FB">
        <w:t>At about resting length (mid-range of joint position) the highest muscle force production is observed.</w:t>
      </w:r>
    </w:p>
    <w:p w14:paraId="0A428BE8" w14:textId="11030C8A" w:rsidR="002C35FB" w:rsidRPr="001F5048" w:rsidRDefault="00FF6830" w:rsidP="00065C90">
      <w:r>
        <w:rPr>
          <w:noProof/>
        </w:rPr>
        <w:lastRenderedPageBreak/>
        <w:drawing>
          <wp:anchor distT="0" distB="0" distL="114300" distR="114300" simplePos="0" relativeHeight="252316160" behindDoc="0" locked="0" layoutInCell="1" allowOverlap="1" wp14:anchorId="407429C2" wp14:editId="2C0A5433">
            <wp:simplePos x="0" y="0"/>
            <wp:positionH relativeFrom="column">
              <wp:posOffset>476250</wp:posOffset>
            </wp:positionH>
            <wp:positionV relativeFrom="paragraph">
              <wp:posOffset>66675</wp:posOffset>
            </wp:positionV>
            <wp:extent cx="6126480" cy="4732656"/>
            <wp:effectExtent l="19050" t="19050" r="26670" b="10795"/>
            <wp:wrapSquare wrapText="bothSides"/>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67">
                      <a:extLst>
                        <a:ext uri="{28A0092B-C50C-407E-A947-70E740481C1C}">
                          <a14:useLocalDpi xmlns:a14="http://schemas.microsoft.com/office/drawing/2010/main" val="0"/>
                        </a:ext>
                      </a:extLst>
                    </a:blip>
                    <a:srcRect l="1164" t="3304" r="2158" b="2552"/>
                    <a:stretch/>
                  </pic:blipFill>
                  <pic:spPr bwMode="auto">
                    <a:xfrm>
                      <a:off x="0" y="0"/>
                      <a:ext cx="6126480" cy="4732656"/>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8D68D" w14:textId="5ABE5D8B" w:rsidR="002C2F20" w:rsidRDefault="00B9411E" w:rsidP="00065C90">
      <w:hyperlink r:id="rId68" w:history="1">
        <w:r w:rsidR="002C2F20" w:rsidRPr="00C62E0D">
          <w:rPr>
            <w:rStyle w:val="Hyperlink"/>
          </w:rPr>
          <w:t>https://getbacktosport.com/latest-news/strength-and-conditioning-for-rehabillitation/</w:t>
        </w:r>
      </w:hyperlink>
    </w:p>
    <w:p w14:paraId="35EB10F2" w14:textId="269E448F" w:rsidR="00C17012" w:rsidRPr="0027696A" w:rsidRDefault="00C17012" w:rsidP="00065C90">
      <w:pPr>
        <w:pStyle w:val="Heading4"/>
      </w:pPr>
      <w:bookmarkStart w:id="242" w:name="_Toc68692647"/>
      <w:r>
        <w:t>15 % Neutral Position Club</w:t>
      </w:r>
      <w:bookmarkEnd w:id="242"/>
    </w:p>
    <w:p w14:paraId="264979F3" w14:textId="09AFB62C" w:rsidR="0027696A" w:rsidRDefault="00EE3B9E" w:rsidP="00065C90">
      <w:r>
        <w:t>Realistically speaking c</w:t>
      </w:r>
      <w:r w:rsidR="0027696A">
        <w:t xml:space="preserve">an </w:t>
      </w:r>
      <w:r w:rsidR="00C17012">
        <w:t>a person</w:t>
      </w:r>
      <w:r w:rsidR="00D24FAB">
        <w:t xml:space="preserve"> </w:t>
      </w:r>
      <w:r w:rsidR="003C470C">
        <w:t xml:space="preserve">really </w:t>
      </w:r>
      <w:r w:rsidR="00D24FAB">
        <w:t xml:space="preserve">position </w:t>
      </w:r>
      <w:r w:rsidR="00C17012">
        <w:t>themselves</w:t>
      </w:r>
      <w:r w:rsidR="00D24FAB">
        <w:t xml:space="preserve"> </w:t>
      </w:r>
      <w:r w:rsidR="0027696A">
        <w:t xml:space="preserve">100% of </w:t>
      </w:r>
      <w:r w:rsidR="00C17012">
        <w:t>the</w:t>
      </w:r>
      <w:r w:rsidR="0027696A">
        <w:t xml:space="preserve"> time in neutral</w:t>
      </w:r>
      <w:r>
        <w:t xml:space="preserve"> positions</w:t>
      </w:r>
      <w:r w:rsidR="0027696A">
        <w:t>?</w:t>
      </w:r>
    </w:p>
    <w:p w14:paraId="6BD81513" w14:textId="50B9F0F2" w:rsidR="0027696A" w:rsidRDefault="00D24FAB" w:rsidP="00065C90">
      <w:r>
        <w:t xml:space="preserve">Of </w:t>
      </w:r>
      <w:r w:rsidR="00745EFA">
        <w:t>course,</w:t>
      </w:r>
      <w:r>
        <w:t xml:space="preserve"> the answer is </w:t>
      </w:r>
      <w:r w:rsidRPr="00B004A8">
        <w:rPr>
          <w:b/>
        </w:rPr>
        <w:t>NO</w:t>
      </w:r>
      <w:r>
        <w:t>!</w:t>
      </w:r>
    </w:p>
    <w:p w14:paraId="32A0BCCC" w14:textId="77777777" w:rsidR="00B46273" w:rsidRDefault="0027696A" w:rsidP="00065C90">
      <w:r>
        <w:t>But how about 15%</w:t>
      </w:r>
      <w:r w:rsidR="00EE3B9E">
        <w:t xml:space="preserve"> more time</w:t>
      </w:r>
      <w:r w:rsidR="00745EFA">
        <w:t>? In</w:t>
      </w:r>
      <w:r>
        <w:t xml:space="preserve"> many </w:t>
      </w:r>
      <w:r w:rsidR="00745EFA">
        <w:t>situations,</w:t>
      </w:r>
      <w:r>
        <w:t xml:space="preserve"> it is very feasible to significantly improve the situation to increase neutral position and support by about 15%. </w:t>
      </w:r>
    </w:p>
    <w:p w14:paraId="275FF787" w14:textId="5DC45A68" w:rsidR="0027696A" w:rsidRDefault="0027696A" w:rsidP="00065C90">
      <w:r>
        <w:t>15% more time in neutral with good support can significantly decrease the level o</w:t>
      </w:r>
      <w:r w:rsidR="00D24FAB">
        <w:t>f stress into the body's tissue, enhance performance and increase comfort levels</w:t>
      </w:r>
      <w:r>
        <w:t xml:space="preserve">. We encourage </w:t>
      </w:r>
      <w:r w:rsidR="00EE3B9E">
        <w:t>membership in</w:t>
      </w:r>
      <w:r>
        <w:t xml:space="preserve"> the 15% Club!</w:t>
      </w:r>
    </w:p>
    <w:p w14:paraId="27A7C398" w14:textId="407A0F66" w:rsidR="00D24FAB" w:rsidRDefault="00C523E7" w:rsidP="00065C90">
      <w:pPr>
        <w:pStyle w:val="Heading3"/>
      </w:pPr>
      <w:bookmarkStart w:id="243" w:name="_Toc225518371"/>
      <w:bookmarkStart w:id="244" w:name="_Toc54705338"/>
      <w:bookmarkStart w:id="245" w:name="_Toc68692648"/>
      <w:bookmarkStart w:id="246" w:name="_Toc157837086"/>
      <w:bookmarkStart w:id="247" w:name="_Toc78189687"/>
      <w:r>
        <w:rPr>
          <w:noProof/>
          <w:snapToGrid/>
        </w:rPr>
        <w:drawing>
          <wp:anchor distT="0" distB="0" distL="114300" distR="114300" simplePos="0" relativeHeight="251671040" behindDoc="0" locked="0" layoutInCell="1" allowOverlap="1" wp14:anchorId="4A076A03" wp14:editId="10E70A45">
            <wp:simplePos x="0" y="0"/>
            <wp:positionH relativeFrom="column">
              <wp:posOffset>5848350</wp:posOffset>
            </wp:positionH>
            <wp:positionV relativeFrom="paragraph">
              <wp:posOffset>146685</wp:posOffset>
            </wp:positionV>
            <wp:extent cx="747395" cy="1339850"/>
            <wp:effectExtent l="0" t="0" r="0" b="0"/>
            <wp:wrapSquare wrapText="bothSides"/>
            <wp:docPr id="1318" name="Picture 131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index"/>
                    <pic:cNvPicPr>
                      <a:picLocks noChangeAspect="1" noChangeArrowheads="1"/>
                    </pic:cNvPicPr>
                  </pic:nvPicPr>
                  <pic:blipFill>
                    <a:blip r:embed="rId69" cstate="print"/>
                    <a:srcRect l="20680" t="10300" r="41885" b="4984"/>
                    <a:stretch>
                      <a:fillRect/>
                    </a:stretch>
                  </pic:blipFill>
                  <pic:spPr bwMode="auto">
                    <a:xfrm>
                      <a:off x="0" y="0"/>
                      <a:ext cx="747395" cy="1339850"/>
                    </a:xfrm>
                    <a:prstGeom prst="rect">
                      <a:avLst/>
                    </a:prstGeom>
                    <a:noFill/>
                  </pic:spPr>
                </pic:pic>
              </a:graphicData>
            </a:graphic>
            <wp14:sizeRelH relativeFrom="margin">
              <wp14:pctWidth>0</wp14:pctWidth>
            </wp14:sizeRelH>
            <wp14:sizeRelV relativeFrom="margin">
              <wp14:pctHeight>0</wp14:pctHeight>
            </wp14:sizeRelV>
          </wp:anchor>
        </w:drawing>
      </w:r>
      <w:r w:rsidR="00D24FAB">
        <w:t xml:space="preserve">Support </w:t>
      </w:r>
      <w:r w:rsidR="00C86E13">
        <w:t>for</w:t>
      </w:r>
      <w:r w:rsidR="000A1B5D">
        <w:t xml:space="preserve"> Body Weight </w:t>
      </w:r>
      <w:r w:rsidR="002C7301">
        <w:t>and</w:t>
      </w:r>
      <w:r w:rsidR="000A1B5D">
        <w:t xml:space="preserve"> Limbs</w:t>
      </w:r>
      <w:r w:rsidR="00C86E13">
        <w:t xml:space="preserve"> in the Neutral Position</w:t>
      </w:r>
      <w:bookmarkEnd w:id="243"/>
      <w:bookmarkEnd w:id="244"/>
      <w:bookmarkEnd w:id="245"/>
      <w:bookmarkEnd w:id="247"/>
    </w:p>
    <w:p w14:paraId="6A0777FB" w14:textId="5A53819A" w:rsidR="00D24FAB" w:rsidRPr="003F15F4" w:rsidRDefault="00D24FAB" w:rsidP="00065C90">
      <w:pPr>
        <w:pStyle w:val="Heading4"/>
      </w:pPr>
      <w:bookmarkStart w:id="248" w:name="_Toc225518372"/>
      <w:bookmarkStart w:id="249" w:name="_Toc54705339"/>
      <w:bookmarkStart w:id="250" w:name="_Toc68692649"/>
      <w:r w:rsidRPr="003F15F4">
        <w:t>Seated</w:t>
      </w:r>
      <w:bookmarkEnd w:id="246"/>
      <w:bookmarkEnd w:id="248"/>
      <w:bookmarkEnd w:id="249"/>
      <w:bookmarkEnd w:id="250"/>
      <w:r>
        <w:t xml:space="preserve"> </w:t>
      </w:r>
    </w:p>
    <w:p w14:paraId="3B92C940" w14:textId="47E70B1C" w:rsidR="0027696A" w:rsidRDefault="0027696A" w:rsidP="00065C90">
      <w:r>
        <w:t xml:space="preserve">With the body and limbs positioned in </w:t>
      </w:r>
      <w:r w:rsidR="00745EFA">
        <w:t>neutral,</w:t>
      </w:r>
      <w:r>
        <w:t xml:space="preserve"> the second part</w:t>
      </w:r>
      <w:r w:rsidR="00D24FAB">
        <w:t xml:space="preserve"> of the</w:t>
      </w:r>
      <w:r>
        <w:t xml:space="preserve"> principle is to provide suitable support for the weight of the body and limbs. </w:t>
      </w:r>
    </w:p>
    <w:p w14:paraId="0D6C0B58" w14:textId="77777777" w:rsidR="00C523E7" w:rsidRDefault="0027696A" w:rsidP="00065C90">
      <w:r>
        <w:t>Inadequate and improper seated support creates problems. People sit on their legs on the chair. They cross their legs fo</w:t>
      </w:r>
      <w:r w:rsidRPr="00982480">
        <w:t>r extended times. Compression of the soft tissues occurs with a decrease in</w:t>
      </w:r>
      <w:r w:rsidR="00C523E7">
        <w:rPr>
          <w:rFonts w:ascii="Arial" w:hAnsi="Arial" w:cs="Arial"/>
          <w:b/>
          <w:color w:val="003366"/>
          <w:sz w:val="36"/>
          <w:szCs w:val="36"/>
        </w:rPr>
        <w:t xml:space="preserve"> </w:t>
      </w:r>
      <w:r w:rsidRPr="00982480">
        <w:t xml:space="preserve">blood flow and circulation. </w:t>
      </w:r>
    </w:p>
    <w:p w14:paraId="4DEEA3CD" w14:textId="77777777" w:rsidR="00C523E7" w:rsidRDefault="0027696A" w:rsidP="00065C90">
      <w:r w:rsidRPr="00982480">
        <w:lastRenderedPageBreak/>
        <w:t>Proper seated support is critical.</w:t>
      </w:r>
      <w:r w:rsidR="00C523E7">
        <w:rPr>
          <w:rFonts w:ascii="Arial" w:hAnsi="Arial" w:cs="Arial"/>
          <w:b/>
          <w:color w:val="003366"/>
          <w:sz w:val="36"/>
          <w:szCs w:val="36"/>
        </w:rPr>
        <w:t xml:space="preserve"> </w:t>
      </w:r>
      <w:r>
        <w:t xml:space="preserve">In </w:t>
      </w:r>
      <w:r w:rsidR="00745EFA">
        <w:t>fact,</w:t>
      </w:r>
      <w:r>
        <w:t xml:space="preserve"> even well supported seated posture becomes uncomfortable quite quickly. </w:t>
      </w:r>
    </w:p>
    <w:p w14:paraId="6EB52391" w14:textId="6004C122" w:rsidR="00C523E7" w:rsidRDefault="00541FC5" w:rsidP="00065C90">
      <w:r>
        <w:rPr>
          <w:noProof/>
        </w:rPr>
        <w:drawing>
          <wp:anchor distT="0" distB="0" distL="114300" distR="114300" simplePos="0" relativeHeight="251668992" behindDoc="0" locked="0" layoutInCell="1" allowOverlap="1" wp14:anchorId="3397E1F9" wp14:editId="7C7CF873">
            <wp:simplePos x="0" y="0"/>
            <wp:positionH relativeFrom="column">
              <wp:posOffset>5014231</wp:posOffset>
            </wp:positionH>
            <wp:positionV relativeFrom="paragraph">
              <wp:posOffset>205867</wp:posOffset>
            </wp:positionV>
            <wp:extent cx="1554480" cy="1509023"/>
            <wp:effectExtent l="0" t="0" r="7620" b="0"/>
            <wp:wrapSquare wrapText="bothSides"/>
            <wp:docPr id="1316" name="Picture 1316" descr="WS 5-11 ar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WS 5-11 arm rest"/>
                    <pic:cNvPicPr>
                      <a:picLocks noChangeAspect="1" noChangeArrowheads="1"/>
                    </pic:cNvPicPr>
                  </pic:nvPicPr>
                  <pic:blipFill>
                    <a:blip r:embed="rId70" cstate="print"/>
                    <a:srcRect l="10085" t="23569" r="36610" b="4558"/>
                    <a:stretch>
                      <a:fillRect/>
                    </a:stretch>
                  </pic:blipFill>
                  <pic:spPr bwMode="auto">
                    <a:xfrm>
                      <a:off x="0" y="0"/>
                      <a:ext cx="1554480" cy="1509023"/>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27696A">
        <w:t>How long do you sit in one position before your b</w:t>
      </w:r>
      <w:r w:rsidR="00D24FAB">
        <w:t>ody gives you a signal to move?</w:t>
      </w:r>
      <w:r w:rsidR="00F75B5B">
        <w:t xml:space="preserve"> </w:t>
      </w:r>
    </w:p>
    <w:p w14:paraId="1C7A8494" w14:textId="058525B8" w:rsidR="0027696A" w:rsidRDefault="00F75B5B" w:rsidP="00065C90">
      <w:r>
        <w:t>Answer. Studies have shown about 20 to 30 minutes!</w:t>
      </w:r>
    </w:p>
    <w:p w14:paraId="233CDBFD" w14:textId="746B018D" w:rsidR="0027696A" w:rsidRPr="003F15F4" w:rsidRDefault="007C781C" w:rsidP="00065C90">
      <w:pPr>
        <w:pStyle w:val="Heading4"/>
      </w:pPr>
      <w:bookmarkStart w:id="251" w:name="_Toc157837087"/>
      <w:bookmarkStart w:id="252" w:name="_Toc225518373"/>
      <w:bookmarkStart w:id="253" w:name="_Toc54705340"/>
      <w:bookmarkStart w:id="254" w:name="_Toc68692650"/>
      <w:r>
        <w:rPr>
          <w:noProof/>
        </w:rPr>
        <mc:AlternateContent>
          <mc:Choice Requires="wps">
            <w:drawing>
              <wp:anchor distT="0" distB="0" distL="114300" distR="114300" simplePos="0" relativeHeight="252000768" behindDoc="0" locked="0" layoutInCell="1" allowOverlap="1" wp14:anchorId="78175EAC" wp14:editId="1462E0EA">
                <wp:simplePos x="0" y="0"/>
                <wp:positionH relativeFrom="column">
                  <wp:posOffset>-3220720</wp:posOffset>
                </wp:positionH>
                <wp:positionV relativeFrom="paragraph">
                  <wp:posOffset>205740</wp:posOffset>
                </wp:positionV>
                <wp:extent cx="751205" cy="288925"/>
                <wp:effectExtent l="8255" t="5715" r="12065" b="10160"/>
                <wp:wrapNone/>
                <wp:docPr id="5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2C72E922" w14:textId="77777777" w:rsidR="009108B9" w:rsidRPr="00AD5917" w:rsidRDefault="009108B9" w:rsidP="00724C2C">
                            <w:pPr>
                              <w:spacing w:before="33" w:after="33"/>
                              <w:ind w:left="403" w:right="201"/>
                            </w:pPr>
                            <w:r>
                              <w:t>Slide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75EAC" id="Text Box 93" o:spid="_x0000_s1027" type="#_x0000_t202" style="position:absolute;left:0;text-align:left;margin-left:-253.6pt;margin-top:16.2pt;width:59.15pt;height:22.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">
                <v:stroke dashstyle="1 1" endcap="round"/>
                <v:textbox>
                  <w:txbxContent>
                    <w:p w14:paraId="2C72E922" w14:textId="77777777" w:rsidR="009108B9" w:rsidRPr="00AD5917" w:rsidRDefault="009108B9" w:rsidP="00724C2C">
                      <w:pPr>
                        <w:spacing w:before="33" w:after="33"/>
                        <w:ind w:left="403" w:right="201"/>
                      </w:pPr>
                      <w:r>
                        <w:t>Slide 50</w:t>
                      </w:r>
                    </w:p>
                  </w:txbxContent>
                </v:textbox>
              </v:shape>
            </w:pict>
          </mc:Fallback>
        </mc:AlternateContent>
      </w:r>
      <w:r w:rsidR="0027696A" w:rsidRPr="003F15F4">
        <w:t>Limbs</w:t>
      </w:r>
      <w:bookmarkEnd w:id="251"/>
      <w:bookmarkEnd w:id="252"/>
      <w:bookmarkEnd w:id="253"/>
      <w:bookmarkEnd w:id="254"/>
    </w:p>
    <w:p w14:paraId="70D0318E" w14:textId="77B222FC" w:rsidR="0027696A" w:rsidRDefault="0027696A" w:rsidP="00065C90">
      <w:r>
        <w:t xml:space="preserve">Proper support for the limbs </w:t>
      </w:r>
      <w:r w:rsidR="00D550B6">
        <w:t xml:space="preserve">(for example, chair armrests) </w:t>
      </w:r>
      <w:r>
        <w:t xml:space="preserve">removes the strain of weight bearing and also unloads the neck, shoulders and back. </w:t>
      </w:r>
    </w:p>
    <w:p w14:paraId="7E09FAB6" w14:textId="2A32AE19" w:rsidR="0027696A" w:rsidRPr="00DF76C5" w:rsidRDefault="0027696A" w:rsidP="00065C90">
      <w:r>
        <w:t>Hold your arms half way out in front of you. How long can you do it before you experience discomfort and fatigue?</w:t>
      </w:r>
    </w:p>
    <w:p w14:paraId="39A7B6BF" w14:textId="3509A99D" w:rsidR="0027696A" w:rsidRPr="003F15F4" w:rsidRDefault="0027696A" w:rsidP="00065C90">
      <w:pPr>
        <w:pStyle w:val="Heading4"/>
      </w:pPr>
      <w:bookmarkStart w:id="255" w:name="_Toc157837088"/>
      <w:bookmarkStart w:id="256" w:name="_Toc225518374"/>
      <w:bookmarkStart w:id="257" w:name="_Toc54705341"/>
      <w:bookmarkStart w:id="258" w:name="_Toc68692651"/>
      <w:r w:rsidRPr="003F15F4">
        <w:t>Standing</w:t>
      </w:r>
      <w:bookmarkEnd w:id="255"/>
      <w:bookmarkEnd w:id="256"/>
      <w:bookmarkEnd w:id="257"/>
      <w:bookmarkEnd w:id="258"/>
    </w:p>
    <w:p w14:paraId="721A834B" w14:textId="4EBCB983" w:rsidR="007142B4" w:rsidRDefault="00541FC5" w:rsidP="00065C90">
      <w:r w:rsidRPr="00C523E7">
        <w:rPr>
          <w:noProof/>
        </w:rPr>
        <w:drawing>
          <wp:anchor distT="0" distB="0" distL="114300" distR="114300" simplePos="0" relativeHeight="252543488" behindDoc="0" locked="0" layoutInCell="1" allowOverlap="1" wp14:anchorId="65E210F6" wp14:editId="63354B9A">
            <wp:simplePos x="0" y="0"/>
            <wp:positionH relativeFrom="column">
              <wp:posOffset>5017135</wp:posOffset>
            </wp:positionH>
            <wp:positionV relativeFrom="paragraph">
              <wp:posOffset>99644</wp:posOffset>
            </wp:positionV>
            <wp:extent cx="1554480" cy="1605217"/>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r="35360"/>
                    <a:stretch/>
                  </pic:blipFill>
                  <pic:spPr bwMode="auto">
                    <a:xfrm>
                      <a:off x="0" y="0"/>
                      <a:ext cx="1554480" cy="1605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96A">
        <w:t xml:space="preserve">Unsupported standing for extended periods is not desired. </w:t>
      </w:r>
    </w:p>
    <w:p w14:paraId="7E2BC024" w14:textId="64C64DE9" w:rsidR="0027696A" w:rsidRPr="00982480" w:rsidRDefault="0027696A" w:rsidP="00065C90">
      <w:r>
        <w:t>Joint compression occurs, actually decreasing the amount of joint space and not allowing adequate joint lubrication. Fluid tends to pool in the lower extremit</w:t>
      </w:r>
      <w:r w:rsidRPr="00982480">
        <w:t xml:space="preserve">ies. </w:t>
      </w:r>
    </w:p>
    <w:p w14:paraId="6F77147E" w14:textId="153907A8" w:rsidR="0027696A" w:rsidRDefault="0027696A" w:rsidP="00065C90">
      <w:r>
        <w:t xml:space="preserve">The bottom </w:t>
      </w:r>
      <w:r w:rsidR="001F6156">
        <w:t>line . . .</w:t>
      </w:r>
      <w:r>
        <w:t xml:space="preserve"> it is tiring! </w:t>
      </w:r>
    </w:p>
    <w:p w14:paraId="0C0532D8" w14:textId="3FA6D375" w:rsidR="0027696A" w:rsidRDefault="0027696A" w:rsidP="00065C90">
      <w:r>
        <w:t xml:space="preserve">In </w:t>
      </w:r>
      <w:r w:rsidR="001F6156">
        <w:t>fact,</w:t>
      </w:r>
      <w:r>
        <w:t xml:space="preserve"> as </w:t>
      </w:r>
      <w:r w:rsidR="00745EFA">
        <w:t>individuals,</w:t>
      </w:r>
      <w:r>
        <w:t xml:space="preserve"> we try very hard to eliminate sustained unsupported standing. Look at people standing in a line. What do you see them do to obtain re</w:t>
      </w:r>
      <w:r w:rsidR="00D24FAB">
        <w:t>lief?</w:t>
      </w:r>
      <w:r w:rsidR="002F6D5E">
        <w:t xml:space="preserve"> They look for something to lean against.</w:t>
      </w:r>
      <w:r w:rsidR="00C523E7" w:rsidRPr="00C523E7">
        <w:rPr>
          <w:noProof/>
        </w:rPr>
        <w:t xml:space="preserve"> </w:t>
      </w:r>
    </w:p>
    <w:p w14:paraId="305CFC76" w14:textId="703D9485" w:rsidR="002F6D5E" w:rsidRDefault="002F6D5E" w:rsidP="00065C90">
      <w:pPr>
        <w:pStyle w:val="Heading3"/>
      </w:pPr>
      <w:bookmarkStart w:id="259" w:name="_Toc78189688"/>
      <w:r>
        <w:t>Bottom Line</w:t>
      </w:r>
      <w:bookmarkEnd w:id="259"/>
    </w:p>
    <w:p w14:paraId="0577A350" w14:textId="6A7A4A4D" w:rsidR="00EE4317" w:rsidRDefault="002F6D5E" w:rsidP="00065C90">
      <w:r>
        <w:t>The</w:t>
      </w:r>
      <w:r w:rsidRPr="00F75B5B">
        <w:rPr>
          <w:b/>
          <w:bCs/>
          <w:i/>
          <w:iCs/>
        </w:rPr>
        <w:t xml:space="preserve"> Neutral Position and Support Ergonomics Principle</w:t>
      </w:r>
      <w:r>
        <w:t xml:space="preserve"> is a very large part of the ergonomics analysis and intervention process. We build on this paramount principle in the other </w:t>
      </w:r>
      <w:r w:rsidRPr="00F75B5B">
        <w:rPr>
          <w:b/>
          <w:bCs/>
          <w:i/>
          <w:iCs/>
        </w:rPr>
        <w:t>ERGONOMICS ON-DEMAND!</w:t>
      </w:r>
      <w:r>
        <w:t xml:space="preserve"> Tracks.</w:t>
      </w:r>
    </w:p>
    <w:p w14:paraId="777FA3A9" w14:textId="1A91E2E1" w:rsidR="002F6D5E" w:rsidRPr="002F6D5E" w:rsidRDefault="00EE4317" w:rsidP="00065C90">
      <w:pPr>
        <w:spacing w:before="0" w:after="0"/>
        <w:ind w:left="0" w:right="0"/>
        <w:jc w:val="left"/>
      </w:pPr>
      <w:r>
        <w:br w:type="page"/>
      </w:r>
    </w:p>
    <w:p w14:paraId="32515112" w14:textId="7A7665D5" w:rsidR="00A52A97" w:rsidRPr="001D7A56" w:rsidRDefault="00A52A97" w:rsidP="00065C90">
      <w:pPr>
        <w:pStyle w:val="Heading2"/>
        <w:rPr>
          <w:szCs w:val="28"/>
        </w:rPr>
      </w:pPr>
      <w:bookmarkStart w:id="260" w:name="_Toc157837080"/>
      <w:bookmarkStart w:id="261" w:name="_Toc225518375"/>
      <w:bookmarkStart w:id="262" w:name="_Toc54705342"/>
      <w:bookmarkStart w:id="263" w:name="_Toc68692652"/>
      <w:bookmarkStart w:id="264" w:name="_Toc508899946"/>
      <w:bookmarkStart w:id="265" w:name="_Toc78189689"/>
      <w:r w:rsidRPr="00B9730E">
        <w:rPr>
          <w:bCs/>
        </w:rPr>
        <w:lastRenderedPageBreak/>
        <w:t>Promote</w:t>
      </w:r>
      <w:r w:rsidRPr="00915077">
        <w:rPr>
          <w:bCs/>
        </w:rPr>
        <w:t xml:space="preserve"> </w:t>
      </w:r>
      <w:r w:rsidRPr="00915077">
        <w:t>Dynamic</w:t>
      </w:r>
      <w:r w:rsidRPr="001D7A56">
        <w:rPr>
          <w:szCs w:val="28"/>
        </w:rPr>
        <w:t xml:space="preserve"> </w:t>
      </w:r>
      <w:r w:rsidRPr="00915077">
        <w:t>Physical</w:t>
      </w:r>
      <w:r w:rsidRPr="001D7A56">
        <w:rPr>
          <w:szCs w:val="28"/>
        </w:rPr>
        <w:t xml:space="preserve"> </w:t>
      </w:r>
      <w:r w:rsidRPr="00915077">
        <w:t>Movement</w:t>
      </w:r>
      <w:bookmarkEnd w:id="260"/>
      <w:bookmarkEnd w:id="261"/>
      <w:bookmarkEnd w:id="262"/>
      <w:bookmarkEnd w:id="263"/>
      <w:bookmarkEnd w:id="265"/>
    </w:p>
    <w:p w14:paraId="749FF10F" w14:textId="6BBC5F38" w:rsidR="00A52A97" w:rsidRDefault="002F6D5E" w:rsidP="00065C90">
      <w:r>
        <w:t xml:space="preserve">Promotion of </w:t>
      </w:r>
      <w:r w:rsidR="00701512" w:rsidRPr="00701512">
        <w:rPr>
          <w:b/>
          <w:bCs/>
          <w:i/>
          <w:iCs/>
        </w:rPr>
        <w:t>Dynamic Physical Movement</w:t>
      </w:r>
      <w:r w:rsidR="00A52A97" w:rsidRPr="005C29D9">
        <w:t xml:space="preserve"> in the workplace on an on-going basis</w:t>
      </w:r>
      <w:r>
        <w:t xml:space="preserve"> is the next ergonomics principle.</w:t>
      </w:r>
    </w:p>
    <w:p w14:paraId="26630D3F" w14:textId="17538855" w:rsidR="00A52A97" w:rsidRPr="001D7A56" w:rsidRDefault="00567AC8" w:rsidP="00065C90">
      <w:pPr>
        <w:pStyle w:val="Heading3"/>
      </w:pPr>
      <w:bookmarkStart w:id="266" w:name="_Toc157837081"/>
      <w:bookmarkStart w:id="267" w:name="_Toc225518376"/>
      <w:bookmarkStart w:id="268" w:name="_Toc54705343"/>
      <w:bookmarkStart w:id="269" w:name="_Toc68692653"/>
      <w:bookmarkStart w:id="270" w:name="_Toc78189690"/>
      <w:r>
        <w:t>S</w:t>
      </w:r>
      <w:r w:rsidR="00A52A97" w:rsidRPr="001D7A56">
        <w:t>tand or Walk?</w:t>
      </w:r>
      <w:bookmarkEnd w:id="266"/>
      <w:bookmarkEnd w:id="267"/>
      <w:bookmarkEnd w:id="268"/>
      <w:bookmarkEnd w:id="269"/>
      <w:bookmarkEnd w:id="270"/>
    </w:p>
    <w:p w14:paraId="40FFFBDC" w14:textId="4DBCB946" w:rsidR="004A0F86" w:rsidRPr="00755965" w:rsidRDefault="00F75B5B" w:rsidP="00065C90">
      <w:r w:rsidRPr="00755965">
        <w:rPr>
          <w:noProof/>
        </w:rPr>
        <w:drawing>
          <wp:anchor distT="182880" distB="182880" distL="182880" distR="182880" simplePos="0" relativeHeight="251614720" behindDoc="0" locked="0" layoutInCell="1" allowOverlap="0" wp14:anchorId="14FBA00C" wp14:editId="1EB66181">
            <wp:simplePos x="0" y="0"/>
            <wp:positionH relativeFrom="column">
              <wp:posOffset>4791837</wp:posOffset>
            </wp:positionH>
            <wp:positionV relativeFrom="line">
              <wp:posOffset>65812</wp:posOffset>
            </wp:positionV>
            <wp:extent cx="1828800" cy="1672062"/>
            <wp:effectExtent l="0" t="0" r="0" b="4445"/>
            <wp:wrapSquare wrapText="bothSides"/>
            <wp:docPr id="1249" name="Picture 1249" descr="hi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hikers"/>
                    <pic:cNvPicPr>
                      <a:picLocks noChangeAspect="1" noChangeArrowheads="1"/>
                    </pic:cNvPicPr>
                  </pic:nvPicPr>
                  <pic:blipFill>
                    <a:blip r:embed="rId72" cstate="print"/>
                    <a:srcRect/>
                    <a:stretch>
                      <a:fillRect/>
                    </a:stretch>
                  </pic:blipFill>
                  <pic:spPr bwMode="auto">
                    <a:xfrm>
                      <a:off x="0" y="0"/>
                      <a:ext cx="1828800" cy="1672062"/>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A52A97" w:rsidRPr="00755965">
        <w:t xml:space="preserve">Most people have carried a backpack at some point. Picture this scenario - you are with a group of friends going for an extended hike; your backpack weighs </w:t>
      </w:r>
      <w:r w:rsidR="00563591" w:rsidRPr="00755965">
        <w:t>3</w:t>
      </w:r>
      <w:r w:rsidR="00A52A97" w:rsidRPr="00755965">
        <w:t>0</w:t>
      </w:r>
      <w:r>
        <w:t xml:space="preserve"> lbs.</w:t>
      </w:r>
      <w:r w:rsidR="00A52A97" w:rsidRPr="00755965">
        <w:t xml:space="preserve"> and you have put it on your shoulders. </w:t>
      </w:r>
    </w:p>
    <w:p w14:paraId="376DF5D2" w14:textId="530AFBA1" w:rsidR="00A52A97" w:rsidRDefault="00A52A97" w:rsidP="00065C90">
      <w:r w:rsidRPr="001D7A56">
        <w:t xml:space="preserve">What would </w:t>
      </w:r>
      <w:r w:rsidR="00C86E13">
        <w:t xml:space="preserve">you </w:t>
      </w:r>
      <w:r w:rsidRPr="001D7A56">
        <w:t xml:space="preserve">rather do: stand in one place for the next </w:t>
      </w:r>
      <w:r w:rsidR="005D30B0">
        <w:t>20</w:t>
      </w:r>
      <w:r w:rsidRPr="001D7A56">
        <w:t xml:space="preserve"> minutes OR take that same backpack and start to walk for a few miles?</w:t>
      </w:r>
    </w:p>
    <w:p w14:paraId="15452FEE" w14:textId="1C0C275D" w:rsidR="003C470C" w:rsidRDefault="00A52A97" w:rsidP="00065C90">
      <w:r w:rsidRPr="001D7A56">
        <w:t>To a person, everyone agrees that it is much better to walk</w:t>
      </w:r>
      <w:r w:rsidR="005D30B0">
        <w:t xml:space="preserve"> – </w:t>
      </w:r>
      <w:r w:rsidRPr="001D7A56">
        <w:t xml:space="preserve">not to stand. </w:t>
      </w:r>
      <w:r w:rsidR="00F75B5B">
        <w:t xml:space="preserve"> I have never had a single person say, </w:t>
      </w:r>
      <w:r w:rsidR="00F75B5B" w:rsidRPr="00F75B5B">
        <w:rPr>
          <w:b/>
          <w:bCs/>
          <w:i/>
          <w:iCs/>
        </w:rPr>
        <w:t>“I would love to just stand around for 20 minutes with a 30 lb. pack!”</w:t>
      </w:r>
    </w:p>
    <w:p w14:paraId="107C5D66" w14:textId="2F22335A" w:rsidR="00A52A97" w:rsidRDefault="00A52A97" w:rsidP="00065C90">
      <w:r w:rsidRPr="001D7A56">
        <w:t>We intuitively know that movement is superior to maintaining one position. In other words, we need to move to be comfortable.</w:t>
      </w:r>
    </w:p>
    <w:p w14:paraId="05C5CE48" w14:textId="379E2546" w:rsidR="008B251C" w:rsidRDefault="00A52A97" w:rsidP="00065C90">
      <w:r w:rsidRPr="001D7A56">
        <w:t>That is what this ergonomics principle is all about and there are sound physiological reasons why this is the case.</w:t>
      </w:r>
    </w:p>
    <w:p w14:paraId="3F1ED9CE" w14:textId="33EC5EB5" w:rsidR="00A52A97" w:rsidRDefault="00A52A97" w:rsidP="00065C90">
      <w:pPr>
        <w:pStyle w:val="Heading3"/>
      </w:pPr>
      <w:bookmarkStart w:id="271" w:name="_Toc157837082"/>
      <w:bookmarkStart w:id="272" w:name="_Toc225518377"/>
      <w:bookmarkStart w:id="273" w:name="_Toc54705344"/>
      <w:bookmarkStart w:id="274" w:name="_Toc68692654"/>
      <w:bookmarkStart w:id="275" w:name="_Toc78189691"/>
      <w:r w:rsidRPr="001D7A56">
        <w:t>Metabolism</w:t>
      </w:r>
      <w:bookmarkEnd w:id="271"/>
      <w:r w:rsidR="003D5E8B">
        <w:t xml:space="preserve"> (Work Physiology)</w:t>
      </w:r>
      <w:bookmarkEnd w:id="272"/>
      <w:bookmarkEnd w:id="273"/>
      <w:bookmarkEnd w:id="274"/>
      <w:bookmarkEnd w:id="275"/>
    </w:p>
    <w:p w14:paraId="1D968F07" w14:textId="0D582F9E" w:rsidR="005D30B0" w:rsidRDefault="00701512" w:rsidP="00065C90">
      <w:r>
        <w:rPr>
          <w:noProof/>
        </w:rPr>
        <w:drawing>
          <wp:anchor distT="0" distB="0" distL="114300" distR="114300" simplePos="0" relativeHeight="252185088" behindDoc="1" locked="0" layoutInCell="1" allowOverlap="1" wp14:anchorId="7F3D59F3" wp14:editId="256C3B73">
            <wp:simplePos x="0" y="0"/>
            <wp:positionH relativeFrom="column">
              <wp:posOffset>4846320</wp:posOffset>
            </wp:positionH>
            <wp:positionV relativeFrom="paragraph">
              <wp:posOffset>24765</wp:posOffset>
            </wp:positionV>
            <wp:extent cx="1828800" cy="1280160"/>
            <wp:effectExtent l="0" t="0" r="0" b="0"/>
            <wp:wrapTight wrapText="bothSides">
              <wp:wrapPolygon edited="0">
                <wp:start x="0" y="0"/>
                <wp:lineTo x="0" y="21214"/>
                <wp:lineTo x="21375" y="21214"/>
                <wp:lineTo x="21375" y="0"/>
                <wp:lineTo x="0" y="0"/>
              </wp:wrapPolygon>
            </wp:wrapTight>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23752"/>
                    <a:stretch/>
                  </pic:blipFill>
                  <pic:spPr bwMode="auto">
                    <a:xfrm>
                      <a:off x="0" y="0"/>
                      <a:ext cx="1828800"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A97" w:rsidRPr="001D7A56">
        <w:t xml:space="preserve">To accomplish work, the body is able to take in nutrients, convert them into chemical energy and then ultimately into mechanical energy (e.g., muscular contraction) and heat. This is </w:t>
      </w:r>
      <w:r w:rsidR="00C86E13">
        <w:t xml:space="preserve">called </w:t>
      </w:r>
      <w:r w:rsidR="00A52A97" w:rsidRPr="001D7A56">
        <w:t>metabolism</w:t>
      </w:r>
      <w:r w:rsidR="00612817">
        <w:t xml:space="preserve"> and is an important </w:t>
      </w:r>
      <w:r w:rsidR="00F75B5B">
        <w:t xml:space="preserve">component </w:t>
      </w:r>
      <w:r w:rsidR="00612817">
        <w:t>of Work Physiology</w:t>
      </w:r>
      <w:r w:rsidR="00A52A97" w:rsidRPr="001D7A56">
        <w:t xml:space="preserve">. </w:t>
      </w:r>
    </w:p>
    <w:p w14:paraId="33F9B531" w14:textId="14A3DE29" w:rsidR="00A52A97" w:rsidRDefault="00A52A97" w:rsidP="00065C90">
      <w:pPr>
        <w:rPr>
          <w:rFonts w:ascii="Arial" w:hAnsi="Arial" w:cs="Arial"/>
          <w:sz w:val="20"/>
        </w:rPr>
      </w:pPr>
      <w:r w:rsidRPr="001D7A56">
        <w:t>Glucose and oxygen are stored in relatively small amounts within the muscle tissue. Consequently, to sustain performance</w:t>
      </w:r>
      <w:r w:rsidR="00612817">
        <w:t>,</w:t>
      </w:r>
      <w:r w:rsidRPr="001D7A56">
        <w:t xml:space="preserve"> continuous flow of oxygen and energy-rich blood into the tissue in addition to removal of metabolic waste products is required.</w:t>
      </w:r>
      <w:r>
        <w:rPr>
          <w:rFonts w:ascii="Arial" w:hAnsi="Arial" w:cs="Arial"/>
          <w:sz w:val="20"/>
        </w:rPr>
        <w:t xml:space="preserve"> </w:t>
      </w:r>
    </w:p>
    <w:p w14:paraId="0DA8F4BE" w14:textId="12D01160" w:rsidR="00A52A97" w:rsidRPr="001D7A56" w:rsidRDefault="00A52A97" w:rsidP="00065C90">
      <w:pPr>
        <w:pStyle w:val="Heading4"/>
      </w:pPr>
      <w:bookmarkStart w:id="276" w:name="_Toc157837083"/>
      <w:bookmarkStart w:id="277" w:name="_Toc225518378"/>
      <w:bookmarkStart w:id="278" w:name="_Toc54705345"/>
      <w:bookmarkStart w:id="279" w:name="_Toc68692655"/>
      <w:r w:rsidRPr="001D7A56">
        <w:t>Static Muscle Contraction</w:t>
      </w:r>
      <w:bookmarkEnd w:id="276"/>
      <w:bookmarkEnd w:id="277"/>
      <w:bookmarkEnd w:id="278"/>
      <w:bookmarkEnd w:id="279"/>
    </w:p>
    <w:p w14:paraId="25C1CBA1" w14:textId="10A73705" w:rsidR="007142B4" w:rsidRDefault="00A52A97" w:rsidP="00065C90">
      <w:r w:rsidRPr="001D7A56">
        <w:t xml:space="preserve">Type of muscular effort has been shown to have a profound impact on blood flow. </w:t>
      </w:r>
    </w:p>
    <w:p w14:paraId="546C3562" w14:textId="1E846B05" w:rsidR="00541FC5" w:rsidRDefault="00541FC5" w:rsidP="00065C90">
      <w:r>
        <w:rPr>
          <w:noProof/>
        </w:rPr>
        <w:drawing>
          <wp:anchor distT="0" distB="0" distL="0" distR="0" simplePos="0" relativeHeight="251615744" behindDoc="0" locked="0" layoutInCell="1" allowOverlap="0" wp14:anchorId="2984774D" wp14:editId="7CF94B1E">
            <wp:simplePos x="0" y="0"/>
            <wp:positionH relativeFrom="column">
              <wp:posOffset>4991684</wp:posOffset>
            </wp:positionH>
            <wp:positionV relativeFrom="line">
              <wp:posOffset>66573</wp:posOffset>
            </wp:positionV>
            <wp:extent cx="1737360" cy="742520"/>
            <wp:effectExtent l="0" t="0" r="0" b="0"/>
            <wp:wrapSquare wrapText="bothSides"/>
            <wp:docPr id="1250" name="Picture 1250" descr="musc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muscle1"/>
                    <pic:cNvPicPr>
                      <a:picLocks noChangeAspect="1" noChangeArrowheads="1"/>
                    </pic:cNvPicPr>
                  </pic:nvPicPr>
                  <pic:blipFill>
                    <a:blip r:embed="rId74" cstate="print"/>
                    <a:srcRect/>
                    <a:stretch>
                      <a:fillRect/>
                    </a:stretch>
                  </pic:blipFill>
                  <pic:spPr bwMode="auto">
                    <a:xfrm>
                      <a:off x="0" y="0"/>
                      <a:ext cx="1737360" cy="74252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A52A97" w:rsidRPr="001D7A56">
        <w:t xml:space="preserve">Static muscle contractions (the muscle shortens but no joint movement occurs) results in blood vessel compression due to internal muscle pressure. </w:t>
      </w:r>
      <w:r w:rsidR="00F75B5B">
        <w:t xml:space="preserve"> </w:t>
      </w:r>
    </w:p>
    <w:p w14:paraId="52B98DEE" w14:textId="3386C625" w:rsidR="00541FC5" w:rsidRDefault="00A52A97" w:rsidP="00065C90">
      <w:r w:rsidRPr="001D7A56">
        <w:t xml:space="preserve">At contraction levels of 60% and greater of the maximum </w:t>
      </w:r>
      <w:r w:rsidR="008B251C" w:rsidRPr="001D7A56">
        <w:t xml:space="preserve">voluntary </w:t>
      </w:r>
      <w:r w:rsidR="00755965">
        <w:t xml:space="preserve">isometric </w:t>
      </w:r>
      <w:r w:rsidRPr="001D7A56">
        <w:t xml:space="preserve">contraction </w:t>
      </w:r>
      <w:r w:rsidR="008B251C">
        <w:t xml:space="preserve">(MVIC) </w:t>
      </w:r>
      <w:r w:rsidRPr="001D7A56">
        <w:t xml:space="preserve">of the muscle, blood flow ceases. </w:t>
      </w:r>
      <w:r w:rsidR="00F75B5B">
        <w:t xml:space="preserve"> </w:t>
      </w:r>
    </w:p>
    <w:p w14:paraId="00F9F0ED" w14:textId="4B27D8EB" w:rsidR="00F53643" w:rsidRDefault="00A52A97" w:rsidP="00065C90">
      <w:pPr>
        <w:rPr>
          <w:rFonts w:ascii="Arial" w:hAnsi="Arial" w:cs="Arial"/>
          <w:sz w:val="20"/>
        </w:rPr>
      </w:pPr>
      <w:r w:rsidRPr="001D7A56">
        <w:t>The muscle depends on the quite limited initial reserves stored internally. Waste products accumulate and only short duration contractions are possible</w:t>
      </w:r>
      <w:r>
        <w:rPr>
          <w:rFonts w:ascii="Arial" w:hAnsi="Arial" w:cs="Arial"/>
          <w:sz w:val="20"/>
        </w:rPr>
        <w:t>.</w:t>
      </w:r>
    </w:p>
    <w:p w14:paraId="74EC1C16" w14:textId="0DFA0C1D" w:rsidR="00A52A97" w:rsidRPr="001D7A56" w:rsidRDefault="00541FC5" w:rsidP="00065C90">
      <w:pPr>
        <w:pStyle w:val="Heading4"/>
      </w:pPr>
      <w:bookmarkStart w:id="280" w:name="_Toc157837084"/>
      <w:bookmarkStart w:id="281" w:name="_Toc225518379"/>
      <w:bookmarkStart w:id="282" w:name="_Toc54705346"/>
      <w:bookmarkStart w:id="283" w:name="_Toc68692656"/>
      <w:r>
        <w:rPr>
          <w:noProof/>
        </w:rPr>
        <w:drawing>
          <wp:anchor distT="0" distB="0" distL="0" distR="0" simplePos="0" relativeHeight="252545536" behindDoc="1" locked="0" layoutInCell="1" allowOverlap="0" wp14:anchorId="275E7847" wp14:editId="51E44635">
            <wp:simplePos x="0" y="0"/>
            <wp:positionH relativeFrom="column">
              <wp:posOffset>4950409</wp:posOffset>
            </wp:positionH>
            <wp:positionV relativeFrom="line">
              <wp:posOffset>31750</wp:posOffset>
            </wp:positionV>
            <wp:extent cx="1828800" cy="1762478"/>
            <wp:effectExtent l="0" t="0" r="0" b="9525"/>
            <wp:wrapSquare wrapText="bothSides"/>
            <wp:docPr id="1251" name="Picture 1251" descr="musc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muscle2"/>
                    <pic:cNvPicPr>
                      <a:picLocks noChangeAspect="1" noChangeArrowheads="1"/>
                    </pic:cNvPicPr>
                  </pic:nvPicPr>
                  <pic:blipFill>
                    <a:blip r:embed="rId75" cstate="print"/>
                    <a:srcRect/>
                    <a:stretch>
                      <a:fillRect/>
                    </a:stretch>
                  </pic:blipFill>
                  <pic:spPr bwMode="auto">
                    <a:xfrm>
                      <a:off x="0" y="0"/>
                      <a:ext cx="1828800" cy="176247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A52A97" w:rsidRPr="001D7A56">
        <w:t>Dynamic</w:t>
      </w:r>
      <w:bookmarkEnd w:id="280"/>
      <w:r w:rsidR="003872F2">
        <w:t xml:space="preserve"> Muscle Contraction</w:t>
      </w:r>
      <w:bookmarkEnd w:id="281"/>
      <w:bookmarkEnd w:id="282"/>
      <w:bookmarkEnd w:id="283"/>
    </w:p>
    <w:p w14:paraId="20FE7A38" w14:textId="495582CE" w:rsidR="00A52A97" w:rsidRDefault="00A52A97" w:rsidP="00065C90">
      <w:r w:rsidRPr="001D7A56">
        <w:t xml:space="preserve">On the other </w:t>
      </w:r>
      <w:r w:rsidR="00745EFA" w:rsidRPr="001D7A56">
        <w:t>hand,</w:t>
      </w:r>
      <w:r w:rsidRPr="001D7A56">
        <w:t xml:space="preserve"> dynamic muscle contractions are the alternating contracting and relaxing of m</w:t>
      </w:r>
      <w:r>
        <w:t xml:space="preserve">uscle groups to perform tasks. </w:t>
      </w:r>
    </w:p>
    <w:p w14:paraId="5DA3847E" w14:textId="2130921F" w:rsidR="00A52A97" w:rsidRDefault="00A52A97" w:rsidP="00065C90">
      <w:r>
        <w:t>I</w:t>
      </w:r>
      <w:r w:rsidRPr="001D7A56">
        <w:t xml:space="preserve">n terms of enhancing performance and controlling fatigue, dynamic muscle contractions are a significant improvement over static muscle contractions. </w:t>
      </w:r>
    </w:p>
    <w:p w14:paraId="651EC0EB" w14:textId="7DB8A334" w:rsidR="00A52A97" w:rsidRDefault="00A52A97" w:rsidP="00065C90">
      <w:pPr>
        <w:rPr>
          <w:rFonts w:ascii="Arial" w:hAnsi="Arial" w:cs="Arial"/>
          <w:sz w:val="20"/>
        </w:rPr>
      </w:pPr>
      <w:r w:rsidRPr="001D7A56">
        <w:t>Dynamic muscle activity promotes blood and fluid flow by acting as a pump to increase oxygen and nutrition to the working muscles and helps to remove the waste products of metabolism</w:t>
      </w:r>
      <w:r>
        <w:rPr>
          <w:rFonts w:ascii="Arial" w:hAnsi="Arial" w:cs="Arial"/>
          <w:sz w:val="20"/>
        </w:rPr>
        <w:t>.</w:t>
      </w:r>
      <w:bookmarkEnd w:id="264"/>
      <w:r w:rsidR="00541FC5" w:rsidRPr="00541FC5">
        <w:rPr>
          <w:noProof/>
        </w:rPr>
        <w:t xml:space="preserve"> </w:t>
      </w:r>
    </w:p>
    <w:p w14:paraId="67DBEDD5" w14:textId="4B178DD8" w:rsidR="003D5E8B" w:rsidRPr="003D5E8B" w:rsidRDefault="003D5E8B" w:rsidP="00065C90">
      <w:pPr>
        <w:pStyle w:val="Heading4"/>
      </w:pPr>
      <w:bookmarkStart w:id="284" w:name="_Toc225518380"/>
      <w:bookmarkStart w:id="285" w:name="_Toc54705347"/>
      <w:bookmarkStart w:id="286" w:name="_Toc68692657"/>
      <w:r w:rsidRPr="003D5E8B">
        <w:lastRenderedPageBreak/>
        <w:t>Position—Sustained/Awkward</w:t>
      </w:r>
      <w:bookmarkEnd w:id="284"/>
      <w:bookmarkEnd w:id="285"/>
      <w:bookmarkEnd w:id="286"/>
    </w:p>
    <w:p w14:paraId="7B3FE4E2" w14:textId="363A41EE" w:rsidR="003D5E8B" w:rsidRDefault="003D5E8B" w:rsidP="00065C90">
      <w:r>
        <w:t xml:space="preserve">Metabolic fatigue </w:t>
      </w:r>
      <w:r w:rsidR="00C86E13">
        <w:t xml:space="preserve">also </w:t>
      </w:r>
      <w:r>
        <w:t>occurs as the result of sustained position. Blood flow</w:t>
      </w:r>
      <w:r w:rsidR="00612817">
        <w:t xml:space="preserve"> – </w:t>
      </w:r>
      <w:r>
        <w:t>both volume and rate of flow</w:t>
      </w:r>
      <w:r w:rsidR="00612817">
        <w:t xml:space="preserve"> – </w:t>
      </w:r>
      <w:r>
        <w:t>decreases</w:t>
      </w:r>
      <w:r w:rsidR="003872F2">
        <w:t>.</w:t>
      </w:r>
      <w:r w:rsidR="005C681F">
        <w:t xml:space="preserve"> </w:t>
      </w:r>
      <w:r>
        <w:t xml:space="preserve">Pooling of fluid in the extremities occurs. </w:t>
      </w:r>
    </w:p>
    <w:p w14:paraId="5D3CB081" w14:textId="77777777" w:rsidR="003D5E8B" w:rsidRDefault="003D5E8B" w:rsidP="00065C90">
      <w:r>
        <w:t>The body’s tissues require ongoing nutrition even at low or minimal activity levels. The position of the body when sedentary has impact. Sustained awkward positions result in:</w:t>
      </w:r>
    </w:p>
    <w:p w14:paraId="7C4C2F2F" w14:textId="77777777" w:rsidR="003D5E8B" w:rsidRDefault="003D5E8B" w:rsidP="00065C90">
      <w:pPr>
        <w:pStyle w:val="ListParagraph"/>
      </w:pPr>
      <w:r>
        <w:t>Muscular contractions to maintain the position.</w:t>
      </w:r>
    </w:p>
    <w:p w14:paraId="11BB149D" w14:textId="77777777" w:rsidR="003D5E8B" w:rsidRDefault="003D5E8B" w:rsidP="00065C90">
      <w:pPr>
        <w:pStyle w:val="ListParagraph"/>
      </w:pPr>
      <w:r>
        <w:t>Potential decrease in blood flow due to internal impingement or external contact stress.</w:t>
      </w:r>
    </w:p>
    <w:p w14:paraId="51128C4C" w14:textId="3A17F7B7" w:rsidR="003D5E8B" w:rsidRDefault="003D5E8B" w:rsidP="00065C90">
      <w:pPr>
        <w:pStyle w:val="Heading3"/>
      </w:pPr>
      <w:bookmarkStart w:id="287" w:name="_Toc225518381"/>
      <w:bookmarkStart w:id="288" w:name="_Toc54705348"/>
      <w:bookmarkStart w:id="289" w:name="_Toc68692658"/>
      <w:bookmarkStart w:id="290" w:name="_Toc78189692"/>
      <w:r w:rsidRPr="00B1147C">
        <w:t>Metabolic/Work Physiology Synopsis</w:t>
      </w:r>
      <w:bookmarkEnd w:id="287"/>
      <w:bookmarkEnd w:id="288"/>
      <w:bookmarkEnd w:id="289"/>
      <w:bookmarkEnd w:id="290"/>
    </w:p>
    <w:p w14:paraId="4486FE06" w14:textId="379353B2" w:rsidR="00612817" w:rsidRPr="00612817" w:rsidRDefault="00612817" w:rsidP="00065C90">
      <w:r>
        <w:t>A summary of metabolic and work physiology principles includes.</w:t>
      </w:r>
    </w:p>
    <w:p w14:paraId="4F9D2177" w14:textId="66C6A0A5" w:rsidR="003D5E8B" w:rsidRPr="00B1147C" w:rsidRDefault="003D5E8B" w:rsidP="00065C90">
      <w:pPr>
        <w:pStyle w:val="Heading4"/>
      </w:pPr>
      <w:bookmarkStart w:id="291" w:name="_Toc225518382"/>
      <w:bookmarkStart w:id="292" w:name="_Toc54705349"/>
      <w:bookmarkStart w:id="293" w:name="_Toc68692659"/>
      <w:bookmarkStart w:id="294" w:name="_Hlk72396968"/>
      <w:r w:rsidRPr="00B1147C">
        <w:t>Movement/activity</w:t>
      </w:r>
      <w:bookmarkEnd w:id="291"/>
      <w:bookmarkEnd w:id="292"/>
      <w:bookmarkEnd w:id="293"/>
    </w:p>
    <w:p w14:paraId="5A19B49C" w14:textId="77777777" w:rsidR="003D5E8B" w:rsidRPr="00B1147C" w:rsidRDefault="003D5E8B" w:rsidP="00065C90">
      <w:pPr>
        <w:pStyle w:val="ListParagraph"/>
      </w:pPr>
      <w:r w:rsidRPr="00B1147C">
        <w:t>Promote dynamic not static muscle contractions</w:t>
      </w:r>
    </w:p>
    <w:p w14:paraId="2732B178" w14:textId="77777777" w:rsidR="003D5E8B" w:rsidRPr="00B1147C" w:rsidRDefault="003D5E8B" w:rsidP="00065C90">
      <w:pPr>
        <w:pStyle w:val="ListParagraph"/>
      </w:pPr>
      <w:r w:rsidRPr="00B1147C">
        <w:t>Build-in adequate physical recovery times</w:t>
      </w:r>
    </w:p>
    <w:p w14:paraId="5ECF188A" w14:textId="77777777" w:rsidR="003D5E8B" w:rsidRPr="00B1147C" w:rsidRDefault="003D5E8B" w:rsidP="00065C90">
      <w:pPr>
        <w:pStyle w:val="ListParagraph"/>
      </w:pPr>
      <w:r w:rsidRPr="00B1147C">
        <w:t>Incorporate movement into the work process</w:t>
      </w:r>
    </w:p>
    <w:p w14:paraId="49ED5F11" w14:textId="77777777" w:rsidR="003D5E8B" w:rsidRPr="00B1147C" w:rsidRDefault="003D5E8B" w:rsidP="00065C90">
      <w:pPr>
        <w:pStyle w:val="Heading4"/>
      </w:pPr>
      <w:bookmarkStart w:id="295" w:name="_Toc225518383"/>
      <w:bookmarkStart w:id="296" w:name="_Toc54705350"/>
      <w:bookmarkStart w:id="297" w:name="_Toc68692660"/>
      <w:r w:rsidRPr="00B1147C">
        <w:t>Position and support</w:t>
      </w:r>
      <w:bookmarkEnd w:id="295"/>
      <w:bookmarkEnd w:id="296"/>
      <w:bookmarkEnd w:id="297"/>
    </w:p>
    <w:p w14:paraId="3264EF76" w14:textId="4793B673" w:rsidR="003D5E8B" w:rsidRPr="00B1147C" w:rsidRDefault="003D5E8B" w:rsidP="00065C90">
      <w:pPr>
        <w:pStyle w:val="ListParagraph"/>
      </w:pPr>
      <w:r w:rsidRPr="00B1147C">
        <w:t>Design for neutral positions</w:t>
      </w:r>
    </w:p>
    <w:p w14:paraId="65434500" w14:textId="7B5156A3" w:rsidR="003D5E8B" w:rsidRDefault="003D5E8B" w:rsidP="00065C90">
      <w:pPr>
        <w:pStyle w:val="ListParagraph"/>
      </w:pPr>
      <w:r w:rsidRPr="00B1147C">
        <w:t>Design for body/limb support at workstations</w:t>
      </w:r>
    </w:p>
    <w:bookmarkEnd w:id="294"/>
    <w:p w14:paraId="271FC465" w14:textId="5B52CCF2" w:rsidR="00612817" w:rsidRDefault="00612817" w:rsidP="00065C90">
      <w:r>
        <w:t xml:space="preserve">In the other </w:t>
      </w:r>
      <w:r w:rsidRPr="00612817">
        <w:rPr>
          <w:b/>
          <w:bCs/>
          <w:i/>
          <w:iCs/>
        </w:rPr>
        <w:t xml:space="preserve">ERGONOMICS ON-DEMAND! </w:t>
      </w:r>
      <w:r>
        <w:t>Tracks we will get into the details of how the set-up and use of workstations, tools and equipment whether in the office or manufacturing work environments are influenced by work physiology.</w:t>
      </w:r>
    </w:p>
    <w:p w14:paraId="128D3D47" w14:textId="4923DDE6" w:rsidR="00EE4317" w:rsidRDefault="00EE4317" w:rsidP="00065C90">
      <w:pPr>
        <w:spacing w:before="0" w:after="0"/>
        <w:ind w:left="0" w:right="0"/>
        <w:jc w:val="left"/>
      </w:pPr>
      <w:r>
        <w:br w:type="page"/>
      </w:r>
    </w:p>
    <w:p w14:paraId="60BB079C" w14:textId="3F4C9444" w:rsidR="002C0AD2" w:rsidRPr="00C5201A" w:rsidRDefault="002C0AD2" w:rsidP="00065C90">
      <w:pPr>
        <w:pStyle w:val="Heading2"/>
        <w:rPr>
          <w:bCs/>
        </w:rPr>
      </w:pPr>
      <w:bookmarkStart w:id="298" w:name="_Toc225518396"/>
      <w:bookmarkStart w:id="299" w:name="_Toc54705351"/>
      <w:bookmarkStart w:id="300" w:name="_Toc68692661"/>
      <w:bookmarkStart w:id="301" w:name="_Toc508899948"/>
      <w:bookmarkStart w:id="302" w:name="_Toc157837089"/>
      <w:bookmarkStart w:id="303" w:name="_Toc225518384"/>
      <w:bookmarkStart w:id="304" w:name="_Toc78189693"/>
      <w:r w:rsidRPr="009C0493">
        <w:lastRenderedPageBreak/>
        <w:t>Control</w:t>
      </w:r>
      <w:r w:rsidRPr="00C5201A">
        <w:rPr>
          <w:bCs/>
        </w:rPr>
        <w:t xml:space="preserve"> </w:t>
      </w:r>
      <w:r w:rsidRPr="009C0493">
        <w:t>Manual</w:t>
      </w:r>
      <w:r w:rsidRPr="00C5201A">
        <w:rPr>
          <w:bCs/>
        </w:rPr>
        <w:t xml:space="preserve"> </w:t>
      </w:r>
      <w:r w:rsidRPr="009C0493">
        <w:t>Material</w:t>
      </w:r>
      <w:r w:rsidRPr="00C5201A">
        <w:rPr>
          <w:bCs/>
        </w:rPr>
        <w:t xml:space="preserve"> </w:t>
      </w:r>
      <w:r w:rsidRPr="009C0493">
        <w:t>Handling</w:t>
      </w:r>
      <w:bookmarkEnd w:id="298"/>
      <w:bookmarkEnd w:id="299"/>
      <w:bookmarkEnd w:id="300"/>
      <w:bookmarkEnd w:id="304"/>
    </w:p>
    <w:p w14:paraId="021FDA1F" w14:textId="20EAE8CA" w:rsidR="002C0AD2" w:rsidRDefault="002C0AD2" w:rsidP="00065C90">
      <w:pPr>
        <w:pStyle w:val="Heading3"/>
      </w:pPr>
      <w:bookmarkStart w:id="305" w:name="_Toc225518397"/>
      <w:bookmarkStart w:id="306" w:name="_Toc54705352"/>
      <w:bookmarkStart w:id="307" w:name="_Toc68692662"/>
      <w:bookmarkStart w:id="308" w:name="_Toc157837073"/>
      <w:bookmarkStart w:id="309" w:name="_Toc78189694"/>
      <w:r>
        <w:t>How Much Can a Person Lift?</w:t>
      </w:r>
      <w:bookmarkEnd w:id="305"/>
      <w:bookmarkEnd w:id="306"/>
      <w:bookmarkEnd w:id="307"/>
      <w:bookmarkEnd w:id="309"/>
      <w:r>
        <w:t xml:space="preserve"> </w:t>
      </w:r>
    </w:p>
    <w:p w14:paraId="1CDEC991" w14:textId="77777777" w:rsidR="00EE4317" w:rsidRDefault="002C0AD2" w:rsidP="00065C90">
      <w:r>
        <w:t xml:space="preserve">The next ergonomics principle </w:t>
      </w:r>
      <w:r w:rsidR="00443040">
        <w:t>asks the question</w:t>
      </w:r>
      <w:r w:rsidR="00EE4317">
        <w:t>,</w:t>
      </w:r>
    </w:p>
    <w:p w14:paraId="0BB811F7" w14:textId="57A2D554" w:rsidR="00443040" w:rsidRPr="00EE4317" w:rsidRDefault="00EE4317" w:rsidP="00065C90">
      <w:pPr>
        <w:rPr>
          <w:b/>
          <w:bCs/>
          <w:i/>
          <w:iCs/>
        </w:rPr>
      </w:pPr>
      <w:r w:rsidRPr="00EE4317">
        <w:rPr>
          <w:b/>
          <w:bCs/>
          <w:i/>
          <w:iCs/>
        </w:rPr>
        <w:t xml:space="preserve"> “H</w:t>
      </w:r>
      <w:r w:rsidR="00443040" w:rsidRPr="00EE4317">
        <w:rPr>
          <w:b/>
          <w:bCs/>
          <w:i/>
          <w:iCs/>
        </w:rPr>
        <w:t>ow much can a person safely and effectively lift?</w:t>
      </w:r>
      <w:r w:rsidRPr="00EE4317">
        <w:rPr>
          <w:b/>
          <w:bCs/>
          <w:i/>
          <w:iCs/>
        </w:rPr>
        <w:t>”</w:t>
      </w:r>
    </w:p>
    <w:p w14:paraId="7064C08B" w14:textId="07E79452" w:rsidR="00EE4317" w:rsidRDefault="00EE4317" w:rsidP="00065C90">
      <w:r>
        <w:t xml:space="preserve">Why is this of concern? </w:t>
      </w:r>
      <w:r w:rsidRPr="00EE4317">
        <w:t xml:space="preserve">Lifting objects or manually handling materials </w:t>
      </w:r>
      <w:r>
        <w:t xml:space="preserve">has been shown to </w:t>
      </w:r>
      <w:r w:rsidRPr="00EE4317">
        <w:t>put workers at risk for back injuries. More than 111,000 such injuries requiring days away from work were recorded in 201</w:t>
      </w:r>
      <w:r>
        <w:t>9</w:t>
      </w:r>
      <w:r w:rsidRPr="00EE4317">
        <w:t>, according to Injury Facts, an online database created by the National Safety Council.</w:t>
      </w:r>
      <w:r>
        <w:t xml:space="preserve"> </w:t>
      </w:r>
    </w:p>
    <w:p w14:paraId="643B931F" w14:textId="77777777" w:rsidR="00EE4317" w:rsidRDefault="00B9411E" w:rsidP="00065C90">
      <w:pPr>
        <w:jc w:val="right"/>
      </w:pPr>
      <w:hyperlink r:id="rId76" w:history="1">
        <w:r w:rsidR="00EE4317" w:rsidRPr="00D76C75">
          <w:rPr>
            <w:rStyle w:val="Hyperlink"/>
          </w:rPr>
          <w:t>https://injuryfacts.nsc.org/work/work-overview/top-work-related-injury-causes/</w:t>
        </w:r>
      </w:hyperlink>
    </w:p>
    <w:p w14:paraId="60837851" w14:textId="42123C67" w:rsidR="00EE4317" w:rsidRDefault="002C0AD2" w:rsidP="00065C90">
      <w:r>
        <w:t xml:space="preserve">What are the factors involving manual handling that need to be considered? </w:t>
      </w:r>
      <w:r w:rsidR="00EE4317">
        <w:t>What can be done to control manual material handling?</w:t>
      </w:r>
    </w:p>
    <w:p w14:paraId="56F917AA" w14:textId="136E088E" w:rsidR="002C0AD2" w:rsidRDefault="002C0AD2" w:rsidP="00065C90">
      <w:r>
        <w:t xml:space="preserve">These questions have been studied extensively over the past </w:t>
      </w:r>
      <w:r w:rsidR="00755965">
        <w:t>4</w:t>
      </w:r>
      <w:r>
        <w:t>0</w:t>
      </w:r>
      <w:r w:rsidR="00755965">
        <w:t xml:space="preserve"> to 50</w:t>
      </w:r>
      <w:r>
        <w:t xml:space="preserve"> years</w:t>
      </w:r>
      <w:r w:rsidR="00EE4317">
        <w:t xml:space="preserve"> in the scientific and ergonomics community</w:t>
      </w:r>
      <w:r>
        <w:t>.</w:t>
      </w:r>
      <w:r w:rsidR="00EE4317">
        <w:t xml:space="preserve"> </w:t>
      </w:r>
    </w:p>
    <w:p w14:paraId="6101C6CC" w14:textId="15FEE073" w:rsidR="004F4F5B" w:rsidRDefault="00EE4317" w:rsidP="00065C90">
      <w:pPr>
        <w:pStyle w:val="Heading3"/>
      </w:pPr>
      <w:bookmarkStart w:id="310" w:name="_Toc98753885"/>
      <w:bookmarkStart w:id="311" w:name="_Toc54705353"/>
      <w:bookmarkStart w:id="312" w:name="_Toc68692663"/>
      <w:bookmarkStart w:id="313" w:name="_Toc78189695"/>
      <w:r w:rsidRPr="009144A7">
        <w:rPr>
          <w:b w:val="0"/>
          <w:bCs/>
          <w:i w:val="0"/>
          <w:iCs/>
          <w:noProof/>
        </w:rPr>
        <w:drawing>
          <wp:anchor distT="0" distB="0" distL="114300" distR="114300" simplePos="0" relativeHeight="252328448" behindDoc="1" locked="0" layoutInCell="1" allowOverlap="1" wp14:anchorId="5EFFCF2C" wp14:editId="484B53FA">
            <wp:simplePos x="0" y="0"/>
            <wp:positionH relativeFrom="column">
              <wp:posOffset>5485257</wp:posOffset>
            </wp:positionH>
            <wp:positionV relativeFrom="paragraph">
              <wp:posOffset>4089</wp:posOffset>
            </wp:positionV>
            <wp:extent cx="1188720" cy="2141347"/>
            <wp:effectExtent l="0" t="0" r="0" b="0"/>
            <wp:wrapTight wrapText="bothSides">
              <wp:wrapPolygon edited="0">
                <wp:start x="0" y="0"/>
                <wp:lineTo x="0" y="21331"/>
                <wp:lineTo x="21115" y="21331"/>
                <wp:lineTo x="2111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2141347"/>
                    </a:xfrm>
                    <a:prstGeom prst="rect">
                      <a:avLst/>
                    </a:prstGeom>
                    <a:noFill/>
                    <a:ln>
                      <a:noFill/>
                    </a:ln>
                  </pic:spPr>
                </pic:pic>
              </a:graphicData>
            </a:graphic>
            <wp14:sizeRelH relativeFrom="page">
              <wp14:pctWidth>0</wp14:pctWidth>
            </wp14:sizeRelH>
            <wp14:sizeRelV relativeFrom="page">
              <wp14:pctHeight>0</wp14:pctHeight>
            </wp14:sizeRelV>
          </wp:anchor>
        </w:drawing>
      </w:r>
      <w:r w:rsidR="002C0AD2" w:rsidRPr="00D43909">
        <w:t>Occupational Biomechanics</w:t>
      </w:r>
      <w:bookmarkEnd w:id="310"/>
      <w:bookmarkEnd w:id="311"/>
      <w:bookmarkEnd w:id="312"/>
      <w:bookmarkEnd w:id="313"/>
    </w:p>
    <w:p w14:paraId="1F19BCB3" w14:textId="6EFF6A6D" w:rsidR="00EE4317" w:rsidRPr="00854710" w:rsidRDefault="00EE4317" w:rsidP="00065C90">
      <w:r>
        <w:t xml:space="preserve">As one of the foundations of ergonomics, Occupational Biomechanics can help us answer some of these questions about safe and effective lifting. </w:t>
      </w:r>
    </w:p>
    <w:p w14:paraId="3968DC52" w14:textId="77777777" w:rsidR="00EE4317" w:rsidRPr="009144A7" w:rsidRDefault="00EE4317" w:rsidP="00065C90">
      <w:pPr>
        <w:ind w:left="1260" w:right="2250"/>
        <w:rPr>
          <w:b/>
          <w:bCs/>
          <w:i/>
          <w:iCs/>
        </w:rPr>
      </w:pPr>
      <w:r w:rsidRPr="009144A7">
        <w:rPr>
          <w:b/>
          <w:bCs/>
          <w:i/>
          <w:iCs/>
        </w:rPr>
        <w:t>“Biomechanics is the study of the physical structure of living organisms. As related to workplace ergonomics, the human body is viewed as a system of levers. At the simplest level, by knowing the weight of a held object and the distance from a joint, the load on that joint can easily be calculated.”</w:t>
      </w:r>
    </w:p>
    <w:p w14:paraId="06D8FF99" w14:textId="77777777" w:rsidR="00EE4317" w:rsidRPr="009144A7" w:rsidRDefault="00EE4317" w:rsidP="00065C90">
      <w:pPr>
        <w:ind w:right="2250"/>
        <w:contextualSpacing/>
        <w:jc w:val="right"/>
        <w:rPr>
          <w:i/>
          <w:iCs/>
        </w:rPr>
      </w:pPr>
      <w:r w:rsidRPr="009144A7">
        <w:rPr>
          <w:i/>
          <w:iCs/>
        </w:rPr>
        <w:t>Dan MacLeod</w:t>
      </w:r>
    </w:p>
    <w:p w14:paraId="4DD240D6" w14:textId="77777777" w:rsidR="00EE4317" w:rsidRPr="009144A7" w:rsidRDefault="00EE4317" w:rsidP="00065C90">
      <w:pPr>
        <w:ind w:right="2250"/>
        <w:contextualSpacing/>
        <w:jc w:val="right"/>
        <w:rPr>
          <w:i/>
          <w:iCs/>
        </w:rPr>
      </w:pPr>
      <w:proofErr w:type="spellStart"/>
      <w:r w:rsidRPr="009144A7">
        <w:rPr>
          <w:i/>
          <w:iCs/>
        </w:rPr>
        <w:t>Ergoweb</w:t>
      </w:r>
      <w:proofErr w:type="spellEnd"/>
      <w:r w:rsidRPr="009144A7">
        <w:rPr>
          <w:i/>
          <w:iCs/>
        </w:rPr>
        <w:t xml:space="preserve"> Learning Center</w:t>
      </w:r>
    </w:p>
    <w:p w14:paraId="160E2AAF" w14:textId="77777777" w:rsidR="00EE4317" w:rsidRPr="009144A7" w:rsidRDefault="00B9411E" w:rsidP="00065C90">
      <w:pPr>
        <w:ind w:right="2250"/>
        <w:contextualSpacing/>
        <w:jc w:val="right"/>
        <w:rPr>
          <w:i/>
          <w:iCs/>
          <w:sz w:val="20"/>
          <w:szCs w:val="18"/>
        </w:rPr>
      </w:pPr>
      <w:hyperlink r:id="rId77" w:history="1">
        <w:r w:rsidR="00EE4317" w:rsidRPr="009144A7">
          <w:rPr>
            <w:rStyle w:val="Hyperlink"/>
            <w:i/>
            <w:iCs/>
            <w:sz w:val="20"/>
            <w:szCs w:val="18"/>
          </w:rPr>
          <w:t>https://ergoweb.com/biomechanics/</w:t>
        </w:r>
      </w:hyperlink>
    </w:p>
    <w:p w14:paraId="1CD1D443" w14:textId="694BF7E9" w:rsidR="00EE4317" w:rsidRDefault="00EE4317" w:rsidP="00065C90">
      <w:pPr>
        <w:pStyle w:val="Heading4"/>
      </w:pPr>
      <w:r>
        <w:t>All about lever arms</w:t>
      </w:r>
    </w:p>
    <w:p w14:paraId="3FAAC204" w14:textId="2C41FB7F" w:rsidR="00EE4317" w:rsidRDefault="00EE4317" w:rsidP="00065C90">
      <w:r>
        <w:rPr>
          <w:noProof/>
        </w:rPr>
        <w:drawing>
          <wp:anchor distT="0" distB="0" distL="114300" distR="114300" simplePos="0" relativeHeight="252329472" behindDoc="0" locked="0" layoutInCell="1" allowOverlap="1" wp14:anchorId="0692A0EB" wp14:editId="0CE17A0F">
            <wp:simplePos x="0" y="0"/>
            <wp:positionH relativeFrom="column">
              <wp:posOffset>4860925</wp:posOffset>
            </wp:positionH>
            <wp:positionV relativeFrom="paragraph">
              <wp:posOffset>93992</wp:posOffset>
            </wp:positionV>
            <wp:extent cx="1769127" cy="1280160"/>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6385" b="4777"/>
                    <a:stretch/>
                  </pic:blipFill>
                  <pic:spPr bwMode="auto">
                    <a:xfrm>
                      <a:off x="0" y="0"/>
                      <a:ext cx="1769127"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0496" behindDoc="0" locked="0" layoutInCell="1" allowOverlap="1" wp14:anchorId="7483D1F9" wp14:editId="41145BEE">
            <wp:simplePos x="0" y="0"/>
            <wp:positionH relativeFrom="column">
              <wp:posOffset>2914015</wp:posOffset>
            </wp:positionH>
            <wp:positionV relativeFrom="paragraph">
              <wp:posOffset>93980</wp:posOffset>
            </wp:positionV>
            <wp:extent cx="1802334" cy="1280160"/>
            <wp:effectExtent l="0" t="0" r="762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2334" cy="1280160"/>
                    </a:xfrm>
                    <a:prstGeom prst="rect">
                      <a:avLst/>
                    </a:prstGeom>
                  </pic:spPr>
                </pic:pic>
              </a:graphicData>
            </a:graphic>
            <wp14:sizeRelH relativeFrom="page">
              <wp14:pctWidth>0</wp14:pctWidth>
            </wp14:sizeRelH>
            <wp14:sizeRelV relativeFrom="page">
              <wp14:pctHeight>0</wp14:pctHeight>
            </wp14:sizeRelV>
          </wp:anchor>
        </w:drawing>
      </w:r>
      <w:r>
        <w:t xml:space="preserve">A simple example of lever arms in action is to compare the load on the body when holding a 10 lb. load at arm’s length versus held as close as possible to the body. </w:t>
      </w:r>
    </w:p>
    <w:p w14:paraId="0197E383" w14:textId="238CAF8F" w:rsidR="00EE4317" w:rsidRPr="00EE4317" w:rsidRDefault="00EE4317" w:rsidP="00065C90">
      <w:r>
        <w:t>Everyone has done something like this and immediately recognizes you want to hold the load as close as possible to you to lessen the load!</w:t>
      </w:r>
      <w:r w:rsidR="00541FC5">
        <w:t xml:space="preserve"> </w:t>
      </w:r>
      <w:r>
        <w:t>We intuitively know the goal is to reduce the lever arm length to reduce the stress into the body.</w:t>
      </w:r>
      <w:bookmarkStart w:id="314" w:name="_Toc225518398"/>
      <w:bookmarkStart w:id="315" w:name="_Toc54705359"/>
      <w:bookmarkStart w:id="316" w:name="_Toc68692665"/>
    </w:p>
    <w:p w14:paraId="5A74C9BC" w14:textId="3484E495" w:rsidR="00EE4317" w:rsidRDefault="00EE4317" w:rsidP="00065C90">
      <w:pPr>
        <w:pStyle w:val="Heading4"/>
      </w:pPr>
      <w:r>
        <w:t>I</w:t>
      </w:r>
      <w:r w:rsidRPr="00EE4317">
        <w:t>ntervertebral disc</w:t>
      </w:r>
      <w:r>
        <w:t>al pressures</w:t>
      </w:r>
      <w:r w:rsidRPr="00EE4317">
        <w:t xml:space="preserve"> </w:t>
      </w:r>
    </w:p>
    <w:p w14:paraId="6BB2A962" w14:textId="041C0E74" w:rsidR="00EE4317" w:rsidRPr="00EE4317" w:rsidRDefault="00EE4317" w:rsidP="00065C90">
      <w:r w:rsidRPr="00EE4317">
        <w:t>In the 1970’s</w:t>
      </w:r>
      <w:r>
        <w:t>,</w:t>
      </w:r>
      <w:r w:rsidRPr="00EE4317">
        <w:t xml:space="preserve"> what have become classic research studies in the investigation of postural influences on in vitro lumbar intervertebral disc pressures were conducted by Alf </w:t>
      </w:r>
      <w:proofErr w:type="spellStart"/>
      <w:r w:rsidRPr="00EE4317">
        <w:t>Nachemson</w:t>
      </w:r>
      <w:proofErr w:type="spellEnd"/>
      <w:r w:rsidRPr="00EE4317">
        <w:t xml:space="preserve">, MD, PhD and colleagues. Results revealed increased discal pressures </w:t>
      </w:r>
      <w:r>
        <w:t>based on lever arm lengths in the spinal column</w:t>
      </w:r>
      <w:r w:rsidRPr="00EE4317">
        <w:t>.</w:t>
      </w:r>
    </w:p>
    <w:p w14:paraId="1B996785" w14:textId="6C581AA8" w:rsidR="00EE4317" w:rsidRDefault="00EE4317" w:rsidP="00065C90">
      <w:r w:rsidRPr="00EE4317">
        <w:t xml:space="preserve">With in-vitro lumbar intervertebral disc pressures normalized to 100% when in a neutral upright standing position, </w:t>
      </w:r>
      <w:r>
        <w:t xml:space="preserve">discal </w:t>
      </w:r>
      <w:r w:rsidRPr="00EE4317">
        <w:t xml:space="preserve">pressures </w:t>
      </w:r>
      <w:r>
        <w:t xml:space="preserve">with </w:t>
      </w:r>
      <w:r w:rsidRPr="00EE4317">
        <w:t>lifting about a 30 lb</w:t>
      </w:r>
      <w:r>
        <w:t>.</w:t>
      </w:r>
      <w:r w:rsidRPr="00EE4317">
        <w:t xml:space="preserve"> box from a 30</w:t>
      </w:r>
      <w:r w:rsidRPr="00EE4317">
        <w:rPr>
          <w:vertAlign w:val="superscript"/>
        </w:rPr>
        <w:t>0</w:t>
      </w:r>
      <w:r w:rsidRPr="00EE4317">
        <w:t xml:space="preserve"> flexed forward posture of the low back position </w:t>
      </w:r>
      <w:r>
        <w:t>were</w:t>
      </w:r>
      <w:r w:rsidRPr="00EE4317">
        <w:t xml:space="preserve"> almost 500%!</w:t>
      </w:r>
      <w:r>
        <w:t xml:space="preserve"> Holding the same box in an upright posture as close to the body as possible resulted in about half that of about 225%. Decreasing the lever arm distance makes a huge difference</w:t>
      </w:r>
      <w:r w:rsidR="00541FC5">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4730"/>
      </w:tblGrid>
      <w:tr w:rsidR="004112B1" w14:paraId="6CF83447" w14:textId="77777777" w:rsidTr="004112B1">
        <w:tc>
          <w:tcPr>
            <w:tcW w:w="5395" w:type="dxa"/>
          </w:tcPr>
          <w:p w14:paraId="263E300F" w14:textId="0B037E8F" w:rsidR="004112B1" w:rsidRDefault="004112B1" w:rsidP="004112B1">
            <w:pPr>
              <w:ind w:left="0"/>
              <w:jc w:val="center"/>
            </w:pPr>
            <w:r w:rsidRPr="00EE4317">
              <w:rPr>
                <w:noProof/>
              </w:rPr>
              <w:lastRenderedPageBreak/>
              <w:drawing>
                <wp:anchor distT="0" distB="0" distL="114300" distR="114300" simplePos="0" relativeHeight="252547584" behindDoc="0" locked="0" layoutInCell="1" allowOverlap="1" wp14:anchorId="201AEEEC" wp14:editId="444C8556">
                  <wp:simplePos x="0" y="0"/>
                  <wp:positionH relativeFrom="column">
                    <wp:posOffset>-2540</wp:posOffset>
                  </wp:positionH>
                  <wp:positionV relativeFrom="paragraph">
                    <wp:posOffset>253365</wp:posOffset>
                  </wp:positionV>
                  <wp:extent cx="3126105" cy="2056765"/>
                  <wp:effectExtent l="0" t="0" r="0" b="635"/>
                  <wp:wrapSquare wrapText="bothSides"/>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80">
                            <a:extLst>
                              <a:ext uri="{28A0092B-C50C-407E-A947-70E740481C1C}">
                                <a14:useLocalDpi xmlns:a14="http://schemas.microsoft.com/office/drawing/2010/main" val="0"/>
                              </a:ext>
                            </a:extLst>
                          </a:blip>
                          <a:srcRect b="5412"/>
                          <a:stretch/>
                        </pic:blipFill>
                        <pic:spPr bwMode="auto">
                          <a:xfrm>
                            <a:off x="0" y="0"/>
                            <a:ext cx="3126105" cy="205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95" w:type="dxa"/>
          </w:tcPr>
          <w:p w14:paraId="39A73EAC" w14:textId="77777777" w:rsidR="004112B1" w:rsidRPr="004112B1" w:rsidRDefault="004112B1" w:rsidP="004112B1">
            <w:pPr>
              <w:ind w:left="0" w:right="0"/>
              <w:rPr>
                <w:i/>
                <w:iCs/>
              </w:rPr>
            </w:pPr>
            <w:r w:rsidRPr="004112B1">
              <w:rPr>
                <w:i/>
                <w:iCs/>
              </w:rPr>
              <w:t>Disc Pressure Measurements</w:t>
            </w:r>
          </w:p>
          <w:p w14:paraId="601C21FA" w14:textId="77777777" w:rsidR="004112B1" w:rsidRPr="004112B1" w:rsidRDefault="004112B1" w:rsidP="004112B1">
            <w:pPr>
              <w:ind w:left="0" w:right="0"/>
              <w:rPr>
                <w:i/>
                <w:iCs/>
              </w:rPr>
            </w:pPr>
            <w:proofErr w:type="spellStart"/>
            <w:r w:rsidRPr="004112B1">
              <w:rPr>
                <w:i/>
                <w:iCs/>
              </w:rPr>
              <w:t>Nachemson</w:t>
            </w:r>
            <w:proofErr w:type="spellEnd"/>
            <w:r w:rsidRPr="004112B1">
              <w:rPr>
                <w:i/>
                <w:iCs/>
              </w:rPr>
              <w:t>, AL</w:t>
            </w:r>
          </w:p>
          <w:p w14:paraId="32505754" w14:textId="77777777" w:rsidR="004112B1" w:rsidRPr="004112B1" w:rsidRDefault="004112B1" w:rsidP="004112B1">
            <w:pPr>
              <w:ind w:left="0" w:right="0"/>
              <w:rPr>
                <w:i/>
                <w:iCs/>
              </w:rPr>
            </w:pPr>
            <w:r w:rsidRPr="004112B1">
              <w:rPr>
                <w:i/>
                <w:iCs/>
              </w:rPr>
              <w:t>Spine, 31 Dec 1980, 6(1):93-97</w:t>
            </w:r>
          </w:p>
          <w:p w14:paraId="4F32ED62" w14:textId="77777777" w:rsidR="004112B1" w:rsidRPr="004112B1" w:rsidRDefault="004112B1" w:rsidP="004112B1">
            <w:pPr>
              <w:ind w:left="0" w:right="0"/>
              <w:rPr>
                <w:i/>
                <w:iCs/>
              </w:rPr>
            </w:pPr>
          </w:p>
          <w:p w14:paraId="6FC9A775" w14:textId="77777777" w:rsidR="004112B1" w:rsidRPr="004112B1" w:rsidRDefault="004112B1" w:rsidP="004112B1">
            <w:pPr>
              <w:ind w:left="0" w:right="0"/>
              <w:rPr>
                <w:i/>
                <w:iCs/>
              </w:rPr>
            </w:pPr>
            <w:r w:rsidRPr="004112B1">
              <w:rPr>
                <w:i/>
                <w:iCs/>
              </w:rPr>
              <w:t>New In Vivo Measurements of Pressures in the Intervertebral Disc in Daily Life</w:t>
            </w:r>
          </w:p>
          <w:p w14:paraId="262A320F" w14:textId="77777777" w:rsidR="004112B1" w:rsidRPr="004112B1" w:rsidRDefault="004112B1" w:rsidP="004112B1">
            <w:pPr>
              <w:ind w:left="0" w:right="0"/>
              <w:rPr>
                <w:i/>
                <w:iCs/>
              </w:rPr>
            </w:pPr>
            <w:r w:rsidRPr="004112B1">
              <w:rPr>
                <w:i/>
                <w:iCs/>
              </w:rPr>
              <w:t xml:space="preserve">Hans–Joachim Wilke, PhD,* Peter </w:t>
            </w:r>
            <w:proofErr w:type="spellStart"/>
            <w:r w:rsidRPr="004112B1">
              <w:rPr>
                <w:i/>
                <w:iCs/>
              </w:rPr>
              <w:t>Neef</w:t>
            </w:r>
            <w:proofErr w:type="spellEnd"/>
            <w:r w:rsidRPr="004112B1">
              <w:rPr>
                <w:i/>
                <w:iCs/>
              </w:rPr>
              <w:t xml:space="preserve">, MD,† Marco </w:t>
            </w:r>
            <w:proofErr w:type="spellStart"/>
            <w:r w:rsidRPr="004112B1">
              <w:rPr>
                <w:i/>
                <w:iCs/>
              </w:rPr>
              <w:t>Caimi</w:t>
            </w:r>
            <w:proofErr w:type="spellEnd"/>
            <w:r w:rsidRPr="004112B1">
              <w:rPr>
                <w:i/>
                <w:iCs/>
              </w:rPr>
              <w:t>, MD,‡ Thomas Hoogland, MD,§ and Lutz E. Claes, PhD*</w:t>
            </w:r>
          </w:p>
          <w:p w14:paraId="3BCF3B59" w14:textId="77777777" w:rsidR="004112B1" w:rsidRPr="004112B1" w:rsidRDefault="004112B1" w:rsidP="004112B1">
            <w:pPr>
              <w:ind w:left="0" w:right="0"/>
              <w:rPr>
                <w:i/>
                <w:iCs/>
              </w:rPr>
            </w:pPr>
            <w:r w:rsidRPr="004112B1">
              <w:rPr>
                <w:i/>
                <w:iCs/>
              </w:rPr>
              <w:t>Spine, Volume 24, Number 8, pp 755–762</w:t>
            </w:r>
          </w:p>
          <w:p w14:paraId="18248D44" w14:textId="77777777" w:rsidR="004112B1" w:rsidRPr="004112B1" w:rsidRDefault="004112B1" w:rsidP="004112B1">
            <w:pPr>
              <w:ind w:left="0" w:right="0"/>
              <w:rPr>
                <w:i/>
                <w:iCs/>
              </w:rPr>
            </w:pPr>
            <w:r w:rsidRPr="004112B1">
              <w:rPr>
                <w:i/>
                <w:iCs/>
              </w:rPr>
              <w:t>©1999, Lippincott Williams &amp; Wilkins, Inc.</w:t>
            </w:r>
          </w:p>
          <w:p w14:paraId="3AC68565" w14:textId="77777777" w:rsidR="004112B1" w:rsidRDefault="004112B1" w:rsidP="004112B1">
            <w:pPr>
              <w:ind w:left="0" w:right="0"/>
            </w:pPr>
          </w:p>
        </w:tc>
      </w:tr>
    </w:tbl>
    <w:p w14:paraId="27BA7BA6" w14:textId="5F4CF11E" w:rsidR="00EE4317" w:rsidRDefault="00EE4317" w:rsidP="00065C90">
      <w:pPr>
        <w:pStyle w:val="Heading4"/>
      </w:pPr>
      <w:r>
        <w:rPr>
          <w:noProof/>
        </w:rPr>
        <w:drawing>
          <wp:anchor distT="0" distB="0" distL="114300" distR="114300" simplePos="0" relativeHeight="252337664" behindDoc="0" locked="0" layoutInCell="1" allowOverlap="1" wp14:anchorId="0E74AB4E" wp14:editId="31E5A064">
            <wp:simplePos x="0" y="0"/>
            <wp:positionH relativeFrom="column">
              <wp:posOffset>4792955</wp:posOffset>
            </wp:positionH>
            <wp:positionV relativeFrom="paragraph">
              <wp:posOffset>24130</wp:posOffset>
            </wp:positionV>
            <wp:extent cx="1828800" cy="912495"/>
            <wp:effectExtent l="0" t="0" r="0" b="1905"/>
            <wp:wrapSquare wrapText="bothSides"/>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8800" cy="912495"/>
                    </a:xfrm>
                    <a:prstGeom prst="rect">
                      <a:avLst/>
                    </a:prstGeom>
                    <a:noFill/>
                  </pic:spPr>
                </pic:pic>
              </a:graphicData>
            </a:graphic>
            <wp14:sizeRelH relativeFrom="page">
              <wp14:pctWidth>0</wp14:pctWidth>
            </wp14:sizeRelH>
            <wp14:sizeRelV relativeFrom="page">
              <wp14:pctHeight>0</wp14:pctHeight>
            </wp14:sizeRelV>
          </wp:anchor>
        </w:drawing>
      </w:r>
      <w:r>
        <w:t>Increase lever arm length</w:t>
      </w:r>
    </w:p>
    <w:p w14:paraId="3326C506" w14:textId="77777777" w:rsidR="00EE4317" w:rsidRDefault="00EE4317" w:rsidP="00065C90">
      <w:r>
        <w:t>In ergonomics sometimes we want the opposite, we want to increase the lever arm length. We want to use leverage to our advantage.</w:t>
      </w:r>
    </w:p>
    <w:p w14:paraId="0C7DF2C6" w14:textId="6B853CDA" w:rsidR="00EE4317" w:rsidRDefault="00EE4317" w:rsidP="00065C90">
      <w:r>
        <w:rPr>
          <w:noProof/>
        </w:rPr>
        <w:drawing>
          <wp:anchor distT="0" distB="0" distL="114300" distR="114300" simplePos="0" relativeHeight="252336640" behindDoc="0" locked="0" layoutInCell="1" allowOverlap="1" wp14:anchorId="2353CE92" wp14:editId="5146EA7A">
            <wp:simplePos x="0" y="0"/>
            <wp:positionH relativeFrom="column">
              <wp:posOffset>4794225</wp:posOffset>
            </wp:positionH>
            <wp:positionV relativeFrom="paragraph">
              <wp:posOffset>314960</wp:posOffset>
            </wp:positionV>
            <wp:extent cx="1828800" cy="951230"/>
            <wp:effectExtent l="0" t="0" r="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951230"/>
                    </a:xfrm>
                    <a:prstGeom prst="rect">
                      <a:avLst/>
                    </a:prstGeom>
                    <a:noFill/>
                  </pic:spPr>
                </pic:pic>
              </a:graphicData>
            </a:graphic>
            <wp14:sizeRelH relativeFrom="page">
              <wp14:pctWidth>0</wp14:pctWidth>
            </wp14:sizeRelH>
            <wp14:sizeRelV relativeFrom="page">
              <wp14:pctHeight>0</wp14:pctHeight>
            </wp14:sizeRelV>
          </wp:anchor>
        </w:drawing>
      </w:r>
      <w:r>
        <w:t xml:space="preserve">This is how the small kid on the teeter totter can </w:t>
      </w:r>
      <w:r w:rsidR="00FA546A">
        <w:t>‘</w:t>
      </w:r>
      <w:r>
        <w:t>outweigh</w:t>
      </w:r>
      <w:r w:rsidR="00FA546A">
        <w:t>’</w:t>
      </w:r>
      <w:r>
        <w:t>, so to speak, the larger kid on the playground.</w:t>
      </w:r>
    </w:p>
    <w:p w14:paraId="56D73ADE" w14:textId="717C6C9B" w:rsidR="00EE4317" w:rsidRDefault="00EE4317" w:rsidP="00065C90">
      <w:r>
        <w:t>Famously</w:t>
      </w:r>
      <w:r w:rsidR="00FA546A">
        <w:t>,</w:t>
      </w:r>
      <w:r>
        <w:t xml:space="preserve"> Archimedes said, </w:t>
      </w:r>
    </w:p>
    <w:p w14:paraId="19FA458C" w14:textId="2F72D7B9" w:rsidR="00EE4317" w:rsidRPr="00EE4317" w:rsidRDefault="00EE4317" w:rsidP="00065C90">
      <w:pPr>
        <w:ind w:left="1080" w:right="3960"/>
        <w:rPr>
          <w:b/>
          <w:bCs/>
          <w:i/>
          <w:iCs/>
        </w:rPr>
      </w:pPr>
      <w:r w:rsidRPr="00EE4317">
        <w:rPr>
          <w:b/>
          <w:bCs/>
          <w:i/>
          <w:iCs/>
        </w:rPr>
        <w:t>“Give me a lever long enough and a fulcrum on which to place it</w:t>
      </w:r>
      <w:r>
        <w:rPr>
          <w:b/>
          <w:bCs/>
          <w:i/>
          <w:iCs/>
        </w:rPr>
        <w:t>,</w:t>
      </w:r>
      <w:r w:rsidRPr="00EE4317">
        <w:rPr>
          <w:b/>
          <w:bCs/>
          <w:i/>
          <w:iCs/>
        </w:rPr>
        <w:t xml:space="preserve"> and I shall move the world.”</w:t>
      </w:r>
    </w:p>
    <w:p w14:paraId="3FBCDF05" w14:textId="16A5377F" w:rsidR="00EE4317" w:rsidRDefault="00EE4317" w:rsidP="00065C90">
      <w:r>
        <w:t xml:space="preserve">We’ll discuss application details in the </w:t>
      </w:r>
      <w:r w:rsidRPr="00EE4317">
        <w:rPr>
          <w:b/>
          <w:bCs/>
          <w:i/>
          <w:iCs/>
        </w:rPr>
        <w:t>Ergonomics Manufacturing Track</w:t>
      </w:r>
      <w:r>
        <w:t>. For now, let’s focus on manual material handling.</w:t>
      </w:r>
    </w:p>
    <w:p w14:paraId="4BC49670" w14:textId="61207E74" w:rsidR="00EE4317" w:rsidRDefault="00EE4317" w:rsidP="00065C90">
      <w:pPr>
        <w:pStyle w:val="Heading4"/>
      </w:pPr>
      <w:bookmarkStart w:id="317" w:name="_Toc68692664"/>
      <w:r>
        <w:t>Lifting Factors</w:t>
      </w:r>
      <w:bookmarkEnd w:id="317"/>
      <w:r>
        <w:t xml:space="preserve"> and Lifting Calculators</w:t>
      </w:r>
    </w:p>
    <w:p w14:paraId="4FCC1570" w14:textId="77777777" w:rsidR="00EE4317" w:rsidRDefault="00EE4317" w:rsidP="00065C90">
      <w:r>
        <w:t xml:space="preserve">If we were going to come up with a mathematical formula to predict how much a person can safely lift what factors would need to go into our equation? </w:t>
      </w:r>
    </w:p>
    <w:p w14:paraId="630AD72F" w14:textId="77777777" w:rsidR="0003462B" w:rsidRDefault="00EE4317" w:rsidP="00065C90">
      <w:r>
        <w:t>Well not surprisingly, lifting formulas have been in existence for several decades. NIOSH (</w:t>
      </w:r>
      <w:r w:rsidRPr="00E6315C">
        <w:t>National Institute for Occupational Safety and Health</w:t>
      </w:r>
      <w:r>
        <w:t xml:space="preserve">) first published the </w:t>
      </w:r>
      <w:r w:rsidRPr="00E6315C">
        <w:rPr>
          <w:b/>
          <w:bCs/>
          <w:i/>
          <w:iCs/>
        </w:rPr>
        <w:t>NIOSH Work Practices Guide for Manual Lifting</w:t>
      </w:r>
      <w:r w:rsidRPr="00D43909">
        <w:t xml:space="preserve"> in 1981</w:t>
      </w:r>
      <w:r>
        <w:t xml:space="preserve">. </w:t>
      </w:r>
    </w:p>
    <w:p w14:paraId="19B9F83B" w14:textId="24B0AC15" w:rsidR="00EE4317" w:rsidRDefault="00EE4317" w:rsidP="00065C90">
      <w:r>
        <w:t xml:space="preserve">Check out the </w:t>
      </w:r>
      <w:bookmarkStart w:id="318" w:name="_Hlk57187789"/>
      <w:r w:rsidR="0003462B">
        <w:rPr>
          <w:b/>
          <w:bCs/>
          <w:i/>
          <w:iCs/>
        </w:rPr>
        <w:t>Guide</w:t>
      </w:r>
      <w:r>
        <w:t xml:space="preserve"> at: </w:t>
      </w:r>
      <w:hyperlink r:id="rId83" w:history="1">
        <w:r w:rsidRPr="00C62E0D">
          <w:rPr>
            <w:rStyle w:val="Hyperlink"/>
          </w:rPr>
          <w:t>https://www.cdc.gov/niosh/docs/2007-131/default.html</w:t>
        </w:r>
      </w:hyperlink>
      <w:r>
        <w:rPr>
          <w:rStyle w:val="Hyperlink"/>
        </w:rPr>
        <w:t>.</w:t>
      </w:r>
    </w:p>
    <w:bookmarkEnd w:id="314"/>
    <w:bookmarkEnd w:id="315"/>
    <w:bookmarkEnd w:id="316"/>
    <w:bookmarkEnd w:id="318"/>
    <w:p w14:paraId="263CFF86" w14:textId="77777777" w:rsidR="00EE4317" w:rsidRDefault="00E6315C" w:rsidP="00065C90">
      <w:r>
        <w:t xml:space="preserve">The </w:t>
      </w:r>
      <w:r w:rsidRPr="008B251C">
        <w:t>State</w:t>
      </w:r>
      <w:r w:rsidR="001C6B56">
        <w:t>s</w:t>
      </w:r>
      <w:r w:rsidRPr="008B251C">
        <w:t xml:space="preserve"> of Washington</w:t>
      </w:r>
      <w:r w:rsidR="001C6B56">
        <w:t xml:space="preserve"> and Oregon </w:t>
      </w:r>
      <w:r w:rsidRPr="008B251C">
        <w:t xml:space="preserve"> Department</w:t>
      </w:r>
      <w:r w:rsidR="001C6B56">
        <w:t>s</w:t>
      </w:r>
      <w:r w:rsidRPr="008B251C">
        <w:t xml:space="preserve"> of Labor and Industries</w:t>
      </w:r>
      <w:r>
        <w:t xml:space="preserve"> developed a simplified version of the </w:t>
      </w:r>
      <w:r w:rsidRPr="008B251C">
        <w:t xml:space="preserve">NIOSH Work Practices Guide for Manual Lifting. </w:t>
      </w:r>
    </w:p>
    <w:p w14:paraId="5BB4413F" w14:textId="7FE5607D" w:rsidR="00EE4317" w:rsidRPr="00EE4317" w:rsidRDefault="00EE4317" w:rsidP="00065C90">
      <w:pPr>
        <w:outlineLvl w:val="7"/>
        <w:rPr>
          <w:b/>
          <w:bCs/>
          <w:i/>
        </w:rPr>
      </w:pPr>
      <w:r>
        <w:t xml:space="preserve">We’ll get into the details of lifting calculators with application examples in the </w:t>
      </w:r>
      <w:r w:rsidRPr="00EE4317">
        <w:rPr>
          <w:b/>
          <w:bCs/>
          <w:i/>
          <w:iCs/>
        </w:rPr>
        <w:t>Ergonomics Manual Material Handling Track</w:t>
      </w:r>
      <w:bookmarkStart w:id="319" w:name="_Toc225518399"/>
      <w:bookmarkStart w:id="320" w:name="_Toc54705361"/>
      <w:bookmarkStart w:id="321" w:name="_Toc68692674"/>
      <w:r>
        <w:rPr>
          <w:b/>
          <w:bCs/>
          <w:i/>
          <w:iCs/>
        </w:rPr>
        <w:t xml:space="preserve">. </w:t>
      </w:r>
      <w:r w:rsidRPr="00EE4317">
        <w:t>Also</w:t>
      </w:r>
      <w:r>
        <w:rPr>
          <w:b/>
          <w:bCs/>
          <w:i/>
          <w:iCs/>
        </w:rPr>
        <w:t xml:space="preserve"> </w:t>
      </w:r>
      <w:r>
        <w:t>take a look at the</w:t>
      </w:r>
      <w:bookmarkEnd w:id="319"/>
      <w:bookmarkEnd w:id="320"/>
      <w:bookmarkEnd w:id="321"/>
      <w:r w:rsidR="00A82EC1">
        <w:rPr>
          <w:b/>
          <w:i/>
        </w:rPr>
        <w:t xml:space="preserve"> </w:t>
      </w:r>
      <w:r w:rsidR="00A82EC1" w:rsidRPr="0003462B">
        <w:rPr>
          <w:b/>
          <w:i/>
        </w:rPr>
        <w:t>Manual Material Handling Checklist</w:t>
      </w:r>
      <w:r w:rsidR="00A82EC1" w:rsidRPr="005E3E81">
        <w:rPr>
          <w:iCs/>
        </w:rPr>
        <w:t xml:space="preserve"> </w:t>
      </w:r>
      <w:r w:rsidR="00A82EC1">
        <w:t>as needed for the</w:t>
      </w:r>
      <w:r w:rsidR="005E3E81">
        <w:t xml:space="preserve"> general </w:t>
      </w:r>
      <w:r w:rsidR="00A82EC1">
        <w:t>ergonomics analysis process</w:t>
      </w:r>
      <w:r>
        <w:t xml:space="preserve"> in the </w:t>
      </w:r>
      <w:bookmarkStart w:id="322" w:name="_Toc98753886"/>
      <w:bookmarkStart w:id="323" w:name="_Toc54705354"/>
      <w:r w:rsidRPr="00EE4317">
        <w:rPr>
          <w:b/>
          <w:bCs/>
          <w:i/>
        </w:rPr>
        <w:t>Ergonomics Design Guidelines Track</w:t>
      </w:r>
      <w:r>
        <w:rPr>
          <w:b/>
          <w:bCs/>
          <w:i/>
        </w:rPr>
        <w:t>.</w:t>
      </w:r>
    </w:p>
    <w:bookmarkEnd w:id="322"/>
    <w:bookmarkEnd w:id="323"/>
    <w:p w14:paraId="2521F5B6" w14:textId="0B9087F6" w:rsidR="002C0AD2" w:rsidRPr="00D43909" w:rsidRDefault="005E3E81" w:rsidP="00065C90">
      <w:r>
        <w:br w:type="page"/>
      </w:r>
    </w:p>
    <w:p w14:paraId="4DEE1E7A" w14:textId="58C0F4A4" w:rsidR="00A52A97" w:rsidRPr="003F15F4" w:rsidRDefault="00A52A97" w:rsidP="00065C90">
      <w:pPr>
        <w:pStyle w:val="Heading2"/>
        <w:rPr>
          <w:szCs w:val="28"/>
        </w:rPr>
      </w:pPr>
      <w:bookmarkStart w:id="324" w:name="_Toc54705362"/>
      <w:bookmarkStart w:id="325" w:name="_Toc68692677"/>
      <w:bookmarkStart w:id="326" w:name="_Toc78189696"/>
      <w:bookmarkEnd w:id="308"/>
      <w:r w:rsidRPr="009C0493">
        <w:rPr>
          <w:bCs/>
        </w:rPr>
        <w:lastRenderedPageBreak/>
        <w:t>Pr</w:t>
      </w:r>
      <w:r w:rsidRPr="009C0493">
        <w:t>om</w:t>
      </w:r>
      <w:r w:rsidRPr="009C0493">
        <w:rPr>
          <w:bCs/>
        </w:rPr>
        <w:t>ote</w:t>
      </w:r>
      <w:r w:rsidRPr="00915077">
        <w:rPr>
          <w:bCs/>
        </w:rPr>
        <w:t xml:space="preserve"> </w:t>
      </w:r>
      <w:r w:rsidRPr="009C0493">
        <w:t>Work</w:t>
      </w:r>
      <w:r w:rsidRPr="00915077">
        <w:rPr>
          <w:bCs/>
        </w:rPr>
        <w:t xml:space="preserve"> </w:t>
      </w:r>
      <w:r w:rsidRPr="009C0493">
        <w:t>in</w:t>
      </w:r>
      <w:r w:rsidRPr="00915077">
        <w:rPr>
          <w:bCs/>
        </w:rPr>
        <w:t xml:space="preserve"> </w:t>
      </w:r>
      <w:r w:rsidRPr="009C0493">
        <w:t>Reach</w:t>
      </w:r>
      <w:r w:rsidRPr="003F15F4">
        <w:rPr>
          <w:szCs w:val="28"/>
        </w:rPr>
        <w:t xml:space="preserve"> </w:t>
      </w:r>
      <w:r w:rsidRPr="00915077">
        <w:t>Zone</w:t>
      </w:r>
      <w:bookmarkEnd w:id="301"/>
      <w:bookmarkEnd w:id="302"/>
      <w:bookmarkEnd w:id="303"/>
      <w:bookmarkEnd w:id="324"/>
      <w:bookmarkEnd w:id="325"/>
      <w:bookmarkEnd w:id="326"/>
      <w:r w:rsidRPr="003F15F4">
        <w:rPr>
          <w:szCs w:val="28"/>
        </w:rPr>
        <w:t xml:space="preserve"> </w:t>
      </w:r>
    </w:p>
    <w:p w14:paraId="43140B15" w14:textId="6AF4D21A" w:rsidR="003872F2" w:rsidRDefault="003872F2" w:rsidP="00065C90">
      <w:pPr>
        <w:pStyle w:val="Heading3"/>
      </w:pPr>
      <w:bookmarkStart w:id="327" w:name="_Toc225518385"/>
      <w:bookmarkStart w:id="328" w:name="_Toc54705363"/>
      <w:bookmarkStart w:id="329" w:name="_Toc68692678"/>
      <w:bookmarkStart w:id="330" w:name="_Toc78189697"/>
      <w:r>
        <w:t>Hand Use</w:t>
      </w:r>
      <w:bookmarkEnd w:id="327"/>
      <w:bookmarkEnd w:id="328"/>
      <w:bookmarkEnd w:id="329"/>
      <w:bookmarkEnd w:id="330"/>
    </w:p>
    <w:p w14:paraId="72F9F985" w14:textId="6FD14EAD" w:rsidR="00B1147C" w:rsidRPr="005D24A3" w:rsidRDefault="005D24A3" w:rsidP="00065C90">
      <w:pPr>
        <w:rPr>
          <w:b/>
          <w:bCs/>
          <w:i/>
          <w:iCs/>
        </w:rPr>
      </w:pPr>
      <w:bookmarkStart w:id="331" w:name="_Toc225518386"/>
      <w:bookmarkStart w:id="332" w:name="_Toc54705364"/>
      <w:bookmarkStart w:id="333" w:name="_Toc68692679"/>
      <w:r>
        <w:t xml:space="preserve">Here is a question for you. </w:t>
      </w:r>
      <w:r w:rsidRPr="005D24A3">
        <w:rPr>
          <w:b/>
          <w:bCs/>
          <w:i/>
          <w:iCs/>
        </w:rPr>
        <w:t>“</w:t>
      </w:r>
      <w:r w:rsidR="00B1147C" w:rsidRPr="005D24A3">
        <w:rPr>
          <w:b/>
          <w:bCs/>
          <w:i/>
          <w:iCs/>
        </w:rPr>
        <w:t xml:space="preserve">How much do </w:t>
      </w:r>
      <w:r w:rsidR="00AC6FB8" w:rsidRPr="005D24A3">
        <w:rPr>
          <w:b/>
          <w:bCs/>
          <w:i/>
          <w:iCs/>
        </w:rPr>
        <w:t>we</w:t>
      </w:r>
      <w:r w:rsidR="00B1147C" w:rsidRPr="005D24A3">
        <w:rPr>
          <w:b/>
          <w:bCs/>
          <w:i/>
          <w:iCs/>
        </w:rPr>
        <w:t xml:space="preserve"> use our hands </w:t>
      </w:r>
      <w:r w:rsidR="00955B74" w:rsidRPr="005D24A3">
        <w:rPr>
          <w:b/>
          <w:bCs/>
          <w:i/>
          <w:iCs/>
        </w:rPr>
        <w:t>every day</w:t>
      </w:r>
      <w:r w:rsidR="00B1147C" w:rsidRPr="005D24A3">
        <w:rPr>
          <w:b/>
          <w:bCs/>
          <w:i/>
          <w:iCs/>
        </w:rPr>
        <w:t>?</w:t>
      </w:r>
      <w:bookmarkEnd w:id="331"/>
      <w:bookmarkEnd w:id="332"/>
      <w:bookmarkEnd w:id="333"/>
      <w:r w:rsidRPr="005D24A3">
        <w:rPr>
          <w:b/>
          <w:bCs/>
          <w:i/>
          <w:iCs/>
        </w:rPr>
        <w:t>”</w:t>
      </w:r>
    </w:p>
    <w:p w14:paraId="7AE65BCC" w14:textId="3ED5797E" w:rsidR="003872F2" w:rsidRDefault="003872F2" w:rsidP="00065C90">
      <w:r>
        <w:t xml:space="preserve">More than half the day? How about more than 75% of the day? Well in fact, most people will say they use their hands </w:t>
      </w:r>
      <w:r w:rsidR="00A3290A">
        <w:t>99.9% of the day!</w:t>
      </w:r>
    </w:p>
    <w:p w14:paraId="3F424A07" w14:textId="60CFB1A7" w:rsidR="005D24A3" w:rsidRDefault="005D24A3" w:rsidP="00065C90">
      <w:r>
        <w:t xml:space="preserve">All right then, </w:t>
      </w:r>
      <w:bookmarkStart w:id="334" w:name="_Toc225518387"/>
      <w:bookmarkStart w:id="335" w:name="_Toc54705365"/>
      <w:bookmarkStart w:id="336" w:name="_Toc68692680"/>
      <w:r>
        <w:t>w</w:t>
      </w:r>
      <w:r w:rsidR="003872F2">
        <w:t>here do we tend to use our hands?</w:t>
      </w:r>
      <w:bookmarkEnd w:id="334"/>
      <w:bookmarkEnd w:id="335"/>
      <w:bookmarkEnd w:id="336"/>
      <w:r w:rsidR="00622843">
        <w:t xml:space="preserve"> </w:t>
      </w:r>
      <w:r w:rsidR="003872F2">
        <w:t xml:space="preserve">For </w:t>
      </w:r>
      <w:r w:rsidR="001F6156">
        <w:t>example,</w:t>
      </w:r>
      <w:r w:rsidR="003872F2">
        <w:t xml:space="preserve"> does anybody work behind their back? Pretty hard to see what you're doing!</w:t>
      </w:r>
      <w:r w:rsidR="00622843">
        <w:t xml:space="preserve"> </w:t>
      </w:r>
      <w:r w:rsidR="003872F2">
        <w:t xml:space="preserve">Because in most cases we need to see what we are doing we tend to use our hands in front of and to the sides of our body. </w:t>
      </w:r>
    </w:p>
    <w:p w14:paraId="295AB043" w14:textId="790DD423" w:rsidR="003872F2" w:rsidRDefault="005D24A3" w:rsidP="00065C90">
      <w:r>
        <w:t xml:space="preserve">Based on hand use, our next ergonomics principle is to </w:t>
      </w:r>
      <w:r w:rsidRPr="005D24A3">
        <w:rPr>
          <w:b/>
          <w:bCs/>
          <w:i/>
          <w:iCs/>
        </w:rPr>
        <w:t>Promote Work in the Reach Zone</w:t>
      </w:r>
      <w:r>
        <w:t>.</w:t>
      </w:r>
      <w:r w:rsidR="00622843">
        <w:t xml:space="preserve"> </w:t>
      </w:r>
      <w:r>
        <w:t>From an ergonomics perspective w</w:t>
      </w:r>
      <w:r w:rsidR="003872F2">
        <w:t>e can define two reach zones:</w:t>
      </w:r>
    </w:p>
    <w:p w14:paraId="1728B40A" w14:textId="77777777" w:rsidR="003872F2" w:rsidRPr="00974D9D" w:rsidRDefault="003872F2" w:rsidP="00065C90">
      <w:pPr>
        <w:pStyle w:val="ListParagraph"/>
      </w:pPr>
      <w:r w:rsidRPr="00974D9D">
        <w:t>Comfort Reach Zone</w:t>
      </w:r>
    </w:p>
    <w:p w14:paraId="0F8F91DE" w14:textId="35EE0C95" w:rsidR="003872F2" w:rsidRPr="00974D9D" w:rsidRDefault="003872F2" w:rsidP="00065C90">
      <w:pPr>
        <w:pStyle w:val="ListParagraph"/>
      </w:pPr>
      <w:r w:rsidRPr="00974D9D">
        <w:t>Functional Reach Zone</w:t>
      </w:r>
    </w:p>
    <w:p w14:paraId="11DBA7E6" w14:textId="253994A1" w:rsidR="003872F2" w:rsidRDefault="003872F2" w:rsidP="00065C90">
      <w:pPr>
        <w:pStyle w:val="Heading4"/>
      </w:pPr>
      <w:bookmarkStart w:id="337" w:name="_Toc225518388"/>
      <w:bookmarkStart w:id="338" w:name="_Toc54705366"/>
      <w:bookmarkStart w:id="339" w:name="_Toc68692681"/>
      <w:r>
        <w:t>Comfort Reach Zone</w:t>
      </w:r>
      <w:bookmarkEnd w:id="337"/>
      <w:bookmarkEnd w:id="338"/>
      <w:bookmarkEnd w:id="339"/>
      <w:r>
        <w:t xml:space="preserve"> </w:t>
      </w:r>
    </w:p>
    <w:p w14:paraId="2568A6A6" w14:textId="2D07BB42" w:rsidR="00FD2A6B" w:rsidRDefault="004112B1" w:rsidP="00065C90">
      <w:r>
        <w:rPr>
          <w:noProof/>
        </w:rPr>
        <w:drawing>
          <wp:anchor distT="0" distB="0" distL="114300" distR="114300" simplePos="0" relativeHeight="252338688" behindDoc="0" locked="0" layoutInCell="1" allowOverlap="1" wp14:anchorId="2E0A024B" wp14:editId="38D3899E">
            <wp:simplePos x="0" y="0"/>
            <wp:positionH relativeFrom="column">
              <wp:posOffset>4229207</wp:posOffset>
            </wp:positionH>
            <wp:positionV relativeFrom="paragraph">
              <wp:posOffset>64770</wp:posOffset>
            </wp:positionV>
            <wp:extent cx="2377440" cy="1802211"/>
            <wp:effectExtent l="19050" t="19050" r="22860" b="26670"/>
            <wp:wrapSquare wrapText="bothSides"/>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77440" cy="1802211"/>
                    </a:xfrm>
                    <a:prstGeom prst="rect">
                      <a:avLst/>
                    </a:prstGeom>
                    <a:noFill/>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872F2">
        <w:t xml:space="preserve">Think of the comfort reach zone as that area in front </w:t>
      </w:r>
      <w:r w:rsidR="0023371A">
        <w:t>and to the side where</w:t>
      </w:r>
      <w:r w:rsidR="003872F2">
        <w:t xml:space="preserve"> </w:t>
      </w:r>
      <w:r w:rsidR="005D24A3">
        <w:t>we’d</w:t>
      </w:r>
      <w:r w:rsidR="003872F2">
        <w:t xml:space="preserve"> like to use </w:t>
      </w:r>
      <w:r w:rsidR="005D24A3">
        <w:t>o</w:t>
      </w:r>
      <w:r w:rsidR="003872F2">
        <w:t xml:space="preserve">ur hands when </w:t>
      </w:r>
      <w:r w:rsidR="007E0ADD">
        <w:t>we</w:t>
      </w:r>
      <w:r w:rsidR="00192E1D">
        <w:t>’</w:t>
      </w:r>
      <w:r w:rsidR="007E0ADD">
        <w:t xml:space="preserve">re </w:t>
      </w:r>
      <w:r w:rsidR="003872F2">
        <w:t xml:space="preserve">doing precise hand activity. </w:t>
      </w:r>
      <w:r w:rsidR="007E0ADD">
        <w:t>Fo</w:t>
      </w:r>
      <w:r w:rsidR="00745EFA">
        <w:t>rearm length will determine the dimensions of the Comfort Reach Zone</w:t>
      </w:r>
      <w:r w:rsidR="0023371A">
        <w:t>.</w:t>
      </w:r>
    </w:p>
    <w:p w14:paraId="5BE00CBA" w14:textId="49CE7F05" w:rsidR="0023371A" w:rsidRDefault="0023371A" w:rsidP="00065C90">
      <w:r>
        <w:t xml:space="preserve">To get a feel for this, position your elbows at your sides with your elbows bent at about 90°, swing your hands from side to side. The height of this reach zone will be about three or 4 inches above and below </w:t>
      </w:r>
      <w:r w:rsidR="00974D9D">
        <w:t>your elbow</w:t>
      </w:r>
      <w:r>
        <w:t xml:space="preserve"> level.  This is </w:t>
      </w:r>
      <w:r w:rsidR="007E0ADD">
        <w:t>your</w:t>
      </w:r>
      <w:r>
        <w:t xml:space="preserve"> </w:t>
      </w:r>
      <w:r w:rsidRPr="00974D9D">
        <w:rPr>
          <w:b/>
          <w:i/>
        </w:rPr>
        <w:t>Comfort Reach Zone.</w:t>
      </w:r>
    </w:p>
    <w:p w14:paraId="3D551E7A" w14:textId="5C854195" w:rsidR="003872F2" w:rsidRDefault="0023371A" w:rsidP="00065C90">
      <w:r>
        <w:t>Typical activities in the Comfort Reach Zone will include</w:t>
      </w:r>
      <w:r w:rsidR="003872F2">
        <w:t xml:space="preserve"> keyboard and mouse use along with handwriting. This also includes precision assembly in a</w:t>
      </w:r>
      <w:r>
        <w:t xml:space="preserve"> manufacturing environment where a minimal downward force</w:t>
      </w:r>
      <w:r w:rsidR="007E0ADD">
        <w:t xml:space="preserve"> is exerted</w:t>
      </w:r>
      <w:r>
        <w:t>.</w:t>
      </w:r>
    </w:p>
    <w:p w14:paraId="057EFF2C" w14:textId="69B22E20" w:rsidR="0023371A" w:rsidRDefault="0023371A" w:rsidP="00065C90">
      <w:pPr>
        <w:pStyle w:val="Heading4"/>
      </w:pPr>
      <w:bookmarkStart w:id="340" w:name="_Toc225518389"/>
      <w:bookmarkStart w:id="341" w:name="_Toc54705367"/>
      <w:bookmarkStart w:id="342" w:name="_Toc68692682"/>
      <w:r>
        <w:t>Functional Reach Zone</w:t>
      </w:r>
      <w:bookmarkEnd w:id="340"/>
      <w:bookmarkEnd w:id="341"/>
      <w:bookmarkEnd w:id="342"/>
    </w:p>
    <w:p w14:paraId="740FEE15" w14:textId="73A06042" w:rsidR="0023371A" w:rsidRDefault="004112B1" w:rsidP="00065C90">
      <w:r>
        <w:rPr>
          <w:noProof/>
        </w:rPr>
        <w:drawing>
          <wp:anchor distT="0" distB="0" distL="114300" distR="114300" simplePos="0" relativeHeight="252535296" behindDoc="0" locked="0" layoutInCell="1" allowOverlap="1" wp14:anchorId="78236D58" wp14:editId="4147B029">
            <wp:simplePos x="0" y="0"/>
            <wp:positionH relativeFrom="column">
              <wp:posOffset>4137660</wp:posOffset>
            </wp:positionH>
            <wp:positionV relativeFrom="paragraph">
              <wp:posOffset>41910</wp:posOffset>
            </wp:positionV>
            <wp:extent cx="2377440" cy="1802211"/>
            <wp:effectExtent l="19050" t="19050" r="22860" b="266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77440" cy="1802211"/>
                    </a:xfrm>
                    <a:prstGeom prst="rect">
                      <a:avLst/>
                    </a:prstGeom>
                    <a:noFill/>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23371A">
        <w:t xml:space="preserve">Think of the Functional Reach Zone as that area in front and to the side </w:t>
      </w:r>
      <w:r w:rsidR="001F6156">
        <w:t>where</w:t>
      </w:r>
      <w:r w:rsidR="0023371A">
        <w:t xml:space="preserve"> </w:t>
      </w:r>
      <w:r w:rsidR="007E0ADD">
        <w:t>we</w:t>
      </w:r>
      <w:r w:rsidR="005D24A3">
        <w:t>’ll</w:t>
      </w:r>
      <w:r w:rsidR="0023371A">
        <w:t xml:space="preserve"> be able to comfortably reach to obtain parts and materials.</w:t>
      </w:r>
    </w:p>
    <w:p w14:paraId="222D9730" w14:textId="1F646AB1" w:rsidR="0023371A" w:rsidRDefault="007E0ADD" w:rsidP="00065C90">
      <w:r>
        <w:rPr>
          <w:bCs/>
          <w:noProof/>
          <w:szCs w:val="24"/>
        </w:rPr>
        <w:t>A</w:t>
      </w:r>
      <w:r w:rsidR="00745EFA">
        <w:t>rm length determines the dimensions of the Functional Reach Zone</w:t>
      </w:r>
      <w:r w:rsidR="0023371A">
        <w:t xml:space="preserve">. An easy way to get a feel for this is to reach your arms out in front of your body with your elbows straight. From your shoulder to the middle of your hand is your forward functional reach. </w:t>
      </w:r>
    </w:p>
    <w:p w14:paraId="4A0DD425" w14:textId="77777777" w:rsidR="0023371A" w:rsidRDefault="0023371A" w:rsidP="00065C90">
      <w:r>
        <w:t xml:space="preserve">Now swing your arms out to the side about 45° from the midline of your body. This is the </w:t>
      </w:r>
      <w:r w:rsidR="00745EFA">
        <w:t>side-to-side</w:t>
      </w:r>
      <w:r>
        <w:t xml:space="preserve"> functional reach.</w:t>
      </w:r>
    </w:p>
    <w:p w14:paraId="3129AC15" w14:textId="5D6B099D" w:rsidR="004112B1" w:rsidRDefault="0023371A" w:rsidP="00065C90">
      <w:r>
        <w:t>Drop your hands so they are relaxed at your sides. This is called knuckle height and is the bottom zone of the functional reach.</w:t>
      </w:r>
      <w:r w:rsidR="00FD2A6B">
        <w:t xml:space="preserve"> </w:t>
      </w:r>
      <w:r w:rsidR="00745EFA">
        <w:t>Finally,</w:t>
      </w:r>
      <w:r>
        <w:t xml:space="preserve"> with your arms extended raise them so they are about shoulder level. This is the upper zone of the functional reach.</w:t>
      </w:r>
    </w:p>
    <w:p w14:paraId="6E5CB5C2" w14:textId="77777777" w:rsidR="004112B1" w:rsidRDefault="004112B1">
      <w:pPr>
        <w:spacing w:before="0" w:after="0"/>
        <w:ind w:left="0" w:right="0"/>
        <w:jc w:val="left"/>
      </w:pPr>
      <w:r>
        <w:br w:type="page"/>
      </w:r>
    </w:p>
    <w:p w14:paraId="01E0A019" w14:textId="6BAABB35" w:rsidR="00A52A97" w:rsidRPr="00C5201A" w:rsidRDefault="00A52A97" w:rsidP="00065C90">
      <w:pPr>
        <w:pStyle w:val="Heading2"/>
      </w:pPr>
      <w:bookmarkStart w:id="343" w:name="_Toc157837090"/>
      <w:bookmarkStart w:id="344" w:name="_Toc225518400"/>
      <w:bookmarkStart w:id="345" w:name="_Toc54705374"/>
      <w:bookmarkStart w:id="346" w:name="_Toc68692702"/>
      <w:bookmarkStart w:id="347" w:name="_Toc78189698"/>
      <w:r w:rsidRPr="009C0493">
        <w:lastRenderedPageBreak/>
        <w:t>Provide</w:t>
      </w:r>
      <w:r w:rsidRPr="00915077">
        <w:t xml:space="preserve"> </w:t>
      </w:r>
      <w:r w:rsidRPr="009C0493">
        <w:t>Correct</w:t>
      </w:r>
      <w:r w:rsidRPr="00915077">
        <w:t xml:space="preserve"> </w:t>
      </w:r>
      <w:r w:rsidR="003B65E4">
        <w:t xml:space="preserve">Workstations, </w:t>
      </w:r>
      <w:r w:rsidRPr="009C0493">
        <w:t>Tools</w:t>
      </w:r>
      <w:r w:rsidR="003B65E4">
        <w:t xml:space="preserve"> and </w:t>
      </w:r>
      <w:r w:rsidRPr="009C0493">
        <w:t>Equipment</w:t>
      </w:r>
      <w:bookmarkEnd w:id="343"/>
      <w:bookmarkEnd w:id="344"/>
      <w:bookmarkEnd w:id="345"/>
      <w:bookmarkEnd w:id="346"/>
      <w:bookmarkEnd w:id="347"/>
    </w:p>
    <w:p w14:paraId="216A8CF1" w14:textId="134D874D" w:rsidR="00A52A97" w:rsidRDefault="00C657BD" w:rsidP="00065C90">
      <w:r>
        <w:rPr>
          <w:noProof/>
          <w:color w:val="003300"/>
        </w:rPr>
        <w:drawing>
          <wp:anchor distT="0" distB="0" distL="114300" distR="114300" simplePos="0" relativeHeight="251612672" behindDoc="0" locked="0" layoutInCell="1" allowOverlap="1" wp14:anchorId="4CA9249B" wp14:editId="46C85533">
            <wp:simplePos x="0" y="0"/>
            <wp:positionH relativeFrom="column">
              <wp:posOffset>4850816</wp:posOffset>
            </wp:positionH>
            <wp:positionV relativeFrom="paragraph">
              <wp:posOffset>81280</wp:posOffset>
            </wp:positionV>
            <wp:extent cx="1828800" cy="1468680"/>
            <wp:effectExtent l="0" t="0" r="0" b="0"/>
            <wp:wrapSquare wrapText="bothSides"/>
            <wp:docPr id="1247" name="Picture 1247" descr="Ergo Team 11-03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Ergo Team 11-03_077"/>
                    <pic:cNvPicPr>
                      <a:picLocks noChangeAspect="1" noChangeArrowheads="1"/>
                    </pic:cNvPicPr>
                  </pic:nvPicPr>
                  <pic:blipFill>
                    <a:blip r:embed="rId85" cstate="print"/>
                    <a:srcRect l="7071"/>
                    <a:stretch>
                      <a:fillRect/>
                    </a:stretch>
                  </pic:blipFill>
                  <pic:spPr bwMode="auto">
                    <a:xfrm>
                      <a:off x="0" y="0"/>
                      <a:ext cx="1828800" cy="14686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F25A42">
        <w:t xml:space="preserve">Providing the </w:t>
      </w:r>
      <w:r w:rsidR="00A52A97">
        <w:t xml:space="preserve">correct tools, equipment and facilities </w:t>
      </w:r>
      <w:r w:rsidR="00F25A42">
        <w:t>is</w:t>
      </w:r>
      <w:r w:rsidR="00A52A97">
        <w:t xml:space="preserve"> a critical ergonomics principle. Safer, faster </w:t>
      </w:r>
      <w:r w:rsidR="00A52A97" w:rsidRPr="00982480">
        <w:t xml:space="preserve">and more productive are the tangible results. </w:t>
      </w:r>
    </w:p>
    <w:p w14:paraId="0FADB353" w14:textId="65A3CEF5" w:rsidR="00A52A97" w:rsidRDefault="00A52A97" w:rsidP="00065C90">
      <w:r w:rsidRPr="00982480">
        <w:t xml:space="preserve">The correct </w:t>
      </w:r>
      <w:r w:rsidR="003B65E4">
        <w:t>workstation, tools and equipment</w:t>
      </w:r>
      <w:r w:rsidRPr="00982480">
        <w:t xml:space="preserve"> can make the difference between getting the job done or not at all. And even worse</w:t>
      </w:r>
      <w:r w:rsidR="00F25A42">
        <w:t>,</w:t>
      </w:r>
      <w:r w:rsidRPr="00982480">
        <w:t xml:space="preserve"> the wrong tool can result </w:t>
      </w:r>
      <w:r w:rsidR="00694525">
        <w:t>i</w:t>
      </w:r>
      <w:r w:rsidRPr="00982480">
        <w:t>n injury to the use</w:t>
      </w:r>
      <w:r w:rsidR="00694525">
        <w:t>r</w:t>
      </w:r>
      <w:r w:rsidRPr="00982480">
        <w:t>.</w:t>
      </w:r>
    </w:p>
    <w:p w14:paraId="1946C2EF" w14:textId="08E63012" w:rsidR="00071113" w:rsidRPr="00071113" w:rsidRDefault="00071113" w:rsidP="00065C90">
      <w:pPr>
        <w:pStyle w:val="Heading3"/>
      </w:pPr>
      <w:bookmarkStart w:id="348" w:name="_Toc781280"/>
      <w:bookmarkStart w:id="349" w:name="_Toc54013124"/>
      <w:bookmarkStart w:id="350" w:name="_Toc68692703"/>
      <w:bookmarkStart w:id="351" w:name="_Toc78189699"/>
      <w:r w:rsidRPr="00071113">
        <w:t>What does Correct Mean?</w:t>
      </w:r>
      <w:bookmarkEnd w:id="348"/>
      <w:bookmarkEnd w:id="349"/>
      <w:bookmarkEnd w:id="350"/>
      <w:bookmarkEnd w:id="351"/>
    </w:p>
    <w:p w14:paraId="4AB103EB" w14:textId="0B767AC5" w:rsidR="00071113" w:rsidRPr="00071113" w:rsidRDefault="004112B1" w:rsidP="00065C90">
      <w:r>
        <w:rPr>
          <w:noProof/>
        </w:rPr>
        <w:drawing>
          <wp:anchor distT="0" distB="0" distL="114300" distR="114300" simplePos="0" relativeHeight="251719168" behindDoc="0" locked="0" layoutInCell="1" allowOverlap="1" wp14:anchorId="243A04B9" wp14:editId="02D718C2">
            <wp:simplePos x="0" y="0"/>
            <wp:positionH relativeFrom="column">
              <wp:posOffset>4819243</wp:posOffset>
            </wp:positionH>
            <wp:positionV relativeFrom="paragraph">
              <wp:posOffset>289356</wp:posOffset>
            </wp:positionV>
            <wp:extent cx="1828800" cy="1255699"/>
            <wp:effectExtent l="0" t="0" r="0" b="1905"/>
            <wp:wrapSquare wrapText="bothSides"/>
            <wp:docPr id="4" name="Picture 1267" descr="old produc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old production line"/>
                    <pic:cNvPicPr>
                      <a:picLocks noChangeAspect="1" noChangeArrowheads="1"/>
                    </pic:cNvPicPr>
                  </pic:nvPicPr>
                  <pic:blipFill>
                    <a:blip r:embed="rId86" cstate="print"/>
                    <a:srcRect l="3889" r="6111" b="7083"/>
                    <a:stretch>
                      <a:fillRect/>
                    </a:stretch>
                  </pic:blipFill>
                  <pic:spPr bwMode="auto">
                    <a:xfrm>
                      <a:off x="0" y="0"/>
                      <a:ext cx="1828800" cy="1255699"/>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71113">
        <w:t>In overview</w:t>
      </w:r>
      <w:r w:rsidR="00622843">
        <w:t>,</w:t>
      </w:r>
      <w:r w:rsidR="00071113">
        <w:t xml:space="preserve"> a</w:t>
      </w:r>
      <w:r w:rsidR="00071113" w:rsidRPr="00071113">
        <w:t xml:space="preserve"> good way to assess if you have the correct workbench, tools and equipment is to apply the ergonomics principles. Can the job be performed:</w:t>
      </w:r>
    </w:p>
    <w:p w14:paraId="03F037F3" w14:textId="6FEDA8ED" w:rsidR="00071113" w:rsidRPr="00071113" w:rsidRDefault="00071113" w:rsidP="00065C90">
      <w:pPr>
        <w:pStyle w:val="ListParagraph"/>
      </w:pPr>
      <w:r w:rsidRPr="00071113">
        <w:t>In neutral positions?</w:t>
      </w:r>
    </w:p>
    <w:p w14:paraId="319F1622" w14:textId="5A5B7CB7" w:rsidR="00071113" w:rsidRPr="00071113" w:rsidRDefault="00071113" w:rsidP="00065C90">
      <w:pPr>
        <w:pStyle w:val="ListParagraph"/>
      </w:pPr>
      <w:r w:rsidRPr="00071113">
        <w:t>With appropriate body and limb support?</w:t>
      </w:r>
    </w:p>
    <w:p w14:paraId="3F20DA50" w14:textId="39571BE3" w:rsidR="00071113" w:rsidRPr="00071113" w:rsidRDefault="00071113" w:rsidP="00065C90">
      <w:pPr>
        <w:pStyle w:val="ListParagraph"/>
      </w:pPr>
      <w:r w:rsidRPr="00071113">
        <w:t>Within acceptable reach zones?</w:t>
      </w:r>
    </w:p>
    <w:p w14:paraId="6A63FF3C" w14:textId="77777777" w:rsidR="00071113" w:rsidRPr="00071113" w:rsidRDefault="00071113" w:rsidP="00065C90">
      <w:pPr>
        <w:pStyle w:val="ListParagraph"/>
      </w:pPr>
      <w:r w:rsidRPr="00071113">
        <w:t>While controlling manual handling?</w:t>
      </w:r>
    </w:p>
    <w:p w14:paraId="19438847" w14:textId="6BFCCCAC" w:rsidR="00071113" w:rsidRPr="00071113" w:rsidRDefault="00071113" w:rsidP="00065C90">
      <w:pPr>
        <w:pStyle w:val="ListParagraph"/>
      </w:pPr>
      <w:r w:rsidRPr="00071113">
        <w:t>With adequate training?</w:t>
      </w:r>
    </w:p>
    <w:p w14:paraId="4ECFB959" w14:textId="77777777" w:rsidR="00071113" w:rsidRPr="00071113" w:rsidRDefault="00071113" w:rsidP="00065C90">
      <w:pPr>
        <w:pStyle w:val="ListParagraph"/>
      </w:pPr>
      <w:r w:rsidRPr="00071113">
        <w:t>In a controlled environment?</w:t>
      </w:r>
    </w:p>
    <w:p w14:paraId="120675F5" w14:textId="77777777" w:rsidR="00071113" w:rsidRPr="00071113" w:rsidRDefault="00071113" w:rsidP="00065C90">
      <w:r w:rsidRPr="00071113">
        <w:t xml:space="preserve">If the answer to these questions is primarily </w:t>
      </w:r>
      <w:r w:rsidRPr="00071113">
        <w:rPr>
          <w:b/>
        </w:rPr>
        <w:t>YES,</w:t>
      </w:r>
      <w:r w:rsidRPr="00071113">
        <w:t xml:space="preserve"> then more than likely it is correct.</w:t>
      </w:r>
    </w:p>
    <w:p w14:paraId="1CE7FDB1" w14:textId="11A8D131" w:rsidR="00071113" w:rsidRDefault="00071113" w:rsidP="00065C90">
      <w:r w:rsidRPr="00071113">
        <w:t xml:space="preserve">If the answer is </w:t>
      </w:r>
      <w:r w:rsidRPr="00071113">
        <w:rPr>
          <w:b/>
        </w:rPr>
        <w:t>NO,</w:t>
      </w:r>
      <w:r w:rsidRPr="00071113">
        <w:t xml:space="preserve"> then we need to understand why not and make appropriate changes.</w:t>
      </w:r>
    </w:p>
    <w:p w14:paraId="146DF775" w14:textId="2D3664E9" w:rsidR="00040D4C" w:rsidRDefault="00622843" w:rsidP="00065C90">
      <w:r>
        <w:t xml:space="preserve">Specific information about </w:t>
      </w:r>
      <w:r w:rsidR="00040D4C">
        <w:t xml:space="preserve">assessing and </w:t>
      </w:r>
      <w:r>
        <w:t xml:space="preserve">providing the correct workstations, tools and equipment is detailed in the </w:t>
      </w:r>
      <w:r w:rsidR="00065C90" w:rsidRPr="00040D4C">
        <w:rPr>
          <w:b/>
          <w:bCs/>
          <w:i/>
          <w:iCs/>
        </w:rPr>
        <w:t xml:space="preserve">Manufacturing </w:t>
      </w:r>
      <w:r w:rsidRPr="00040D4C">
        <w:rPr>
          <w:b/>
          <w:bCs/>
          <w:i/>
          <w:iCs/>
        </w:rPr>
        <w:t xml:space="preserve">Ergonomics </w:t>
      </w:r>
      <w:r w:rsidR="00040D4C" w:rsidRPr="00040D4C">
        <w:rPr>
          <w:b/>
          <w:bCs/>
          <w:i/>
          <w:iCs/>
        </w:rPr>
        <w:t xml:space="preserve">and </w:t>
      </w:r>
      <w:r w:rsidR="00065C90" w:rsidRPr="00040D4C">
        <w:rPr>
          <w:b/>
          <w:bCs/>
          <w:i/>
          <w:iCs/>
        </w:rPr>
        <w:t>Offic</w:t>
      </w:r>
      <w:r w:rsidR="00065C90">
        <w:rPr>
          <w:b/>
          <w:bCs/>
          <w:i/>
          <w:iCs/>
        </w:rPr>
        <w:t xml:space="preserve">e </w:t>
      </w:r>
      <w:r w:rsidR="00040D4C" w:rsidRPr="00040D4C">
        <w:rPr>
          <w:b/>
          <w:bCs/>
          <w:i/>
          <w:iCs/>
        </w:rPr>
        <w:t xml:space="preserve">Ergonomics </w:t>
      </w:r>
      <w:r w:rsidRPr="00040D4C">
        <w:rPr>
          <w:b/>
          <w:bCs/>
          <w:i/>
          <w:iCs/>
        </w:rPr>
        <w:t>Track</w:t>
      </w:r>
      <w:r w:rsidR="00040D4C">
        <w:rPr>
          <w:b/>
          <w:bCs/>
          <w:i/>
          <w:iCs/>
        </w:rPr>
        <w:t>s</w:t>
      </w:r>
      <w:r>
        <w:t xml:space="preserve">. </w:t>
      </w:r>
    </w:p>
    <w:p w14:paraId="68AF8722" w14:textId="77777777" w:rsidR="00040D4C" w:rsidRDefault="00040D4C" w:rsidP="00065C90">
      <w:pPr>
        <w:spacing w:before="0" w:after="0"/>
        <w:ind w:left="0" w:right="0"/>
        <w:jc w:val="left"/>
      </w:pPr>
      <w:r>
        <w:br w:type="page"/>
      </w:r>
    </w:p>
    <w:p w14:paraId="0727EEF7" w14:textId="7B768364" w:rsidR="00A52A97" w:rsidRPr="008E4428" w:rsidRDefault="00A52A97" w:rsidP="00065C90">
      <w:pPr>
        <w:pStyle w:val="Heading2"/>
        <w:rPr>
          <w:szCs w:val="28"/>
        </w:rPr>
      </w:pPr>
      <w:bookmarkStart w:id="352" w:name="_Toc157837092"/>
      <w:bookmarkStart w:id="353" w:name="_Toc225518404"/>
      <w:bookmarkStart w:id="354" w:name="_Toc54705470"/>
      <w:bookmarkStart w:id="355" w:name="_Toc68692776"/>
      <w:bookmarkStart w:id="356" w:name="_Toc508899950"/>
      <w:bookmarkStart w:id="357" w:name="_Toc78189700"/>
      <w:r w:rsidRPr="009C0493">
        <w:rPr>
          <w:bCs/>
        </w:rPr>
        <w:lastRenderedPageBreak/>
        <w:t>Provide</w:t>
      </w:r>
      <w:r w:rsidRPr="00915077">
        <w:rPr>
          <w:bCs/>
        </w:rPr>
        <w:t xml:space="preserve"> </w:t>
      </w:r>
      <w:r w:rsidRPr="009C0493">
        <w:t>Competency</w:t>
      </w:r>
      <w:r w:rsidRPr="00915077">
        <w:rPr>
          <w:bCs/>
        </w:rPr>
        <w:t xml:space="preserve"> </w:t>
      </w:r>
      <w:r w:rsidRPr="009C0493">
        <w:t>Based</w:t>
      </w:r>
      <w:r w:rsidRPr="008E4428">
        <w:rPr>
          <w:szCs w:val="28"/>
        </w:rPr>
        <w:t xml:space="preserve"> </w:t>
      </w:r>
      <w:r w:rsidRPr="00915077">
        <w:t>Training</w:t>
      </w:r>
      <w:bookmarkEnd w:id="352"/>
      <w:bookmarkEnd w:id="353"/>
      <w:bookmarkEnd w:id="354"/>
      <w:bookmarkEnd w:id="355"/>
      <w:bookmarkEnd w:id="357"/>
    </w:p>
    <w:p w14:paraId="220727BD" w14:textId="4D06083A" w:rsidR="00A52A97" w:rsidRPr="00FD09D5" w:rsidRDefault="00040D4C" w:rsidP="00065C90">
      <w:pPr>
        <w:rPr>
          <w:szCs w:val="24"/>
        </w:rPr>
      </w:pPr>
      <w:r>
        <w:t xml:space="preserve">Providing competency based training </w:t>
      </w:r>
      <w:r w:rsidR="00A52A97" w:rsidRPr="00FD09D5">
        <w:t>is a critical part of the ergonomics process</w:t>
      </w:r>
      <w:r w:rsidR="003F6476">
        <w:t>.</w:t>
      </w:r>
    </w:p>
    <w:p w14:paraId="078C455F" w14:textId="1436E81E" w:rsidR="00A52A97" w:rsidRPr="008E4428" w:rsidRDefault="00A52A97" w:rsidP="00065C90">
      <w:pPr>
        <w:pStyle w:val="Heading3"/>
      </w:pPr>
      <w:bookmarkStart w:id="358" w:name="_Toc157837093"/>
      <w:bookmarkStart w:id="359" w:name="_Toc225518405"/>
      <w:bookmarkStart w:id="360" w:name="_Toc54705471"/>
      <w:bookmarkStart w:id="361" w:name="_Toc68692777"/>
      <w:bookmarkStart w:id="362" w:name="_Toc78189701"/>
      <w:r w:rsidRPr="008E4428">
        <w:t xml:space="preserve">Results not </w:t>
      </w:r>
      <w:r w:rsidRPr="00B729BF">
        <w:rPr>
          <w:szCs w:val="24"/>
        </w:rPr>
        <w:t>Achieved</w:t>
      </w:r>
      <w:r w:rsidRPr="008E4428">
        <w:t>?</w:t>
      </w:r>
      <w:bookmarkEnd w:id="358"/>
      <w:bookmarkEnd w:id="359"/>
      <w:bookmarkEnd w:id="360"/>
      <w:bookmarkEnd w:id="361"/>
      <w:bookmarkEnd w:id="362"/>
    </w:p>
    <w:p w14:paraId="2B4DFA78" w14:textId="3061AD56" w:rsidR="00A52A97" w:rsidRPr="008E4428" w:rsidRDefault="003F6476" w:rsidP="00065C90">
      <w:r>
        <w:rPr>
          <w:noProof/>
        </w:rPr>
        <w:drawing>
          <wp:anchor distT="0" distB="0" distL="114300" distR="114300" simplePos="0" relativeHeight="252262912" behindDoc="1" locked="0" layoutInCell="1" allowOverlap="1" wp14:anchorId="40ED4E6D" wp14:editId="1301C0D2">
            <wp:simplePos x="0" y="0"/>
            <wp:positionH relativeFrom="column">
              <wp:posOffset>4758868</wp:posOffset>
            </wp:positionH>
            <wp:positionV relativeFrom="paragraph">
              <wp:posOffset>31064</wp:posOffset>
            </wp:positionV>
            <wp:extent cx="1828800" cy="1371048"/>
            <wp:effectExtent l="19050" t="19050" r="19050" b="19685"/>
            <wp:wrapTight wrapText="bothSides">
              <wp:wrapPolygon edited="0">
                <wp:start x="-225" y="-300"/>
                <wp:lineTo x="-225" y="21610"/>
                <wp:lineTo x="21600" y="21610"/>
                <wp:lineTo x="21600" y="-300"/>
                <wp:lineTo x="-225" y="-300"/>
              </wp:wrapPolygon>
            </wp:wrapTight>
            <wp:docPr id="1116172" name="Picture 111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28800" cy="1371048"/>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52A97" w:rsidRPr="008E4428">
        <w:t>A company spends thousands of dollars on tools, equipment and facility that are ergonomically designed but they don't achieve the desired results. What happened?</w:t>
      </w:r>
    </w:p>
    <w:p w14:paraId="698EA6D5" w14:textId="4658F307" w:rsidR="00A52A97" w:rsidRPr="008E4428" w:rsidRDefault="00A52A97" w:rsidP="00065C90">
      <w:r w:rsidRPr="008E4428">
        <w:t xml:space="preserve">In many situations the problem is that the workforce doesn't know how to make the most of the tool or equipment or furniture. Two sides of the coin emerge: you need to have the correct item </w:t>
      </w:r>
      <w:smartTag w:uri="urn:schemas-microsoft-com:office:smarttags" w:element="stockticker">
        <w:r w:rsidRPr="008E4428">
          <w:t>AND</w:t>
        </w:r>
      </w:smartTag>
      <w:r w:rsidRPr="008E4428">
        <w:t xml:space="preserve"> you need to know how to use it properly. For the workforce to really get the benefits of ergonomics they need to be able to demonstrate competency in the setup and use of the tool or equipment.</w:t>
      </w:r>
    </w:p>
    <w:p w14:paraId="11F844E1" w14:textId="292CA278" w:rsidR="001B3310" w:rsidRDefault="00A52A97" w:rsidP="00065C90">
      <w:r w:rsidRPr="008E4428">
        <w:t xml:space="preserve">To give you an example. A company purchased new fully featured ergonomics office chairs. They were delivered and put into use. A short while later during an ergonomics audit it was determined that no one had adjusted the chairs for their specific needs. </w:t>
      </w:r>
    </w:p>
    <w:p w14:paraId="20A32008" w14:textId="2428DB72" w:rsidR="00A52A97" w:rsidRDefault="00A52A97" w:rsidP="00065C90">
      <w:r w:rsidRPr="008E4428">
        <w:t xml:space="preserve">They hadn't received any instruction in how to use the chairs - they just sat down and went to work. In </w:t>
      </w:r>
      <w:r w:rsidR="001F6156" w:rsidRPr="008E4428">
        <w:t>fact,</w:t>
      </w:r>
      <w:r w:rsidRPr="008E4428">
        <w:t xml:space="preserve"> a number of individuals reported they actually felt intimidated by the chair and all of its "bells and whistles"!</w:t>
      </w:r>
    </w:p>
    <w:p w14:paraId="4E7761B4" w14:textId="69B32217" w:rsidR="003F6476" w:rsidRPr="008E4428" w:rsidRDefault="003F6476" w:rsidP="00065C90">
      <w:pPr>
        <w:pStyle w:val="Heading3"/>
      </w:pPr>
      <w:bookmarkStart w:id="363" w:name="_Toc78189702"/>
      <w:r>
        <w:t>Does practice make perfect?</w:t>
      </w:r>
      <w:bookmarkEnd w:id="363"/>
    </w:p>
    <w:p w14:paraId="2D10A6E7" w14:textId="0CACDB34" w:rsidR="00A52A97" w:rsidRDefault="00A52A97" w:rsidP="00065C90">
      <w:r w:rsidRPr="008E4428">
        <w:t xml:space="preserve">If you want to improve your golf game (or some other physical skill) what do you need to do? Right, you need to practice the new technique to acquire the skill level to advance. </w:t>
      </w:r>
      <w:r w:rsidR="003F6476">
        <w:t>How you practice is critical.</w:t>
      </w:r>
    </w:p>
    <w:p w14:paraId="5E621F7F" w14:textId="5B9224F7" w:rsidR="003F6476" w:rsidRDefault="003F6476" w:rsidP="00065C90">
      <w:r>
        <w:t>Vince Lombardi, the famous Green Bay Packers football coach said it well.</w:t>
      </w:r>
    </w:p>
    <w:p w14:paraId="10A0F64B" w14:textId="2A426163" w:rsidR="003F6476" w:rsidRPr="00DA3302" w:rsidRDefault="003F6476" w:rsidP="00065C90">
      <w:pPr>
        <w:ind w:left="1440"/>
        <w:rPr>
          <w:b/>
          <w:bCs/>
          <w:i/>
          <w:iCs/>
        </w:rPr>
      </w:pPr>
      <w:r w:rsidRPr="00DA3302">
        <w:rPr>
          <w:b/>
          <w:bCs/>
          <w:i/>
          <w:iCs/>
        </w:rPr>
        <w:t>Practice does not make perfect.</w:t>
      </w:r>
    </w:p>
    <w:p w14:paraId="25BFF8FD" w14:textId="42BA98B5" w:rsidR="00DA3302" w:rsidRPr="00DA3302" w:rsidRDefault="003F6476" w:rsidP="00065C90">
      <w:pPr>
        <w:ind w:left="1440"/>
        <w:rPr>
          <w:b/>
          <w:bCs/>
          <w:i/>
          <w:iCs/>
        </w:rPr>
      </w:pPr>
      <w:r w:rsidRPr="00DA3302">
        <w:rPr>
          <w:b/>
          <w:bCs/>
          <w:i/>
          <w:iCs/>
        </w:rPr>
        <w:t>Only perfect practice makes perfect.</w:t>
      </w:r>
    </w:p>
    <w:p w14:paraId="77EDC940" w14:textId="5535D5B9" w:rsidR="00DA3302" w:rsidRDefault="00DA3302" w:rsidP="00065C90">
      <w:r>
        <w:t xml:space="preserve">He understood the need to practice correctly. If you don’t, you will get really good at doing it incorrectly! That’s why we stress </w:t>
      </w:r>
      <w:r w:rsidRPr="00DA3302">
        <w:rPr>
          <w:b/>
          <w:bCs/>
          <w:i/>
          <w:iCs/>
        </w:rPr>
        <w:t>competency based training</w:t>
      </w:r>
      <w:r>
        <w:t xml:space="preserve"> approaches. </w:t>
      </w:r>
    </w:p>
    <w:p w14:paraId="72DFB725" w14:textId="35AE9B8E" w:rsidR="003F6476" w:rsidRDefault="0059759D" w:rsidP="00065C90">
      <w:r>
        <w:t>E</w:t>
      </w:r>
      <w:r w:rsidR="00A52A97" w:rsidRPr="008E4428">
        <w:t xml:space="preserve">rgonomics is all about learning new skills; </w:t>
      </w:r>
      <w:r>
        <w:t xml:space="preserve">we encourage </w:t>
      </w:r>
      <w:r w:rsidR="00A52A97" w:rsidRPr="008E4428">
        <w:t>training sessions that involve a hands-on approach. Over time, with proper feedback and practice, the desired result will be accomplished</w:t>
      </w:r>
      <w:r w:rsidR="00C5201A">
        <w:t>.</w:t>
      </w:r>
    </w:p>
    <w:p w14:paraId="69E8D64D" w14:textId="77777777" w:rsidR="003F6476" w:rsidRDefault="003F6476" w:rsidP="00065C90">
      <w:pPr>
        <w:spacing w:before="0" w:after="0"/>
        <w:ind w:left="0" w:right="0"/>
        <w:jc w:val="left"/>
      </w:pPr>
      <w:r>
        <w:br w:type="page"/>
      </w:r>
    </w:p>
    <w:p w14:paraId="0B81EE5F" w14:textId="48DC9D00" w:rsidR="00A52A97" w:rsidRPr="003F15F4" w:rsidRDefault="00DA3302" w:rsidP="00065C90">
      <w:pPr>
        <w:pStyle w:val="Heading2"/>
        <w:rPr>
          <w:szCs w:val="28"/>
        </w:rPr>
      </w:pPr>
      <w:bookmarkStart w:id="364" w:name="_Toc157837094"/>
      <w:bookmarkStart w:id="365" w:name="_Toc225518406"/>
      <w:bookmarkStart w:id="366" w:name="_Toc54705472"/>
      <w:bookmarkStart w:id="367" w:name="_Toc68692778"/>
      <w:bookmarkStart w:id="368" w:name="_Toc78189703"/>
      <w:r>
        <w:rPr>
          <w:noProof/>
        </w:rPr>
        <w:lastRenderedPageBreak/>
        <w:drawing>
          <wp:anchor distT="0" distB="0" distL="114300" distR="114300" simplePos="0" relativeHeight="251610624" behindDoc="0" locked="0" layoutInCell="1" allowOverlap="1" wp14:anchorId="6C2AF0B4" wp14:editId="454EF894">
            <wp:simplePos x="0" y="0"/>
            <wp:positionH relativeFrom="column">
              <wp:posOffset>4759938</wp:posOffset>
            </wp:positionH>
            <wp:positionV relativeFrom="paragraph">
              <wp:posOffset>133477</wp:posOffset>
            </wp:positionV>
            <wp:extent cx="1828800" cy="1469883"/>
            <wp:effectExtent l="0" t="0" r="0" b="0"/>
            <wp:wrapSquare wrapText="bothSides"/>
            <wp:docPr id="1244" name="Picture 1244" descr="WS 17-1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WS 17-1 thermostat"/>
                    <pic:cNvPicPr>
                      <a:picLocks noChangeAspect="1" noChangeArrowheads="1"/>
                    </pic:cNvPicPr>
                  </pic:nvPicPr>
                  <pic:blipFill>
                    <a:blip r:embed="rId88" cstate="print"/>
                    <a:srcRect l="3125" r="4062"/>
                    <a:stretch>
                      <a:fillRect/>
                    </a:stretch>
                  </pic:blipFill>
                  <pic:spPr bwMode="auto">
                    <a:xfrm>
                      <a:off x="0" y="0"/>
                      <a:ext cx="1828800" cy="1469883"/>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A52A97" w:rsidRPr="009C0493">
        <w:rPr>
          <w:bCs/>
        </w:rPr>
        <w:t>Control</w:t>
      </w:r>
      <w:r w:rsidR="00A52A97" w:rsidRPr="00915077">
        <w:rPr>
          <w:bCs/>
        </w:rPr>
        <w:t xml:space="preserve"> </w:t>
      </w:r>
      <w:r w:rsidR="00A52A97" w:rsidRPr="009C0493">
        <w:t>Exposure</w:t>
      </w:r>
      <w:r w:rsidR="00A52A97" w:rsidRPr="00915077">
        <w:rPr>
          <w:bCs/>
        </w:rPr>
        <w:t xml:space="preserve"> </w:t>
      </w:r>
      <w:r w:rsidR="00A52A97" w:rsidRPr="009C0493">
        <w:t>to</w:t>
      </w:r>
      <w:r w:rsidR="00A52A97" w:rsidRPr="00915077">
        <w:rPr>
          <w:bCs/>
        </w:rPr>
        <w:t xml:space="preserve"> </w:t>
      </w:r>
      <w:r w:rsidR="00A52A97" w:rsidRPr="009C0493">
        <w:t>Work</w:t>
      </w:r>
      <w:r w:rsidR="00A52A97" w:rsidRPr="003F15F4">
        <w:rPr>
          <w:szCs w:val="28"/>
        </w:rPr>
        <w:t xml:space="preserve"> </w:t>
      </w:r>
      <w:r w:rsidR="00A52A97" w:rsidRPr="00915077">
        <w:t>Environment</w:t>
      </w:r>
      <w:bookmarkEnd w:id="356"/>
      <w:bookmarkEnd w:id="364"/>
      <w:bookmarkEnd w:id="365"/>
      <w:bookmarkEnd w:id="366"/>
      <w:bookmarkEnd w:id="367"/>
      <w:bookmarkEnd w:id="368"/>
    </w:p>
    <w:p w14:paraId="12A26398" w14:textId="0239B447" w:rsidR="00A52A97" w:rsidRDefault="00EB5451" w:rsidP="00065C90">
      <w:r>
        <w:t>Controlling exposure to the work environment includ</w:t>
      </w:r>
      <w:r w:rsidR="00EC4E14">
        <w:t xml:space="preserve">ing </w:t>
      </w:r>
      <w:r w:rsidR="00A52A97">
        <w:t xml:space="preserve">light, noise, temperature and ventilation is the next </w:t>
      </w:r>
      <w:r w:rsidR="00EC4E14">
        <w:t xml:space="preserve">ergonomics </w:t>
      </w:r>
      <w:r w:rsidR="00A52A97">
        <w:t xml:space="preserve">principle. </w:t>
      </w:r>
    </w:p>
    <w:p w14:paraId="7AD370B8" w14:textId="0D91F9C2" w:rsidR="00A52A97" w:rsidRDefault="00A52A97" w:rsidP="00065C90">
      <w:r w:rsidRPr="0042753E">
        <w:t>What do you think, can we set the thermostat at a level that everyone will agree to? The goal is to shoot for the middle and let individuals use personal controls based on their needs.</w:t>
      </w:r>
    </w:p>
    <w:p w14:paraId="7CB6DB6E" w14:textId="4B9AC01B" w:rsidR="00EC4E14" w:rsidRDefault="00EC4E14" w:rsidP="00065C90">
      <w:r>
        <w:t>In ergonomics we are involved in how the work environment influences performance. Depending on your background and experience you may be well versed in analyzing work environment factors and offering recommendations. If not, make sure you tap into the expertise of other professionals as needed.</w:t>
      </w:r>
      <w:r w:rsidR="00C85449">
        <w:t xml:space="preserve"> </w:t>
      </w:r>
      <w:r>
        <w:t>Here are some basic concepts.</w:t>
      </w:r>
    </w:p>
    <w:p w14:paraId="1C982D05" w14:textId="6989522D" w:rsidR="009C1097" w:rsidRPr="009C1097" w:rsidRDefault="009C1097" w:rsidP="00065C90">
      <w:pPr>
        <w:pStyle w:val="Heading3"/>
      </w:pPr>
      <w:bookmarkStart w:id="369" w:name="_Toc108512948"/>
      <w:bookmarkStart w:id="370" w:name="_Toc225518570"/>
      <w:bookmarkStart w:id="371" w:name="_Toc54705473"/>
      <w:bookmarkStart w:id="372" w:name="_Toc68692779"/>
      <w:bookmarkStart w:id="373" w:name="_Toc78189704"/>
      <w:r w:rsidRPr="009C1097">
        <w:t>Environment</w:t>
      </w:r>
      <w:bookmarkEnd w:id="369"/>
      <w:bookmarkEnd w:id="370"/>
      <w:bookmarkEnd w:id="371"/>
      <w:bookmarkEnd w:id="372"/>
      <w:bookmarkEnd w:id="373"/>
    </w:p>
    <w:p w14:paraId="1503DB22" w14:textId="2C17EE5A" w:rsidR="009C1097" w:rsidRPr="009C1097" w:rsidRDefault="009C1097" w:rsidP="00065C90">
      <w:pPr>
        <w:pStyle w:val="Heading4"/>
      </w:pPr>
      <w:bookmarkStart w:id="374" w:name="_Toc225518571"/>
      <w:bookmarkStart w:id="375" w:name="_Toc54705474"/>
      <w:bookmarkStart w:id="376" w:name="_Toc68692780"/>
      <w:r w:rsidRPr="009C1097">
        <w:t>Cold</w:t>
      </w:r>
      <w:bookmarkEnd w:id="374"/>
      <w:bookmarkEnd w:id="375"/>
      <w:bookmarkEnd w:id="376"/>
    </w:p>
    <w:p w14:paraId="510E391C" w14:textId="1285BEB2" w:rsidR="009C1097" w:rsidRPr="009C1097" w:rsidRDefault="009C1097" w:rsidP="00065C90">
      <w:r w:rsidRPr="009C1097">
        <w:t xml:space="preserve">Cold environments, tools, or pneumatic tool exhaust may bring about a reduction in tissue sensitivity, manual dexterity, and grip strength. When sensitivity decreases the amount of force exerted to perform a task increases. This requires the individual to perform more work than necessary. </w:t>
      </w:r>
    </w:p>
    <w:p w14:paraId="26E6D7FE" w14:textId="2FF171E8" w:rsidR="009C1097" w:rsidRDefault="009C1097" w:rsidP="00065C90">
      <w:r w:rsidRPr="009C1097">
        <w:t>Adequate personal protective equipment and appropriate worker rotation (in and out of cold environment) are also effective. Directing tool exhaust away from the user is important for maintaining tissue sensitivity.</w:t>
      </w:r>
    </w:p>
    <w:p w14:paraId="00F8E9EB" w14:textId="30E4D264" w:rsidR="009C1097" w:rsidRPr="009C1097" w:rsidRDefault="009C1097" w:rsidP="00065C90">
      <w:pPr>
        <w:pStyle w:val="Heading4"/>
      </w:pPr>
      <w:bookmarkStart w:id="377" w:name="_Toc225518572"/>
      <w:bookmarkStart w:id="378" w:name="_Toc54705475"/>
      <w:bookmarkStart w:id="379" w:name="_Toc68692781"/>
      <w:r w:rsidRPr="009C1097">
        <w:t>Heat</w:t>
      </w:r>
      <w:bookmarkEnd w:id="377"/>
      <w:bookmarkEnd w:id="378"/>
      <w:bookmarkEnd w:id="379"/>
    </w:p>
    <w:p w14:paraId="68328A26" w14:textId="24D64557" w:rsidR="009C1097" w:rsidRPr="009C1097" w:rsidRDefault="009C1097" w:rsidP="00065C90">
      <w:r w:rsidRPr="009C1097">
        <w:t>Hot environments result in an increase in metabolic demand. Heat may also affect an individual's ability to grasp tools and parts and to manipulate controls due to the effect of perspiration on grasp.</w:t>
      </w:r>
    </w:p>
    <w:p w14:paraId="4CBA4F07" w14:textId="5CAB9072" w:rsidR="009C1097" w:rsidRPr="009C1097" w:rsidRDefault="009C1097" w:rsidP="00065C90">
      <w:r w:rsidRPr="009C1097">
        <w:t xml:space="preserve">When perspiration increases, friction between the hand and the tool decreases. Higher force levels are again required to maintain the integrity of the grasp. Hot and humid environments may also result in the fogging of eye protection, again complicating effective task completion. </w:t>
      </w:r>
    </w:p>
    <w:p w14:paraId="22768FCB" w14:textId="470C3260" w:rsidR="009C1097" w:rsidRPr="009C1097" w:rsidRDefault="009C1097" w:rsidP="00065C90">
      <w:r w:rsidRPr="009C1097">
        <w:t>Adequate ventilation and clothing as well as worker rotation are effective.</w:t>
      </w:r>
    </w:p>
    <w:p w14:paraId="397726D4" w14:textId="3CD143F9" w:rsidR="009C1097" w:rsidRDefault="009C1097" w:rsidP="00065C90">
      <w:pPr>
        <w:pStyle w:val="Heading3"/>
      </w:pPr>
      <w:bookmarkStart w:id="380" w:name="_Toc225518573"/>
      <w:bookmarkStart w:id="381" w:name="_Toc54705476"/>
      <w:bookmarkStart w:id="382" w:name="_Toc68692782"/>
      <w:bookmarkStart w:id="383" w:name="_Toc78189705"/>
      <w:r w:rsidRPr="009C1097">
        <w:t>Air</w:t>
      </w:r>
      <w:bookmarkEnd w:id="380"/>
      <w:bookmarkEnd w:id="381"/>
      <w:bookmarkEnd w:id="382"/>
      <w:bookmarkEnd w:id="383"/>
    </w:p>
    <w:p w14:paraId="43298A23" w14:textId="4429D6A2" w:rsidR="00EC4E14" w:rsidRPr="00EC4E14" w:rsidRDefault="00EC4E14" w:rsidP="00065C90">
      <w:r>
        <w:t>Air temperature, quality, flow and humidity are important to consider.</w:t>
      </w:r>
    </w:p>
    <w:p w14:paraId="2B1962D1" w14:textId="4C54FD50" w:rsidR="009C1097" w:rsidRPr="009C1097" w:rsidRDefault="009C1097" w:rsidP="00065C90">
      <w:pPr>
        <w:pStyle w:val="Heading4"/>
      </w:pPr>
      <w:bookmarkStart w:id="384" w:name="_Toc225518574"/>
      <w:bookmarkStart w:id="385" w:name="_Toc54705477"/>
      <w:bookmarkStart w:id="386" w:name="_Toc68692783"/>
      <w:r w:rsidRPr="009C1097">
        <w:t>Temperature</w:t>
      </w:r>
      <w:bookmarkEnd w:id="384"/>
      <w:bookmarkEnd w:id="385"/>
      <w:bookmarkEnd w:id="386"/>
    </w:p>
    <w:p w14:paraId="07F0B090" w14:textId="17ACB61B" w:rsidR="009C1097" w:rsidRPr="009C1097" w:rsidRDefault="009C1097" w:rsidP="00065C90">
      <w:pPr>
        <w:pStyle w:val="ListParagraph"/>
      </w:pPr>
      <w:r w:rsidRPr="009C1097">
        <w:t>Is the air temperature too cold?  Too hot?</w:t>
      </w:r>
    </w:p>
    <w:p w14:paraId="37B2467A" w14:textId="178EA2AE" w:rsidR="009C1097" w:rsidRPr="009C1097" w:rsidRDefault="009C1097" w:rsidP="00065C90">
      <w:pPr>
        <w:pStyle w:val="ListParagraph"/>
      </w:pPr>
      <w:r w:rsidRPr="009C1097">
        <w:t>Is it too humid in the workplace?</w:t>
      </w:r>
    </w:p>
    <w:p w14:paraId="4D4678B5" w14:textId="06A46C4D" w:rsidR="009C1097" w:rsidRPr="009C1097" w:rsidRDefault="009C1097" w:rsidP="00065C90">
      <w:pPr>
        <w:pStyle w:val="ListParagraph"/>
      </w:pPr>
      <w:r w:rsidRPr="009C1097">
        <w:t>Are radiant heat sources placed near any work stations?</w:t>
      </w:r>
    </w:p>
    <w:p w14:paraId="23918F0C" w14:textId="444CB011" w:rsidR="009C1097" w:rsidRPr="009C1097" w:rsidRDefault="009C1097" w:rsidP="00065C90">
      <w:pPr>
        <w:pStyle w:val="ListParagraph"/>
      </w:pPr>
      <w:r w:rsidRPr="009C1097">
        <w:t>Are there rapid changes in temperature in the work environment?</w:t>
      </w:r>
    </w:p>
    <w:p w14:paraId="22298A4A" w14:textId="41A27EC5" w:rsidR="009C1097" w:rsidRPr="009C1097" w:rsidRDefault="009C1097" w:rsidP="00065C90">
      <w:pPr>
        <w:pStyle w:val="Heading4"/>
      </w:pPr>
      <w:bookmarkStart w:id="387" w:name="_Toc225518575"/>
      <w:bookmarkStart w:id="388" w:name="_Toc54705478"/>
      <w:bookmarkStart w:id="389" w:name="_Toc68692784"/>
      <w:r w:rsidRPr="009C1097">
        <w:t>Quality</w:t>
      </w:r>
      <w:bookmarkEnd w:id="387"/>
      <w:bookmarkEnd w:id="388"/>
      <w:bookmarkEnd w:id="389"/>
    </w:p>
    <w:p w14:paraId="2EAB04F0" w14:textId="4C415995" w:rsidR="009C1097" w:rsidRPr="009C1097" w:rsidRDefault="009C1097" w:rsidP="00065C90">
      <w:pPr>
        <w:pStyle w:val="ListParagraph"/>
      </w:pPr>
      <w:r w:rsidRPr="009C1097">
        <w:t xml:space="preserve">Is there so much air contaminant in the process that it settles on displays, making them difficult to see? </w:t>
      </w:r>
    </w:p>
    <w:p w14:paraId="71E92CAC" w14:textId="5A6E99FC" w:rsidR="009C1097" w:rsidRPr="009C1097" w:rsidRDefault="009C1097" w:rsidP="00065C90">
      <w:pPr>
        <w:pStyle w:val="ListParagraph"/>
      </w:pPr>
      <w:r w:rsidRPr="009C1097">
        <w:t>Are suspended dust, mists and other particulates present in the air?</w:t>
      </w:r>
    </w:p>
    <w:p w14:paraId="1963B940" w14:textId="3369F205" w:rsidR="009C1097" w:rsidRPr="009C1097" w:rsidRDefault="009C1097" w:rsidP="00065C90">
      <w:pPr>
        <w:pStyle w:val="Heading4"/>
      </w:pPr>
      <w:bookmarkStart w:id="390" w:name="_Toc225518576"/>
      <w:bookmarkStart w:id="391" w:name="_Toc54705479"/>
      <w:bookmarkStart w:id="392" w:name="_Toc68692785"/>
      <w:r w:rsidRPr="009C1097">
        <w:t>Flow</w:t>
      </w:r>
      <w:bookmarkEnd w:id="390"/>
      <w:bookmarkEnd w:id="391"/>
      <w:bookmarkEnd w:id="392"/>
      <w:r w:rsidRPr="009C1097">
        <w:t xml:space="preserve"> </w:t>
      </w:r>
    </w:p>
    <w:p w14:paraId="21C67BFB" w14:textId="2A12C51D" w:rsidR="009C1097" w:rsidRPr="009C1097" w:rsidRDefault="009C1097" w:rsidP="00065C90">
      <w:pPr>
        <w:pStyle w:val="ListParagraph"/>
      </w:pPr>
      <w:r w:rsidRPr="009C1097">
        <w:t>Is air circulation too low?</w:t>
      </w:r>
    </w:p>
    <w:p w14:paraId="568F1AB5" w14:textId="104091F8" w:rsidR="009C1097" w:rsidRPr="009C1097" w:rsidRDefault="009C1097" w:rsidP="00065C90">
      <w:pPr>
        <w:pStyle w:val="ListParagraph"/>
      </w:pPr>
      <w:r w:rsidRPr="009C1097">
        <w:t>Is there too much air movement?</w:t>
      </w:r>
    </w:p>
    <w:p w14:paraId="4B007961" w14:textId="0AC898C3" w:rsidR="009C1097" w:rsidRDefault="009C1097" w:rsidP="00065C90">
      <w:pPr>
        <w:pStyle w:val="ListParagraph"/>
      </w:pPr>
      <w:r w:rsidRPr="009C1097">
        <w:t>Are workers exposed to rapid environmental changes?</w:t>
      </w:r>
    </w:p>
    <w:p w14:paraId="6C3D6018" w14:textId="5BAF014C" w:rsidR="009C1097" w:rsidRPr="009C1097" w:rsidRDefault="009C1097" w:rsidP="00065C90">
      <w:pPr>
        <w:pStyle w:val="Heading4"/>
      </w:pPr>
      <w:bookmarkStart w:id="393" w:name="_Toc225518577"/>
      <w:bookmarkStart w:id="394" w:name="_Toc54705480"/>
      <w:bookmarkStart w:id="395" w:name="_Toc68692786"/>
      <w:r w:rsidRPr="009C1097">
        <w:lastRenderedPageBreak/>
        <w:t>Humidity</w:t>
      </w:r>
      <w:bookmarkEnd w:id="393"/>
      <w:bookmarkEnd w:id="394"/>
      <w:bookmarkEnd w:id="395"/>
    </w:p>
    <w:p w14:paraId="099C5B1A" w14:textId="77777777" w:rsidR="009C1097" w:rsidRPr="009C1097" w:rsidRDefault="009C1097" w:rsidP="00065C90">
      <w:pPr>
        <w:pStyle w:val="ListParagraph"/>
      </w:pPr>
      <w:r w:rsidRPr="009C1097">
        <w:t xml:space="preserve">Is the humidity frequently uncomfortable enough to interfere with the job? </w:t>
      </w:r>
    </w:p>
    <w:p w14:paraId="4E5FBAF4" w14:textId="39F5697D" w:rsidR="009C1097" w:rsidRPr="009C1097" w:rsidRDefault="009C1097" w:rsidP="00065C90">
      <w:pPr>
        <w:pStyle w:val="ListParagraph"/>
      </w:pPr>
      <w:r w:rsidRPr="009C1097">
        <w:t>Are there wet locations that may produce shock hazards for work with electrically powered equipment?</w:t>
      </w:r>
    </w:p>
    <w:p w14:paraId="4993F98F" w14:textId="5B84767F" w:rsidR="009C1097" w:rsidRPr="009C1097" w:rsidRDefault="009C1097" w:rsidP="00065C90">
      <w:pPr>
        <w:pStyle w:val="Heading3"/>
      </w:pPr>
      <w:bookmarkStart w:id="396" w:name="_Toc54705481"/>
      <w:bookmarkStart w:id="397" w:name="_Toc68692787"/>
      <w:bookmarkStart w:id="398" w:name="_Toc225518578"/>
      <w:bookmarkStart w:id="399" w:name="_Toc78189706"/>
      <w:r w:rsidRPr="009C1097">
        <w:t>Noise</w:t>
      </w:r>
      <w:bookmarkEnd w:id="396"/>
      <w:bookmarkEnd w:id="397"/>
      <w:bookmarkEnd w:id="398"/>
      <w:bookmarkEnd w:id="399"/>
    </w:p>
    <w:p w14:paraId="4CD9B166" w14:textId="03C2D69C" w:rsidR="009C1097" w:rsidRPr="009C1097" w:rsidRDefault="00C85449" w:rsidP="00065C90">
      <w:r w:rsidRPr="009C1097">
        <w:rPr>
          <w:noProof/>
        </w:rPr>
        <w:drawing>
          <wp:anchor distT="0" distB="0" distL="114300" distR="114300" simplePos="0" relativeHeight="251954688" behindDoc="0" locked="0" layoutInCell="1" allowOverlap="1" wp14:anchorId="6D6231DF" wp14:editId="01A319C4">
            <wp:simplePos x="0" y="0"/>
            <wp:positionH relativeFrom="column">
              <wp:posOffset>5168290</wp:posOffset>
            </wp:positionH>
            <wp:positionV relativeFrom="paragraph">
              <wp:posOffset>18237</wp:posOffset>
            </wp:positionV>
            <wp:extent cx="1590675" cy="999490"/>
            <wp:effectExtent l="19050" t="0" r="9525" b="0"/>
            <wp:wrapSquare wrapText="left"/>
            <wp:docPr id="37" name="Picture 1276" descr="0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055a"/>
                    <pic:cNvPicPr>
                      <a:picLocks noChangeAspect="1" noChangeArrowheads="1"/>
                    </pic:cNvPicPr>
                  </pic:nvPicPr>
                  <pic:blipFill>
                    <a:blip r:embed="rId89" cstate="print"/>
                    <a:srcRect b="13231"/>
                    <a:stretch>
                      <a:fillRect/>
                    </a:stretch>
                  </pic:blipFill>
                  <pic:spPr bwMode="auto">
                    <a:xfrm>
                      <a:off x="0" y="0"/>
                      <a:ext cx="1590675" cy="999490"/>
                    </a:xfrm>
                    <a:prstGeom prst="rect">
                      <a:avLst/>
                    </a:prstGeom>
                    <a:noFill/>
                  </pic:spPr>
                </pic:pic>
              </a:graphicData>
            </a:graphic>
          </wp:anchor>
        </w:drawing>
      </w:r>
      <w:r w:rsidR="009C1097" w:rsidRPr="009C1097">
        <w:t xml:space="preserve">Noise is any unwanted sound. One person's music may be another person's noise. Potentially damaging noise is frequently encountered in work environments. </w:t>
      </w:r>
    </w:p>
    <w:p w14:paraId="567776B6" w14:textId="418839E6" w:rsidR="009C1097" w:rsidRPr="009C1097" w:rsidRDefault="009C1097" w:rsidP="00065C90">
      <w:r w:rsidRPr="009C1097">
        <w:t>Noise has basic components of frequency, level, and duration. Frequency, or pitch, is measured in Hertz (Hz), or cycles per second; the higher the frequency, the higher the pitch. The range of human hearing is 20 Hz to 20 kHz. Noise is measured in decibels (dB) and is perceived as loudness.</w:t>
      </w:r>
    </w:p>
    <w:p w14:paraId="40120A18" w14:textId="762A0F0C" w:rsidR="009C1097" w:rsidRPr="009C1097" w:rsidRDefault="009C1097" w:rsidP="00065C90">
      <w:r w:rsidRPr="009C1097">
        <w:t>For example:</w:t>
      </w:r>
    </w:p>
    <w:p w14:paraId="0F1A1CBA" w14:textId="09B5F557" w:rsidR="009C1097" w:rsidRPr="009C1097" w:rsidRDefault="009C1097" w:rsidP="00065C90">
      <w:pPr>
        <w:pStyle w:val="ListParagraph"/>
      </w:pPr>
      <w:r w:rsidRPr="009C1097">
        <w:t>60 dB - social conversation.</w:t>
      </w:r>
    </w:p>
    <w:p w14:paraId="77CCD585" w14:textId="369AC926" w:rsidR="009C1097" w:rsidRPr="009C1097" w:rsidRDefault="009C1097" w:rsidP="00065C90">
      <w:pPr>
        <w:pStyle w:val="ListParagraph"/>
      </w:pPr>
      <w:r w:rsidRPr="009C1097">
        <w:t>80 dB - conversing in loud noise less than one foot away.</w:t>
      </w:r>
    </w:p>
    <w:p w14:paraId="08285A3D" w14:textId="77777777" w:rsidR="009C1097" w:rsidRPr="009C1097" w:rsidRDefault="009C1097" w:rsidP="00065C90">
      <w:pPr>
        <w:pStyle w:val="ListParagraph"/>
      </w:pPr>
      <w:r w:rsidRPr="009C1097">
        <w:t>105 dB - jet engine.</w:t>
      </w:r>
    </w:p>
    <w:p w14:paraId="0F1A80A6" w14:textId="0DFA80D0" w:rsidR="009C1097" w:rsidRPr="009C1097" w:rsidRDefault="009C1097" w:rsidP="00065C90">
      <w:pPr>
        <w:pStyle w:val="ListParagraph"/>
      </w:pPr>
      <w:r w:rsidRPr="009C1097">
        <w:t>150 dB - reduced visual acuity, chest wall vibration, "gagging" sensation.</w:t>
      </w:r>
    </w:p>
    <w:p w14:paraId="06C61369" w14:textId="3467099F" w:rsidR="009C1097" w:rsidRPr="009C1097" w:rsidRDefault="009C1097" w:rsidP="00065C90">
      <w:r w:rsidRPr="009C1097">
        <w:t xml:space="preserve">Sounds may have a very short duration, such as the crack of a rifle, or a long duration, such as the engine of an industrial generator. </w:t>
      </w:r>
    </w:p>
    <w:p w14:paraId="77E351F9" w14:textId="5AF93F04" w:rsidR="009C1097" w:rsidRPr="009C1097" w:rsidRDefault="009C1097" w:rsidP="00065C90">
      <w:r w:rsidRPr="009C1097">
        <w:t>High noise levels can drastically impede effective communication in the workplace. Concentration is affected, negatively influencing productivity. Noise has also been blamed for excessive fatigue.</w:t>
      </w:r>
    </w:p>
    <w:p w14:paraId="66CCAB73" w14:textId="16DCA75F" w:rsidR="009C1097" w:rsidRPr="009C1097" w:rsidRDefault="009C1097" w:rsidP="00065C90">
      <w:pPr>
        <w:pStyle w:val="Heading4"/>
      </w:pPr>
      <w:bookmarkStart w:id="400" w:name="_Toc225518579"/>
      <w:bookmarkStart w:id="401" w:name="_Toc54705482"/>
      <w:bookmarkStart w:id="402" w:name="_Toc68692788"/>
      <w:r w:rsidRPr="009C1097">
        <w:t>Noise Abatement</w:t>
      </w:r>
      <w:bookmarkEnd w:id="400"/>
      <w:bookmarkEnd w:id="401"/>
      <w:bookmarkEnd w:id="402"/>
    </w:p>
    <w:p w14:paraId="54DA4D7E" w14:textId="5BE0BD0F" w:rsidR="009C1097" w:rsidRPr="009C1097" w:rsidRDefault="009C1097" w:rsidP="00065C90">
      <w:r w:rsidRPr="009C1097">
        <w:t xml:space="preserve">Because noise is essentially another form of vibration, intervention strategies are similar to those for the control of vibration. </w:t>
      </w:r>
    </w:p>
    <w:p w14:paraId="55DBB822" w14:textId="705A6986" w:rsidR="009C1097" w:rsidRPr="009C1097" w:rsidRDefault="009C1097" w:rsidP="00065C90">
      <w:r w:rsidRPr="009C1097">
        <w:t>Controlling noise at its source is always the best possible solution. For example, replacing noisy  printers with laser printers can be effective in office environments.</w:t>
      </w:r>
    </w:p>
    <w:p w14:paraId="6933D6A0" w14:textId="7A8C71C4" w:rsidR="009C1097" w:rsidRPr="009C1097" w:rsidRDefault="009C1097" w:rsidP="00065C90">
      <w:r w:rsidRPr="009C1097">
        <w:t>If it is not possible to control the source of the noise, changing its path can also control it. Use acoustical sound barriers, enclosures, and sound absorbing tiles and carpet.</w:t>
      </w:r>
    </w:p>
    <w:p w14:paraId="04BDB602" w14:textId="0DD612AD" w:rsidR="009C1097" w:rsidRPr="009C1097" w:rsidRDefault="009C1097" w:rsidP="00065C90">
      <w:pPr>
        <w:pStyle w:val="Heading4"/>
      </w:pPr>
      <w:bookmarkStart w:id="403" w:name="_Toc225518580"/>
      <w:bookmarkStart w:id="404" w:name="_Toc54705483"/>
      <w:bookmarkStart w:id="405" w:name="_Toc68692789"/>
      <w:r w:rsidRPr="009C1097">
        <w:t>Noise - Questions</w:t>
      </w:r>
      <w:bookmarkEnd w:id="403"/>
      <w:bookmarkEnd w:id="404"/>
      <w:bookmarkEnd w:id="405"/>
    </w:p>
    <w:p w14:paraId="7CFC2431" w14:textId="4EFB466C" w:rsidR="009C1097" w:rsidRPr="009C1097" w:rsidRDefault="009C1097" w:rsidP="00065C90">
      <w:pPr>
        <w:pStyle w:val="ListParagraph"/>
      </w:pPr>
      <w:r w:rsidRPr="009C1097">
        <w:t>Is there so much process noise that hearing loss could occur?</w:t>
      </w:r>
    </w:p>
    <w:p w14:paraId="70057837" w14:textId="7F53F4A3" w:rsidR="009C1097" w:rsidRPr="009C1097" w:rsidRDefault="009C1097" w:rsidP="00065C90">
      <w:pPr>
        <w:pStyle w:val="ListParagraph"/>
      </w:pPr>
      <w:r w:rsidRPr="009C1097">
        <w:t>Is there so much noise that it interferes with speech or audible signals of various kinds?</w:t>
      </w:r>
    </w:p>
    <w:p w14:paraId="1CE1BF1B" w14:textId="5C2511DE" w:rsidR="009C1097" w:rsidRPr="009C1097" w:rsidRDefault="009C1097" w:rsidP="00065C90">
      <w:pPr>
        <w:pStyle w:val="ListParagraph"/>
      </w:pPr>
      <w:r w:rsidRPr="009C1097">
        <w:t>Are there noise levels that interfere with conversation or performing the job?</w:t>
      </w:r>
    </w:p>
    <w:p w14:paraId="091E0DF6" w14:textId="61D18CD3" w:rsidR="00655D2A" w:rsidRDefault="004112B1" w:rsidP="00763F7B">
      <w:pPr>
        <w:ind w:left="0"/>
      </w:pPr>
      <w:bookmarkStart w:id="406" w:name="_Toc508899951"/>
      <w:bookmarkStart w:id="407" w:name="_Toc157837095"/>
      <w:r>
        <w:t>Refer to</w:t>
      </w:r>
      <w:r w:rsidR="00A968DB" w:rsidRPr="00C15F47">
        <w:t xml:space="preserve"> the</w:t>
      </w:r>
      <w:r w:rsidR="00A968DB">
        <w:rPr>
          <w:b/>
          <w:i/>
        </w:rPr>
        <w:t xml:space="preserve"> Environment</w:t>
      </w:r>
      <w:r w:rsidR="00A968DB" w:rsidRPr="00C15F47">
        <w:rPr>
          <w:b/>
          <w:i/>
        </w:rPr>
        <w:t xml:space="preserve"> Checklist</w:t>
      </w:r>
      <w:r w:rsidR="00A968DB">
        <w:t xml:space="preserve"> </w:t>
      </w:r>
      <w:r w:rsidR="00DA3302">
        <w:t xml:space="preserve">in the </w:t>
      </w:r>
      <w:r w:rsidR="00DA3302" w:rsidRPr="00DA3302">
        <w:rPr>
          <w:b/>
          <w:bCs/>
          <w:i/>
        </w:rPr>
        <w:t>Ergonomics Design Guidelines Track</w:t>
      </w:r>
      <w:r w:rsidR="00DA3302">
        <w:rPr>
          <w:b/>
          <w:bCs/>
          <w:i/>
        </w:rPr>
        <w:t xml:space="preserve"> </w:t>
      </w:r>
      <w:r w:rsidR="00DA3302">
        <w:t>for more information.</w:t>
      </w:r>
    </w:p>
    <w:p w14:paraId="06F25676" w14:textId="55A611B1" w:rsidR="00655D2A" w:rsidRDefault="00655D2A" w:rsidP="00065C90">
      <w:pPr>
        <w:ind w:left="0"/>
      </w:pPr>
      <w:bookmarkStart w:id="408" w:name="_Toc225518407"/>
    </w:p>
    <w:p w14:paraId="7CFD9DF6" w14:textId="64AFC46F" w:rsidR="00C85449" w:rsidRDefault="00C85449" w:rsidP="00065C90">
      <w:pPr>
        <w:spacing w:before="0" w:after="0"/>
        <w:ind w:left="0" w:right="0"/>
        <w:jc w:val="left"/>
      </w:pPr>
      <w:r>
        <w:br w:type="page"/>
      </w:r>
    </w:p>
    <w:p w14:paraId="3A93D011" w14:textId="59845D40" w:rsidR="00A52A97" w:rsidRDefault="00A52A97" w:rsidP="00065C90">
      <w:pPr>
        <w:pStyle w:val="Heading2"/>
        <w:rPr>
          <w:bCs/>
          <w:color w:val="003300"/>
        </w:rPr>
      </w:pPr>
      <w:bookmarkStart w:id="409" w:name="_Toc54705484"/>
      <w:bookmarkStart w:id="410" w:name="_Toc68692790"/>
      <w:bookmarkStart w:id="411" w:name="_Toc78189707"/>
      <w:r w:rsidRPr="00B729BF">
        <w:lastRenderedPageBreak/>
        <w:t>Promote</w:t>
      </w:r>
      <w:r w:rsidRPr="00B729BF">
        <w:rPr>
          <w:bCs/>
          <w:color w:val="003300"/>
        </w:rPr>
        <w:t xml:space="preserve"> </w:t>
      </w:r>
      <w:r w:rsidRPr="00B729BF">
        <w:t>Health</w:t>
      </w:r>
      <w:r w:rsidRPr="00B729BF">
        <w:rPr>
          <w:bCs/>
          <w:color w:val="003300"/>
        </w:rPr>
        <w:t xml:space="preserve"> </w:t>
      </w:r>
      <w:r w:rsidRPr="00B729BF">
        <w:t>and</w:t>
      </w:r>
      <w:r w:rsidRPr="00B729BF">
        <w:rPr>
          <w:bCs/>
          <w:color w:val="003300"/>
        </w:rPr>
        <w:t xml:space="preserve"> </w:t>
      </w:r>
      <w:r w:rsidRPr="00B729BF">
        <w:t>Wellness</w:t>
      </w:r>
      <w:r w:rsidRPr="00B729BF">
        <w:rPr>
          <w:bCs/>
          <w:color w:val="003300"/>
        </w:rPr>
        <w:t>!</w:t>
      </w:r>
      <w:bookmarkEnd w:id="406"/>
      <w:bookmarkEnd w:id="407"/>
      <w:bookmarkEnd w:id="408"/>
      <w:bookmarkEnd w:id="409"/>
      <w:bookmarkEnd w:id="410"/>
      <w:bookmarkEnd w:id="411"/>
    </w:p>
    <w:p w14:paraId="53A1EEE5" w14:textId="39FF7836" w:rsidR="00C5201A" w:rsidRDefault="00C5201A" w:rsidP="00065C90">
      <w:pPr>
        <w:pStyle w:val="Heading3"/>
      </w:pPr>
      <w:bookmarkStart w:id="412" w:name="_Toc54705485"/>
      <w:bookmarkStart w:id="413" w:name="_Toc68692791"/>
      <w:bookmarkStart w:id="414" w:name="_Toc78189708"/>
      <w:r>
        <w:t>What is the most important tool we all own?</w:t>
      </w:r>
      <w:bookmarkEnd w:id="412"/>
      <w:bookmarkEnd w:id="413"/>
      <w:bookmarkEnd w:id="414"/>
    </w:p>
    <w:p w14:paraId="62CF188E" w14:textId="77777777" w:rsidR="00145E3B" w:rsidRDefault="00145E3B" w:rsidP="00065C90">
      <w:r>
        <w:t xml:space="preserve">Here is a question for all of us. </w:t>
      </w:r>
    </w:p>
    <w:p w14:paraId="7FCF1B7D" w14:textId="77777777" w:rsidR="00145E3B" w:rsidRPr="00145E3B" w:rsidRDefault="00145E3B" w:rsidP="00065C90">
      <w:pPr>
        <w:rPr>
          <w:b/>
          <w:bCs/>
          <w:i/>
          <w:iCs/>
        </w:rPr>
      </w:pPr>
      <w:r w:rsidRPr="00145E3B">
        <w:rPr>
          <w:b/>
          <w:bCs/>
          <w:i/>
          <w:iCs/>
        </w:rPr>
        <w:t>“What is the most important tool we all own?”</w:t>
      </w:r>
    </w:p>
    <w:p w14:paraId="05A6650A" w14:textId="43890402" w:rsidR="00145E3B" w:rsidRDefault="00145E3B" w:rsidP="00065C90">
      <w:r>
        <w:t>Of course, the answer is.</w:t>
      </w:r>
    </w:p>
    <w:p w14:paraId="71703C67" w14:textId="2FF5D984" w:rsidR="00145E3B" w:rsidRPr="00145E3B" w:rsidRDefault="00145E3B" w:rsidP="00065C90">
      <w:pPr>
        <w:rPr>
          <w:b/>
          <w:bCs/>
          <w:i/>
          <w:iCs/>
        </w:rPr>
      </w:pPr>
      <w:r w:rsidRPr="00145E3B">
        <w:rPr>
          <w:b/>
          <w:bCs/>
          <w:i/>
          <w:iCs/>
        </w:rPr>
        <w:t>“T</w:t>
      </w:r>
      <w:r w:rsidR="00A52A97" w:rsidRPr="00145E3B">
        <w:rPr>
          <w:b/>
          <w:bCs/>
          <w:i/>
          <w:iCs/>
        </w:rPr>
        <w:t xml:space="preserve">he most important tool we </w:t>
      </w:r>
      <w:r w:rsidRPr="00145E3B">
        <w:rPr>
          <w:b/>
          <w:bCs/>
          <w:i/>
          <w:iCs/>
        </w:rPr>
        <w:t xml:space="preserve">all have is ourselves; </w:t>
      </w:r>
      <w:r w:rsidR="001F6156" w:rsidRPr="00145E3B">
        <w:rPr>
          <w:b/>
          <w:bCs/>
          <w:i/>
          <w:iCs/>
        </w:rPr>
        <w:t>our</w:t>
      </w:r>
      <w:r w:rsidR="00A52A97" w:rsidRPr="00145E3B">
        <w:rPr>
          <w:b/>
          <w:bCs/>
          <w:i/>
          <w:iCs/>
        </w:rPr>
        <w:t xml:space="preserve"> minds and our bodies; in other </w:t>
      </w:r>
      <w:r w:rsidR="001F6156" w:rsidRPr="00145E3B">
        <w:rPr>
          <w:b/>
          <w:bCs/>
          <w:i/>
          <w:iCs/>
        </w:rPr>
        <w:t>words,</w:t>
      </w:r>
      <w:r w:rsidR="00A52A97" w:rsidRPr="00145E3B">
        <w:rPr>
          <w:b/>
          <w:bCs/>
          <w:i/>
          <w:iCs/>
        </w:rPr>
        <w:t xml:space="preserve"> our physical and mental health.</w:t>
      </w:r>
      <w:r w:rsidRPr="00145E3B">
        <w:rPr>
          <w:b/>
          <w:bCs/>
          <w:i/>
          <w:iCs/>
        </w:rPr>
        <w:t>”</w:t>
      </w:r>
    </w:p>
    <w:p w14:paraId="0656B56A" w14:textId="36C65323" w:rsidR="00A52A97" w:rsidRDefault="00C85449" w:rsidP="00065C90">
      <w:r>
        <w:t>As health and safety professionals we have valuable information and can play an important role in promoting health and wellness in the workplace.</w:t>
      </w:r>
    </w:p>
    <w:p w14:paraId="4C214C70" w14:textId="3041114B" w:rsidR="00C85449" w:rsidRDefault="00C85449" w:rsidP="00065C90">
      <w:pPr>
        <w:pStyle w:val="Heading3"/>
      </w:pPr>
      <w:bookmarkStart w:id="415" w:name="_Toc78189709"/>
      <w:r>
        <w:t>Health and Wellness Factors</w:t>
      </w:r>
      <w:bookmarkEnd w:id="415"/>
    </w:p>
    <w:p w14:paraId="477A5E67" w14:textId="1EF1C199" w:rsidR="00A52A97" w:rsidRDefault="00145E3B" w:rsidP="00065C90">
      <w:r>
        <w:rPr>
          <w:noProof/>
        </w:rPr>
        <w:drawing>
          <wp:anchor distT="0" distB="0" distL="114300" distR="114300" simplePos="0" relativeHeight="252548608" behindDoc="0" locked="0" layoutInCell="1" allowOverlap="1" wp14:anchorId="67D7798C" wp14:editId="5761B644">
            <wp:simplePos x="0" y="0"/>
            <wp:positionH relativeFrom="column">
              <wp:posOffset>4033923</wp:posOffset>
            </wp:positionH>
            <wp:positionV relativeFrom="paragraph">
              <wp:posOffset>63500</wp:posOffset>
            </wp:positionV>
            <wp:extent cx="2926080" cy="1709377"/>
            <wp:effectExtent l="0" t="0" r="762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26080" cy="1709377"/>
                    </a:xfrm>
                    <a:prstGeom prst="rect">
                      <a:avLst/>
                    </a:prstGeom>
                    <a:noFill/>
                    <a:ln>
                      <a:noFill/>
                    </a:ln>
                  </pic:spPr>
                </pic:pic>
              </a:graphicData>
            </a:graphic>
            <wp14:sizeRelH relativeFrom="page">
              <wp14:pctWidth>0</wp14:pctWidth>
            </wp14:sizeRelH>
            <wp14:sizeRelV relativeFrom="page">
              <wp14:pctHeight>0</wp14:pctHeight>
            </wp14:sizeRelV>
          </wp:anchor>
        </w:drawing>
      </w:r>
      <w:r>
        <w:t>Our</w:t>
      </w:r>
      <w:r w:rsidR="00A52A97">
        <w:t xml:space="preserve"> goal is to provide a workplace where regular health and wellness concepts and practices are built into the course of doing business. </w:t>
      </w:r>
      <w:r w:rsidR="00F671C4">
        <w:t>Health and wellness factors include:</w:t>
      </w:r>
    </w:p>
    <w:p w14:paraId="02B922E4" w14:textId="0E31936F" w:rsidR="00C85449" w:rsidRPr="00F671C4" w:rsidRDefault="00C85449" w:rsidP="00065C90">
      <w:pPr>
        <w:pStyle w:val="ListParagraph"/>
      </w:pPr>
      <w:r w:rsidRPr="00F671C4">
        <w:t>Diet and nutrition</w:t>
      </w:r>
    </w:p>
    <w:p w14:paraId="137C427F" w14:textId="46304201" w:rsidR="00C85449" w:rsidRPr="00F671C4" w:rsidRDefault="00C85449" w:rsidP="00065C90">
      <w:pPr>
        <w:pStyle w:val="ListParagraph"/>
      </w:pPr>
      <w:r w:rsidRPr="00F671C4">
        <w:t>Body weight control</w:t>
      </w:r>
    </w:p>
    <w:p w14:paraId="210FC86D" w14:textId="77777777" w:rsidR="00C85449" w:rsidRPr="00F671C4" w:rsidRDefault="00C85449" w:rsidP="00065C90">
      <w:pPr>
        <w:pStyle w:val="ListParagraph"/>
      </w:pPr>
      <w:r w:rsidRPr="00F671C4">
        <w:t>Stress management</w:t>
      </w:r>
    </w:p>
    <w:p w14:paraId="7588B03F" w14:textId="77777777" w:rsidR="00C85449" w:rsidRDefault="00C85449" w:rsidP="00065C90">
      <w:pPr>
        <w:pStyle w:val="ListParagraph"/>
      </w:pPr>
      <w:r w:rsidRPr="00F671C4">
        <w:t>Smoking cessation</w:t>
      </w:r>
    </w:p>
    <w:p w14:paraId="17DE5900" w14:textId="77777777" w:rsidR="00C85449" w:rsidRPr="00F671C4" w:rsidRDefault="00C85449" w:rsidP="00065C90">
      <w:pPr>
        <w:pStyle w:val="ListParagraph"/>
      </w:pPr>
      <w:r w:rsidRPr="00F671C4">
        <w:t>Blood pressure control</w:t>
      </w:r>
    </w:p>
    <w:p w14:paraId="48090F12" w14:textId="77777777" w:rsidR="00C85449" w:rsidRPr="00F671C4" w:rsidRDefault="00C85449" w:rsidP="00065C90">
      <w:pPr>
        <w:pStyle w:val="ListParagraph"/>
      </w:pPr>
      <w:r w:rsidRPr="00F671C4">
        <w:t xml:space="preserve">Fluid intake - don’t get dehydrated </w:t>
      </w:r>
    </w:p>
    <w:p w14:paraId="1E93F69D" w14:textId="4B412D4E" w:rsidR="00C85449" w:rsidRDefault="00C85449" w:rsidP="00065C90">
      <w:pPr>
        <w:pStyle w:val="ListParagraph"/>
      </w:pPr>
      <w:r w:rsidRPr="00F671C4">
        <w:t xml:space="preserve">Adequate rest/sleep </w:t>
      </w:r>
    </w:p>
    <w:p w14:paraId="1E73F8FB" w14:textId="76236401" w:rsidR="00C85449" w:rsidRPr="00F671C4" w:rsidRDefault="00C85449" w:rsidP="00065C90">
      <w:pPr>
        <w:pStyle w:val="Heading3"/>
      </w:pPr>
      <w:bookmarkStart w:id="416" w:name="_Toc78189710"/>
      <w:r>
        <w:t>Movement to control fatigue</w:t>
      </w:r>
      <w:bookmarkEnd w:id="416"/>
    </w:p>
    <w:p w14:paraId="40DD97CE" w14:textId="4A2BF3F4" w:rsidR="00A52A97" w:rsidRDefault="001B3310" w:rsidP="00065C90">
      <w:r>
        <w:rPr>
          <w:noProof/>
        </w:rPr>
        <w:drawing>
          <wp:anchor distT="0" distB="0" distL="114300" distR="114300" simplePos="0" relativeHeight="251613696" behindDoc="0" locked="0" layoutInCell="1" allowOverlap="1" wp14:anchorId="6075C332" wp14:editId="1B18E844">
            <wp:simplePos x="0" y="0"/>
            <wp:positionH relativeFrom="column">
              <wp:posOffset>4816475</wp:posOffset>
            </wp:positionH>
            <wp:positionV relativeFrom="paragraph">
              <wp:posOffset>21590</wp:posOffset>
            </wp:positionV>
            <wp:extent cx="1828800" cy="1903637"/>
            <wp:effectExtent l="0" t="0" r="0" b="1905"/>
            <wp:wrapSquare wrapText="bothSides"/>
            <wp:docPr id="1248" name="Picture 1248" descr="stretching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stretching_cat"/>
                    <pic:cNvPicPr>
                      <a:picLocks noChangeAspect="1" noChangeArrowheads="1"/>
                    </pic:cNvPicPr>
                  </pic:nvPicPr>
                  <pic:blipFill>
                    <a:blip r:embed="rId91" cstate="print"/>
                    <a:srcRect/>
                    <a:stretch>
                      <a:fillRect/>
                    </a:stretch>
                  </pic:blipFill>
                  <pic:spPr bwMode="auto">
                    <a:xfrm>
                      <a:off x="0" y="0"/>
                      <a:ext cx="1828800" cy="1903637"/>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C85449">
        <w:t xml:space="preserve">We recognize </w:t>
      </w:r>
      <w:r w:rsidR="00A52A97">
        <w:t>movement helps to control fatigue by relieving awk</w:t>
      </w:r>
      <w:r w:rsidR="00A52A97" w:rsidRPr="00982480">
        <w:t>ward and sustained positions and promoting circulation to the body's tissues.</w:t>
      </w:r>
      <w:r w:rsidR="00A52A97" w:rsidRPr="004D2E10">
        <w:t xml:space="preserve"> </w:t>
      </w:r>
    </w:p>
    <w:p w14:paraId="672902AA" w14:textId="7A34CF24" w:rsidR="00D72355" w:rsidRDefault="00E365DD" w:rsidP="00065C90">
      <w:r>
        <w:rPr>
          <w:noProof/>
        </w:rPr>
        <w:drawing>
          <wp:anchor distT="0" distB="0" distL="114300" distR="114300" simplePos="0" relativeHeight="252279296" behindDoc="0" locked="0" layoutInCell="1" allowOverlap="1" wp14:anchorId="7261B220" wp14:editId="0F6E891B">
            <wp:simplePos x="0" y="0"/>
            <wp:positionH relativeFrom="column">
              <wp:posOffset>-1193082</wp:posOffset>
            </wp:positionH>
            <wp:positionV relativeFrom="paragraph">
              <wp:posOffset>111898</wp:posOffset>
            </wp:positionV>
            <wp:extent cx="914400" cy="914400"/>
            <wp:effectExtent l="0" t="0" r="0" b="0"/>
            <wp:wrapNone/>
            <wp:docPr id="1116187" name="Picture 1116187"/>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A97">
        <w:t xml:space="preserve">Who has dogs or cats at home? When they first get up from a little nap what is the first thing they do? </w:t>
      </w:r>
      <w:r w:rsidR="00C85449">
        <w:t>They stretch!</w:t>
      </w:r>
    </w:p>
    <w:p w14:paraId="0EE25EE7" w14:textId="5D7CCD12" w:rsidR="00C85449" w:rsidRDefault="00A52A97" w:rsidP="00065C90">
      <w:r>
        <w:t xml:space="preserve">We </w:t>
      </w:r>
      <w:r w:rsidR="001E708D">
        <w:t xml:space="preserve">also </w:t>
      </w:r>
      <w:r>
        <w:t>have an instinctive need to move . . . we ju</w:t>
      </w:r>
      <w:r w:rsidR="00C5201A">
        <w:t>st need to pay attention to it.</w:t>
      </w:r>
      <w:r w:rsidR="001E708D">
        <w:t xml:space="preserve"> </w:t>
      </w:r>
      <w:r w:rsidR="00C85449">
        <w:t>Promote movement in the workplace!</w:t>
      </w:r>
    </w:p>
    <w:p w14:paraId="17D41770" w14:textId="266D11D2" w:rsidR="001E708D" w:rsidRDefault="001E708D" w:rsidP="00065C90">
      <w:r>
        <w:t>Health and wellness is an important ergonomics principle and fits well within our purview as health care and safety professionals.</w:t>
      </w:r>
    </w:p>
    <w:p w14:paraId="52ED1059" w14:textId="60898E6A" w:rsidR="00C85449" w:rsidRDefault="00C85449" w:rsidP="00065C90">
      <w:pPr>
        <w:spacing w:before="0" w:after="0"/>
        <w:ind w:left="0" w:right="0"/>
        <w:jc w:val="left"/>
      </w:pPr>
      <w:r>
        <w:br w:type="page"/>
      </w:r>
    </w:p>
    <w:p w14:paraId="25AFB274" w14:textId="48254993" w:rsidR="00A52A97" w:rsidRPr="00B729BF" w:rsidRDefault="00A52A97" w:rsidP="00065C90">
      <w:pPr>
        <w:pStyle w:val="Heading2"/>
      </w:pPr>
      <w:bookmarkStart w:id="417" w:name="_Toc68692793"/>
      <w:bookmarkStart w:id="418" w:name="_Toc157837096"/>
      <w:bookmarkStart w:id="419" w:name="_Toc225518408"/>
      <w:bookmarkStart w:id="420" w:name="_Toc54705486"/>
      <w:bookmarkStart w:id="421" w:name="_Toc78189711"/>
      <w:r w:rsidRPr="00B729BF">
        <w:lastRenderedPageBreak/>
        <w:t>Provide On-going Feedback and</w:t>
      </w:r>
      <w:r w:rsidRPr="00B729BF">
        <w:rPr>
          <w:szCs w:val="28"/>
        </w:rPr>
        <w:t xml:space="preserve"> </w:t>
      </w:r>
      <w:r w:rsidRPr="00B729BF">
        <w:t>Follow-up</w:t>
      </w:r>
      <w:bookmarkEnd w:id="417"/>
      <w:bookmarkEnd w:id="418"/>
      <w:bookmarkEnd w:id="419"/>
      <w:bookmarkEnd w:id="420"/>
      <w:bookmarkEnd w:id="421"/>
    </w:p>
    <w:p w14:paraId="0BBFF1B5" w14:textId="747025F6" w:rsidR="00A52A97" w:rsidRPr="008E4428" w:rsidRDefault="00A52A97" w:rsidP="00065C90">
      <w:pPr>
        <w:pStyle w:val="Heading3"/>
      </w:pPr>
      <w:bookmarkStart w:id="422" w:name="_Toc157837097"/>
      <w:bookmarkStart w:id="423" w:name="_Toc225518409"/>
      <w:bookmarkStart w:id="424" w:name="_Toc54705487"/>
      <w:bookmarkStart w:id="425" w:name="_Toc68692794"/>
      <w:bookmarkStart w:id="426" w:name="_Toc78189712"/>
      <w:r w:rsidRPr="000A1B5D">
        <w:t>100</w:t>
      </w:r>
      <w:r w:rsidRPr="008E4428">
        <w:t xml:space="preserve">% </w:t>
      </w:r>
      <w:r w:rsidRPr="000A1B5D">
        <w:t>Correct</w:t>
      </w:r>
      <w:r w:rsidRPr="008E4428">
        <w:t xml:space="preserve"> </w:t>
      </w:r>
      <w:r w:rsidRPr="000A1B5D">
        <w:t>the</w:t>
      </w:r>
      <w:r w:rsidRPr="008E4428">
        <w:t xml:space="preserve"> </w:t>
      </w:r>
      <w:r w:rsidRPr="000A1B5D">
        <w:t>First</w:t>
      </w:r>
      <w:r w:rsidRPr="008E4428">
        <w:t xml:space="preserve"> </w:t>
      </w:r>
      <w:r w:rsidRPr="000A1B5D">
        <w:t>Time</w:t>
      </w:r>
      <w:r w:rsidRPr="008E4428">
        <w:t>?</w:t>
      </w:r>
      <w:bookmarkEnd w:id="422"/>
      <w:bookmarkEnd w:id="423"/>
      <w:bookmarkEnd w:id="424"/>
      <w:bookmarkEnd w:id="425"/>
      <w:bookmarkEnd w:id="426"/>
      <w:r w:rsidRPr="008E4428">
        <w:t xml:space="preserve"> </w:t>
      </w:r>
    </w:p>
    <w:p w14:paraId="0A2A86AD" w14:textId="5948DDFC" w:rsidR="00DF79E6" w:rsidRDefault="00C85449" w:rsidP="00065C90">
      <w:r w:rsidRPr="005F64FB">
        <w:rPr>
          <w:noProof/>
        </w:rPr>
        <w:drawing>
          <wp:anchor distT="0" distB="0" distL="114300" distR="114300" simplePos="0" relativeHeight="252263936" behindDoc="1" locked="0" layoutInCell="1" allowOverlap="1" wp14:anchorId="362FB6DE" wp14:editId="1E8E8D47">
            <wp:simplePos x="0" y="0"/>
            <wp:positionH relativeFrom="column">
              <wp:posOffset>5312435</wp:posOffset>
            </wp:positionH>
            <wp:positionV relativeFrom="paragraph">
              <wp:posOffset>37973</wp:posOffset>
            </wp:positionV>
            <wp:extent cx="1371600" cy="2057400"/>
            <wp:effectExtent l="0" t="0" r="0" b="0"/>
            <wp:wrapTight wrapText="bothSides">
              <wp:wrapPolygon edited="0">
                <wp:start x="0" y="0"/>
                <wp:lineTo x="0" y="21400"/>
                <wp:lineTo x="21300" y="21400"/>
                <wp:lineTo x="21300" y="0"/>
                <wp:lineTo x="0" y="0"/>
              </wp:wrapPolygon>
            </wp:wrapTight>
            <wp:docPr id="92164" name="Picture 4" descr="horiz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64" name="Picture 4" descr="horizon"/>
                    <pic:cNvPicPr>
                      <a:picLocks noGrp="1"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71600" cy="20574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52A97" w:rsidRPr="008E4428">
        <w:t xml:space="preserve">In your experience does any new process work 100% correctly out of the gate? </w:t>
      </w:r>
    </w:p>
    <w:p w14:paraId="5DA85909" w14:textId="672E09F8" w:rsidR="00A52A97" w:rsidRPr="008E4428" w:rsidRDefault="00A52A97" w:rsidP="00065C90">
      <w:r w:rsidRPr="008E4428">
        <w:t xml:space="preserve">Even with the best up-front planning there will be unintended consequences, something will vary from the plan. This is why providing on-going feedback as part of the follow-up process is so critical. </w:t>
      </w:r>
    </w:p>
    <w:p w14:paraId="0F5D8A61" w14:textId="56C83292" w:rsidR="00DF79E6" w:rsidRDefault="00A52A97" w:rsidP="00065C90">
      <w:r w:rsidRPr="008E4428">
        <w:t xml:space="preserve">Schedule formal follow-up sessions at regularly intervals; for </w:t>
      </w:r>
      <w:r w:rsidR="002C1EDD" w:rsidRPr="008E4428">
        <w:t>example,</w:t>
      </w:r>
      <w:r w:rsidRPr="008E4428">
        <w:t xml:space="preserve"> one week post-implementation and then one month, six months and one year. </w:t>
      </w:r>
    </w:p>
    <w:p w14:paraId="1E6C9586" w14:textId="1C7D561E" w:rsidR="00A52A97" w:rsidRDefault="00A52A97" w:rsidP="00065C90">
      <w:r w:rsidRPr="008E4428">
        <w:t xml:space="preserve">Document the outcome of the follow-up, very importantly alleviate the issues identified in a timely manner and publicize the lessons learned. </w:t>
      </w:r>
    </w:p>
    <w:p w14:paraId="46B0F4B2" w14:textId="77777777" w:rsidR="00A52A97" w:rsidRPr="008E4428" w:rsidRDefault="00A52A97" w:rsidP="00065C90">
      <w:pPr>
        <w:pStyle w:val="Heading3"/>
      </w:pPr>
      <w:bookmarkStart w:id="427" w:name="_Toc157837098"/>
      <w:bookmarkStart w:id="428" w:name="_Toc225518410"/>
      <w:bookmarkStart w:id="429" w:name="_Toc54705488"/>
      <w:bookmarkStart w:id="430" w:name="_Toc68692795"/>
      <w:bookmarkStart w:id="431" w:name="_Toc78189713"/>
      <w:r w:rsidRPr="000A1B5D">
        <w:t>Continuous</w:t>
      </w:r>
      <w:r w:rsidRPr="008E4428">
        <w:t xml:space="preserve"> </w:t>
      </w:r>
      <w:r w:rsidRPr="000A1B5D">
        <w:t>Process</w:t>
      </w:r>
      <w:r w:rsidRPr="008E4428">
        <w:t xml:space="preserve"> </w:t>
      </w:r>
      <w:r w:rsidRPr="000A1B5D">
        <w:t>Improvement</w:t>
      </w:r>
      <w:r w:rsidRPr="008E4428">
        <w:t xml:space="preserve"> </w:t>
      </w:r>
      <w:r w:rsidRPr="000A1B5D">
        <w:t>and</w:t>
      </w:r>
      <w:r w:rsidRPr="008E4428">
        <w:t xml:space="preserve"> </w:t>
      </w:r>
      <w:r w:rsidRPr="000A1B5D">
        <w:t>Ergonomics</w:t>
      </w:r>
      <w:bookmarkEnd w:id="427"/>
      <w:bookmarkEnd w:id="428"/>
      <w:bookmarkEnd w:id="429"/>
      <w:bookmarkEnd w:id="430"/>
      <w:bookmarkEnd w:id="431"/>
    </w:p>
    <w:p w14:paraId="0DA8214A" w14:textId="77777777" w:rsidR="00794E1A" w:rsidRDefault="00A52A97" w:rsidP="00065C90">
      <w:r w:rsidRPr="008E4428">
        <w:t xml:space="preserve">Applying ergonomics principles to the overall continuous process improvement effort is integral to the success of the process. </w:t>
      </w:r>
    </w:p>
    <w:p w14:paraId="0611D872" w14:textId="26C9A0C3" w:rsidR="001E708D" w:rsidRDefault="00794E1A" w:rsidP="00065C90">
      <w:r>
        <w:t>E</w:t>
      </w:r>
      <w:r w:rsidR="00A52A97" w:rsidRPr="008E4428">
        <w:t>rgonomics</w:t>
      </w:r>
      <w:r>
        <w:t>,</w:t>
      </w:r>
      <w:r w:rsidR="00A52A97" w:rsidRPr="008E4428">
        <w:t xml:space="preserve"> </w:t>
      </w:r>
      <w:r>
        <w:t>when</w:t>
      </w:r>
      <w:r w:rsidR="00A52A97" w:rsidRPr="008E4428">
        <w:t xml:space="preserve"> focused on optimizing performance </w:t>
      </w:r>
      <w:r>
        <w:t>–</w:t>
      </w:r>
      <w:r w:rsidR="00BD19A6">
        <w:t xml:space="preserve"> </w:t>
      </w:r>
      <w:r w:rsidR="00A52A97" w:rsidRPr="008E4428">
        <w:t>enhancing safety and quality and productivity</w:t>
      </w:r>
      <w:r>
        <w:t xml:space="preserve"> –</w:t>
      </w:r>
      <w:r w:rsidR="00A52A97" w:rsidRPr="008E4428">
        <w:t xml:space="preserve"> is made stronger when on-going feedback and follow-up is performed</w:t>
      </w:r>
      <w:r w:rsidR="00D2455B">
        <w:t>.</w:t>
      </w:r>
    </w:p>
    <w:p w14:paraId="6E9825E2" w14:textId="73B07D5D" w:rsidR="001E708D" w:rsidRDefault="00BD19A6" w:rsidP="001E708D">
      <w:pPr>
        <w:pStyle w:val="Heading1"/>
      </w:pPr>
      <w:bookmarkStart w:id="432" w:name="_Toc78189714"/>
      <w:r>
        <w:t>Ergonomics is a Potent tool!</w:t>
      </w:r>
      <w:bookmarkEnd w:id="432"/>
    </w:p>
    <w:p w14:paraId="1E90B212" w14:textId="16D62BDC" w:rsidR="00BD19A6" w:rsidRPr="00BD19A6" w:rsidRDefault="00BD19A6" w:rsidP="00BD19A6">
      <w:pPr>
        <w:tabs>
          <w:tab w:val="num" w:pos="720"/>
        </w:tabs>
      </w:pPr>
      <w:r>
        <w:t>I have found ergonomics to be</w:t>
      </w:r>
      <w:r w:rsidRPr="00BD19A6">
        <w:t xml:space="preserve"> a potent tool!</w:t>
      </w:r>
      <w:r>
        <w:t xml:space="preserve"> </w:t>
      </w:r>
      <w:r w:rsidRPr="00BD19A6">
        <w:t xml:space="preserve">When </w:t>
      </w:r>
      <w:r>
        <w:t xml:space="preserve">the </w:t>
      </w:r>
      <w:r w:rsidRPr="00BD19A6">
        <w:t>principles of ergonomics are applied</w:t>
      </w:r>
      <w:r>
        <w:t xml:space="preserve"> the</w:t>
      </w:r>
      <w:r w:rsidRPr="00BD19A6">
        <w:t xml:space="preserve"> outcome is demonstrated improvements in quality, productivity, health and safety!</w:t>
      </w:r>
    </w:p>
    <w:p w14:paraId="074B1AF4" w14:textId="635F9EDC" w:rsidR="00B51671" w:rsidRDefault="00D8795D" w:rsidP="00D8795D">
      <w:r>
        <w:t>I hope the information has been helpful to you and set</w:t>
      </w:r>
      <w:r w:rsidR="00BD19A6">
        <w:t>s</w:t>
      </w:r>
      <w:r>
        <w:t xml:space="preserve"> the stage for the other tracks in </w:t>
      </w:r>
      <w:r w:rsidRPr="00BD19A6">
        <w:rPr>
          <w:b/>
          <w:bCs/>
          <w:i/>
          <w:iCs/>
        </w:rPr>
        <w:t>ERGONOMICS ON-DEMAND!</w:t>
      </w:r>
      <w:r w:rsidR="00B51671" w:rsidRPr="00BD19A6">
        <w:rPr>
          <w:b/>
          <w:bCs/>
          <w:i/>
          <w:iCs/>
        </w:rPr>
        <w:t xml:space="preserve"> </w:t>
      </w:r>
    </w:p>
    <w:p w14:paraId="4384C2BB" w14:textId="54C6425C" w:rsidR="00D8795D" w:rsidRDefault="00B51671" w:rsidP="00D8795D">
      <w:r>
        <w:t>Thanks for your time and attention!</w:t>
      </w:r>
    </w:p>
    <w:p w14:paraId="70695B0B" w14:textId="115F09D5" w:rsidR="00B51671" w:rsidRPr="00B51671" w:rsidRDefault="00B51671" w:rsidP="00BD19A6">
      <w:pPr>
        <w:pStyle w:val="Heading1"/>
        <w:rPr>
          <w:snapToGrid w:val="0"/>
        </w:rPr>
      </w:pPr>
      <w:bookmarkStart w:id="433" w:name="_Toc68692532"/>
      <w:bookmarkStart w:id="434" w:name="_Toc70421775"/>
      <w:bookmarkStart w:id="435" w:name="_Toc78189715"/>
      <w:r>
        <w:rPr>
          <w:snapToGrid w:val="0"/>
        </w:rPr>
        <w:t>ERGONOMICS ON-DEMAND!</w:t>
      </w:r>
      <w:r w:rsidRPr="00B51671">
        <w:rPr>
          <w:snapToGrid w:val="0"/>
        </w:rPr>
        <w:t xml:space="preserve"> for Health Care and Safety Professionals</w:t>
      </w:r>
      <w:bookmarkEnd w:id="433"/>
      <w:bookmarkEnd w:id="434"/>
      <w:bookmarkEnd w:id="435"/>
    </w:p>
    <w:p w14:paraId="48E10FF4" w14:textId="77777777" w:rsidR="00B51671" w:rsidRPr="00B51671" w:rsidRDefault="00B51671" w:rsidP="00B51671">
      <w:r w:rsidRPr="00B51671">
        <w:t xml:space="preserve">Focusing on office and manufacturing work environments, </w:t>
      </w:r>
      <w:bookmarkStart w:id="436" w:name="_Hlk69121135"/>
      <w:r w:rsidRPr="00B51671">
        <w:rPr>
          <w:b/>
          <w:bCs/>
          <w:i/>
          <w:iCs/>
        </w:rPr>
        <w:t>ERGONOMICS ON-DEMAND!</w:t>
      </w:r>
      <w:bookmarkEnd w:id="436"/>
      <w:r w:rsidRPr="00B51671">
        <w:t xml:space="preserve"> provides a modular self-directed framework to assist you in integrating practical ergonomics applications into your practice.</w:t>
      </w:r>
    </w:p>
    <w:p w14:paraId="7D2DD024" w14:textId="77777777" w:rsidR="00B51671" w:rsidRPr="00B51671" w:rsidRDefault="00B51671" w:rsidP="00B51671">
      <w:r w:rsidRPr="00B51671">
        <w:t xml:space="preserve">Whether you are a Physical Therapist, Occupational Therapist, Certified Occupational Health Nurse, Physician, Kinesiologist other health care professional, Certified Safety Professional, Certified Industrial Hygienist or other safety professional, in </w:t>
      </w:r>
      <w:r w:rsidRPr="00B51671">
        <w:rPr>
          <w:b/>
          <w:bCs/>
          <w:i/>
          <w:iCs/>
        </w:rPr>
        <w:t xml:space="preserve">ERGONOMICS ON-DEMAND! </w:t>
      </w:r>
      <w:r w:rsidRPr="00B51671">
        <w:t xml:space="preserve">you will explore an ergonomics analysis process based on a fundamental knowledge of ergonomics principles and applications. </w:t>
      </w:r>
    </w:p>
    <w:p w14:paraId="6196E060" w14:textId="77777777" w:rsidR="00B51671" w:rsidRPr="00B51671" w:rsidRDefault="00B51671" w:rsidP="00B51671">
      <w:r w:rsidRPr="00B51671">
        <w:t xml:space="preserve">Through interactive self-directed lectures, a practical “Toolbox” full of information and an emphasis on short experiential case studies, </w:t>
      </w:r>
      <w:r w:rsidRPr="00B51671">
        <w:rPr>
          <w:b/>
          <w:bCs/>
          <w:i/>
          <w:iCs/>
        </w:rPr>
        <w:t>ERGONOMICS ON-DEMAND!</w:t>
      </w:r>
      <w:r w:rsidRPr="00B51671">
        <w:t xml:space="preserve"> presents a systematic approach to ergonomics analysis.</w:t>
      </w:r>
    </w:p>
    <w:p w14:paraId="54770293" w14:textId="77777777" w:rsidR="00B51671" w:rsidRPr="00B51671" w:rsidRDefault="00B51671" w:rsidP="00BD19A6">
      <w:pPr>
        <w:pStyle w:val="Heading2"/>
      </w:pPr>
      <w:bookmarkStart w:id="437" w:name="_Toc54705247"/>
      <w:bookmarkStart w:id="438" w:name="_Toc68692533"/>
      <w:bookmarkStart w:id="439" w:name="_Toc70421777"/>
      <w:bookmarkStart w:id="440" w:name="_Toc78189716"/>
      <w:r w:rsidRPr="00B51671">
        <w:t>Modular Format</w:t>
      </w:r>
      <w:bookmarkEnd w:id="437"/>
      <w:bookmarkEnd w:id="438"/>
      <w:bookmarkEnd w:id="439"/>
      <w:bookmarkEnd w:id="440"/>
    </w:p>
    <w:p w14:paraId="74AA9E63" w14:textId="77777777" w:rsidR="00B51671" w:rsidRPr="00B51671" w:rsidRDefault="00B51671" w:rsidP="00B51671">
      <w:r w:rsidRPr="00B51671">
        <w:t xml:space="preserve">Modular in format, the course provides a series of </w:t>
      </w:r>
      <w:r w:rsidRPr="00B51671">
        <w:rPr>
          <w:b/>
          <w:bCs/>
        </w:rPr>
        <w:t xml:space="preserve">Ten Training Tracks </w:t>
      </w:r>
      <w:r w:rsidRPr="00B51671">
        <w:t xml:space="preserve">to allow you to customize your learning experience. </w:t>
      </w:r>
    </w:p>
    <w:p w14:paraId="508B25C3" w14:textId="36DB3C80" w:rsidR="00B51671" w:rsidRDefault="00B51671" w:rsidP="00B51671">
      <w:r w:rsidRPr="00B51671">
        <w:t>You can tailor and self-direct your learning experience.</w:t>
      </w:r>
    </w:p>
    <w:p w14:paraId="13ACC5CE" w14:textId="565191F6" w:rsidR="00B66850" w:rsidRDefault="00B66850" w:rsidP="00B51671"/>
    <w:p w14:paraId="1259754B" w14:textId="77777777" w:rsidR="00B66850" w:rsidRPr="00B51671" w:rsidRDefault="00B66850" w:rsidP="00B51671"/>
    <w:p w14:paraId="053495F7" w14:textId="77777777" w:rsidR="00B51671" w:rsidRPr="00B51671" w:rsidRDefault="00B51671" w:rsidP="00BD19A6">
      <w:pPr>
        <w:pStyle w:val="Heading2"/>
      </w:pPr>
      <w:bookmarkStart w:id="441" w:name="_Toc70421778"/>
      <w:bookmarkStart w:id="442" w:name="_Toc78189717"/>
      <w:r w:rsidRPr="00B51671">
        <w:lastRenderedPageBreak/>
        <w:t>Introduction to Ergonomics Track</w:t>
      </w:r>
      <w:bookmarkEnd w:id="441"/>
      <w:bookmarkEnd w:id="442"/>
    </w:p>
    <w:p w14:paraId="4D69DC54" w14:textId="77777777" w:rsidR="00B51671" w:rsidRPr="00B51671" w:rsidRDefault="00B51671" w:rsidP="00B51671">
      <w:pPr>
        <w:rPr>
          <w:b/>
          <w:bCs/>
          <w:i/>
          <w:iCs/>
        </w:rPr>
      </w:pPr>
      <w:r w:rsidRPr="00B51671">
        <w:t xml:space="preserve">Depending on your background and ergonomics experience, you can start with the </w:t>
      </w:r>
      <w:r w:rsidRPr="00B51671">
        <w:rPr>
          <w:b/>
          <w:bCs/>
          <w:i/>
          <w:iCs/>
        </w:rPr>
        <w:t xml:space="preserve">Introduction to Ergonomics Track, </w:t>
      </w:r>
      <w:r w:rsidRPr="00B51671">
        <w:t>or you can jump to the other specific tracks.</w:t>
      </w:r>
    </w:p>
    <w:p w14:paraId="713653CF" w14:textId="77777777" w:rsidR="00B51671" w:rsidRPr="00B51671" w:rsidRDefault="00B51671" w:rsidP="00B51671">
      <w:r w:rsidRPr="00B51671">
        <w:t xml:space="preserve">In the </w:t>
      </w:r>
      <w:r w:rsidRPr="00B51671">
        <w:rPr>
          <w:b/>
          <w:bCs/>
          <w:i/>
          <w:iCs/>
        </w:rPr>
        <w:t>Introduction to Ergonomics Track</w:t>
      </w:r>
      <w:r w:rsidRPr="00B51671">
        <w:t xml:space="preserve">, we’ll examine the definition of ergonomics within a </w:t>
      </w:r>
      <w:r w:rsidRPr="00B51671">
        <w:rPr>
          <w:b/>
          <w:bCs/>
          <w:i/>
          <w:iCs/>
        </w:rPr>
        <w:t>Systems Design</w:t>
      </w:r>
      <w:r w:rsidRPr="00B51671">
        <w:t xml:space="preserve"> approach. We’ll introduce ten </w:t>
      </w:r>
      <w:r w:rsidRPr="00B51671">
        <w:rPr>
          <w:b/>
          <w:bCs/>
          <w:i/>
          <w:iCs/>
        </w:rPr>
        <w:t>Ergonomics Principle</w:t>
      </w:r>
      <w:r w:rsidRPr="00B51671">
        <w:t>s:</w:t>
      </w:r>
    </w:p>
    <w:p w14:paraId="4C3A2F79" w14:textId="77777777" w:rsidR="00B51671" w:rsidRPr="007F60C6" w:rsidRDefault="00B51671" w:rsidP="007F60C6">
      <w:pPr>
        <w:pStyle w:val="ListParagraph"/>
        <w:numPr>
          <w:ilvl w:val="0"/>
          <w:numId w:val="78"/>
        </w:numPr>
        <w:ind w:left="1080"/>
      </w:pPr>
      <w:r w:rsidRPr="007F60C6">
        <w:rPr>
          <w:b/>
          <w:bCs/>
          <w:i/>
          <w:iCs/>
        </w:rPr>
        <w:t>Process</w:t>
      </w:r>
      <w:r w:rsidRPr="007F60C6">
        <w:t xml:space="preserve"> – promote effective work processes</w:t>
      </w:r>
    </w:p>
    <w:p w14:paraId="6F3C17C9" w14:textId="77777777" w:rsidR="00B51671" w:rsidRPr="007F60C6" w:rsidRDefault="00B51671" w:rsidP="007F60C6">
      <w:pPr>
        <w:pStyle w:val="ListParagraph"/>
        <w:numPr>
          <w:ilvl w:val="0"/>
          <w:numId w:val="78"/>
        </w:numPr>
        <w:ind w:left="1080"/>
      </w:pPr>
      <w:r w:rsidRPr="007F60C6">
        <w:rPr>
          <w:b/>
          <w:bCs/>
          <w:i/>
          <w:iCs/>
        </w:rPr>
        <w:t xml:space="preserve">Position/support </w:t>
      </w:r>
      <w:r w:rsidRPr="007F60C6">
        <w:t>– promote neutral body and limb position/support</w:t>
      </w:r>
    </w:p>
    <w:p w14:paraId="6F696A42" w14:textId="77777777" w:rsidR="00B51671" w:rsidRPr="007F60C6" w:rsidRDefault="00B51671" w:rsidP="007F60C6">
      <w:pPr>
        <w:pStyle w:val="ListParagraph"/>
        <w:numPr>
          <w:ilvl w:val="0"/>
          <w:numId w:val="78"/>
        </w:numPr>
        <w:ind w:left="1080"/>
      </w:pPr>
      <w:r w:rsidRPr="007F60C6">
        <w:rPr>
          <w:b/>
          <w:bCs/>
          <w:i/>
          <w:iCs/>
        </w:rPr>
        <w:t>Movement</w:t>
      </w:r>
      <w:r w:rsidRPr="007F60C6">
        <w:t xml:space="preserve"> – promote regular physical movement</w:t>
      </w:r>
    </w:p>
    <w:p w14:paraId="3A1E6A13" w14:textId="77777777" w:rsidR="00B51671" w:rsidRPr="007F60C6" w:rsidRDefault="00B51671" w:rsidP="007F60C6">
      <w:pPr>
        <w:pStyle w:val="ListParagraph"/>
        <w:numPr>
          <w:ilvl w:val="0"/>
          <w:numId w:val="78"/>
        </w:numPr>
        <w:ind w:left="1080"/>
      </w:pPr>
      <w:r w:rsidRPr="007F60C6">
        <w:rPr>
          <w:b/>
          <w:bCs/>
          <w:i/>
          <w:iCs/>
        </w:rPr>
        <w:t>Material</w:t>
      </w:r>
      <w:r w:rsidRPr="007F60C6">
        <w:t xml:space="preserve"> </w:t>
      </w:r>
      <w:r w:rsidRPr="007F60C6">
        <w:rPr>
          <w:b/>
          <w:bCs/>
          <w:i/>
          <w:iCs/>
        </w:rPr>
        <w:t>handling</w:t>
      </w:r>
      <w:r w:rsidRPr="007F60C6">
        <w:t xml:space="preserve"> – control manual material handling</w:t>
      </w:r>
    </w:p>
    <w:p w14:paraId="3BD83DBC" w14:textId="77777777" w:rsidR="00B51671" w:rsidRPr="007F60C6" w:rsidRDefault="00B51671" w:rsidP="007F60C6">
      <w:pPr>
        <w:pStyle w:val="ListParagraph"/>
        <w:numPr>
          <w:ilvl w:val="0"/>
          <w:numId w:val="78"/>
        </w:numPr>
        <w:ind w:left="1080"/>
      </w:pPr>
      <w:r w:rsidRPr="007F60C6">
        <w:rPr>
          <w:b/>
          <w:bCs/>
          <w:i/>
          <w:iCs/>
        </w:rPr>
        <w:t>Reach</w:t>
      </w:r>
      <w:r w:rsidRPr="007F60C6">
        <w:t xml:space="preserve"> – promote work in reach zone</w:t>
      </w:r>
    </w:p>
    <w:p w14:paraId="71C51F2C" w14:textId="77777777" w:rsidR="00B51671" w:rsidRPr="007F60C6" w:rsidRDefault="00B51671" w:rsidP="007F60C6">
      <w:pPr>
        <w:pStyle w:val="ListParagraph"/>
        <w:numPr>
          <w:ilvl w:val="0"/>
          <w:numId w:val="78"/>
        </w:numPr>
        <w:ind w:left="1080"/>
      </w:pPr>
      <w:r w:rsidRPr="007F60C6">
        <w:rPr>
          <w:b/>
          <w:bCs/>
          <w:i/>
          <w:iCs/>
        </w:rPr>
        <w:t>Workstation</w:t>
      </w:r>
      <w:r w:rsidRPr="007F60C6">
        <w:t>/</w:t>
      </w:r>
      <w:r w:rsidRPr="007F60C6">
        <w:rPr>
          <w:b/>
          <w:bCs/>
          <w:i/>
          <w:iCs/>
        </w:rPr>
        <w:t>tools</w:t>
      </w:r>
      <w:r w:rsidRPr="007F60C6">
        <w:t>/</w:t>
      </w:r>
      <w:r w:rsidRPr="007F60C6">
        <w:rPr>
          <w:b/>
          <w:bCs/>
          <w:i/>
          <w:iCs/>
        </w:rPr>
        <w:t>equipment</w:t>
      </w:r>
      <w:r w:rsidRPr="007F60C6">
        <w:t xml:space="preserve"> – provide correct workstation, tools and equipment </w:t>
      </w:r>
    </w:p>
    <w:p w14:paraId="3249DEEF" w14:textId="77777777" w:rsidR="00B51671" w:rsidRPr="007F60C6" w:rsidRDefault="00B51671" w:rsidP="007F60C6">
      <w:pPr>
        <w:pStyle w:val="ListParagraph"/>
        <w:numPr>
          <w:ilvl w:val="0"/>
          <w:numId w:val="78"/>
        </w:numPr>
        <w:ind w:left="1080"/>
      </w:pPr>
      <w:r w:rsidRPr="007F60C6">
        <w:rPr>
          <w:b/>
          <w:bCs/>
          <w:i/>
          <w:iCs/>
        </w:rPr>
        <w:t>Training</w:t>
      </w:r>
      <w:r w:rsidRPr="007F60C6">
        <w:t xml:space="preserve"> – provide competency based training</w:t>
      </w:r>
    </w:p>
    <w:p w14:paraId="56FA4BB8" w14:textId="77777777" w:rsidR="00B51671" w:rsidRPr="007F60C6" w:rsidRDefault="00B51671" w:rsidP="007F60C6">
      <w:pPr>
        <w:pStyle w:val="ListParagraph"/>
        <w:numPr>
          <w:ilvl w:val="0"/>
          <w:numId w:val="78"/>
        </w:numPr>
        <w:ind w:left="1080"/>
      </w:pPr>
      <w:r w:rsidRPr="007F60C6">
        <w:rPr>
          <w:b/>
          <w:bCs/>
          <w:i/>
          <w:iCs/>
        </w:rPr>
        <w:t>Environment</w:t>
      </w:r>
      <w:r w:rsidRPr="007F60C6">
        <w:t xml:space="preserve"> – control exposure to work environment</w:t>
      </w:r>
    </w:p>
    <w:p w14:paraId="5B37A3F7" w14:textId="77777777" w:rsidR="00B51671" w:rsidRPr="007F60C6" w:rsidRDefault="00B51671" w:rsidP="007F60C6">
      <w:pPr>
        <w:pStyle w:val="ListParagraph"/>
        <w:numPr>
          <w:ilvl w:val="0"/>
          <w:numId w:val="78"/>
        </w:numPr>
        <w:ind w:left="1080"/>
      </w:pPr>
      <w:r w:rsidRPr="007F60C6">
        <w:rPr>
          <w:b/>
          <w:bCs/>
          <w:i/>
          <w:iCs/>
        </w:rPr>
        <w:t>Health</w:t>
      </w:r>
      <w:r w:rsidRPr="007F60C6">
        <w:t>/</w:t>
      </w:r>
      <w:r w:rsidRPr="007F60C6">
        <w:rPr>
          <w:b/>
          <w:bCs/>
          <w:i/>
          <w:iCs/>
        </w:rPr>
        <w:t>wellness</w:t>
      </w:r>
      <w:r w:rsidRPr="007F60C6">
        <w:t xml:space="preserve"> – promote personal health and wellness</w:t>
      </w:r>
    </w:p>
    <w:p w14:paraId="009A1792" w14:textId="77777777" w:rsidR="00B51671" w:rsidRPr="007F60C6" w:rsidRDefault="00B51671" w:rsidP="007F60C6">
      <w:pPr>
        <w:pStyle w:val="ListParagraph"/>
        <w:numPr>
          <w:ilvl w:val="0"/>
          <w:numId w:val="78"/>
        </w:numPr>
        <w:ind w:left="1080"/>
      </w:pPr>
      <w:r w:rsidRPr="007F60C6">
        <w:rPr>
          <w:b/>
          <w:bCs/>
          <w:i/>
          <w:iCs/>
        </w:rPr>
        <w:t>Feedback</w:t>
      </w:r>
      <w:r w:rsidRPr="007F60C6">
        <w:t xml:space="preserve"> – provide on-going feedback for continuous improvement</w:t>
      </w:r>
    </w:p>
    <w:p w14:paraId="3286F18A" w14:textId="77777777" w:rsidR="00B51671" w:rsidRPr="00B51671" w:rsidRDefault="00B51671" w:rsidP="00B51671">
      <w:r w:rsidRPr="00B51671">
        <w:t>We also integrate the foundations of ergonomics to provide the rationale for the ergonomics principles. Ergonomics foundations we cover include:</w:t>
      </w:r>
    </w:p>
    <w:p w14:paraId="7DED0922" w14:textId="77777777" w:rsidR="00B51671" w:rsidRPr="00B51671" w:rsidRDefault="00B51671" w:rsidP="007F60C6">
      <w:pPr>
        <w:pStyle w:val="ListParagraph"/>
      </w:pPr>
      <w:r w:rsidRPr="00B51671">
        <w:t>Epidemiology</w:t>
      </w:r>
    </w:p>
    <w:p w14:paraId="09844611" w14:textId="77777777" w:rsidR="00B51671" w:rsidRPr="00B51671" w:rsidRDefault="00B51671" w:rsidP="007F60C6">
      <w:pPr>
        <w:pStyle w:val="ListParagraph"/>
      </w:pPr>
      <w:r w:rsidRPr="00B51671">
        <w:t>Work Physiology</w:t>
      </w:r>
    </w:p>
    <w:p w14:paraId="3280BAD7" w14:textId="77777777" w:rsidR="00B51671" w:rsidRPr="00B51671" w:rsidRDefault="00B51671" w:rsidP="007F60C6">
      <w:pPr>
        <w:pStyle w:val="ListParagraph"/>
      </w:pPr>
      <w:r w:rsidRPr="00B51671">
        <w:t>Engineering Psychology</w:t>
      </w:r>
    </w:p>
    <w:p w14:paraId="0F8C9A95" w14:textId="77777777" w:rsidR="00B51671" w:rsidRPr="00B51671" w:rsidRDefault="00B51671" w:rsidP="007F60C6">
      <w:pPr>
        <w:pStyle w:val="ListParagraph"/>
      </w:pPr>
      <w:r w:rsidRPr="00B51671">
        <w:t>Anthropometry</w:t>
      </w:r>
    </w:p>
    <w:p w14:paraId="2012FCC1" w14:textId="77777777" w:rsidR="00B51671" w:rsidRPr="00B51671" w:rsidRDefault="00B51671" w:rsidP="007F60C6">
      <w:pPr>
        <w:pStyle w:val="ListParagraph"/>
      </w:pPr>
      <w:r w:rsidRPr="00B51671">
        <w:t>Occupational Biomechanics</w:t>
      </w:r>
    </w:p>
    <w:p w14:paraId="13773B8D" w14:textId="77777777" w:rsidR="00B51671" w:rsidRPr="00B51671" w:rsidRDefault="00B51671" w:rsidP="00B51671">
      <w:r w:rsidRPr="00B51671">
        <w:t>The</w:t>
      </w:r>
      <w:r w:rsidRPr="00B51671">
        <w:rPr>
          <w:b/>
          <w:bCs/>
          <w:i/>
          <w:iCs/>
        </w:rPr>
        <w:t xml:space="preserve"> Ergonomics Foundations and Principles</w:t>
      </w:r>
      <w:r w:rsidRPr="00B51671">
        <w:t xml:space="preserve"> content provides a solid background to perform ergonomics assessments in a wide variety of work environments.</w:t>
      </w:r>
    </w:p>
    <w:p w14:paraId="603455FB" w14:textId="77777777" w:rsidR="00B51671" w:rsidRPr="00B51671" w:rsidRDefault="00B51671" w:rsidP="00BD19A6">
      <w:pPr>
        <w:pStyle w:val="Heading2"/>
      </w:pPr>
      <w:bookmarkStart w:id="443" w:name="_Toc70421779"/>
      <w:bookmarkStart w:id="444" w:name="_Toc78189718"/>
      <w:r w:rsidRPr="00B51671">
        <w:t>Work Office Ergonomics Track</w:t>
      </w:r>
      <w:bookmarkEnd w:id="443"/>
      <w:bookmarkEnd w:id="444"/>
    </w:p>
    <w:p w14:paraId="52D35C25" w14:textId="77777777" w:rsidR="00B51671" w:rsidRPr="00B51671" w:rsidRDefault="00B51671" w:rsidP="00B51671">
      <w:r w:rsidRPr="00B51671">
        <w:rPr>
          <w:noProof/>
        </w:rPr>
        <w:drawing>
          <wp:anchor distT="0" distB="0" distL="114300" distR="114300" simplePos="0" relativeHeight="252550656" behindDoc="0" locked="0" layoutInCell="1" allowOverlap="1" wp14:anchorId="1B7F8286" wp14:editId="05BF1C29">
            <wp:simplePos x="0" y="0"/>
            <wp:positionH relativeFrom="column">
              <wp:posOffset>5839724</wp:posOffset>
            </wp:positionH>
            <wp:positionV relativeFrom="paragraph">
              <wp:posOffset>28493</wp:posOffset>
            </wp:positionV>
            <wp:extent cx="822960" cy="1021271"/>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22960" cy="1021271"/>
                    </a:xfrm>
                    <a:prstGeom prst="rect">
                      <a:avLst/>
                    </a:prstGeom>
                    <a:noFill/>
                  </pic:spPr>
                </pic:pic>
              </a:graphicData>
            </a:graphic>
            <wp14:sizeRelH relativeFrom="page">
              <wp14:pctWidth>0</wp14:pctWidth>
            </wp14:sizeRelH>
            <wp14:sizeRelV relativeFrom="page">
              <wp14:pctHeight>0</wp14:pctHeight>
            </wp14:sizeRelV>
          </wp:anchor>
        </w:drawing>
      </w:r>
      <w:r w:rsidRPr="00B51671">
        <w:t xml:space="preserve">If Office Ergonomics is your specific interest, the </w:t>
      </w:r>
      <w:r w:rsidRPr="00B51671">
        <w:rPr>
          <w:b/>
          <w:bCs/>
          <w:i/>
          <w:iCs/>
        </w:rPr>
        <w:t>Work</w:t>
      </w:r>
      <w:r w:rsidRPr="00B51671">
        <w:t xml:space="preserve"> </w:t>
      </w:r>
      <w:r w:rsidRPr="00B51671">
        <w:rPr>
          <w:b/>
          <w:bCs/>
          <w:i/>
          <w:iCs/>
        </w:rPr>
        <w:t>Office Ergonomics Track</w:t>
      </w:r>
      <w:r w:rsidRPr="00B51671">
        <w:t xml:space="preserve"> will take you through </w:t>
      </w:r>
      <w:r w:rsidRPr="00B51671">
        <w:rPr>
          <w:b/>
          <w:bCs/>
          <w:i/>
          <w:iCs/>
        </w:rPr>
        <w:t>General Office Ergonomics Guidelines</w:t>
      </w:r>
      <w:r w:rsidRPr="00B51671">
        <w:t xml:space="preserve"> and provide hands-on case studies in performing office ergonomics analyses in the work office. </w:t>
      </w:r>
    </w:p>
    <w:p w14:paraId="1182C8BE" w14:textId="77777777" w:rsidR="00B51671" w:rsidRPr="00B51671" w:rsidRDefault="00B51671" w:rsidP="00B51671">
      <w:r w:rsidRPr="00B51671">
        <w:t>We go through a step-by-step office ergonomics assessment process including data collection, picture taking and report generation.</w:t>
      </w:r>
    </w:p>
    <w:p w14:paraId="615BD792" w14:textId="77777777" w:rsidR="00B51671" w:rsidRPr="00B51671" w:rsidRDefault="00B51671" w:rsidP="00B51671">
      <w:r w:rsidRPr="00B51671">
        <w:t>We also include a section importantly how to conduct virtual office ergonomics tele-assessments.</w:t>
      </w:r>
    </w:p>
    <w:p w14:paraId="1B69DEDF" w14:textId="77777777" w:rsidR="00B51671" w:rsidRPr="00B51671" w:rsidRDefault="00B51671" w:rsidP="00BD19A6">
      <w:pPr>
        <w:pStyle w:val="Heading2"/>
      </w:pPr>
      <w:bookmarkStart w:id="445" w:name="_Toc70421780"/>
      <w:bookmarkStart w:id="446" w:name="_Toc78189719"/>
      <w:r w:rsidRPr="00B51671">
        <w:t>Ergonomics Beyond the Traditional Office Track</w:t>
      </w:r>
      <w:bookmarkEnd w:id="445"/>
      <w:bookmarkEnd w:id="446"/>
    </w:p>
    <w:p w14:paraId="4797DAE4" w14:textId="77777777" w:rsidR="00B51671" w:rsidRPr="00B51671" w:rsidRDefault="00B51671" w:rsidP="00B51671">
      <w:pPr>
        <w:rPr>
          <w:rFonts w:eastAsiaTheme="minorEastAsia"/>
        </w:rPr>
      </w:pPr>
      <w:r w:rsidRPr="00B51671">
        <w:rPr>
          <w:rFonts w:eastAsiaTheme="minorEastAsia"/>
          <w:noProof/>
        </w:rPr>
        <w:drawing>
          <wp:anchor distT="0" distB="0" distL="114300" distR="114300" simplePos="0" relativeHeight="252555776" behindDoc="0" locked="0" layoutInCell="1" allowOverlap="1" wp14:anchorId="0FA7FD55" wp14:editId="3AAE4E57">
            <wp:simplePos x="0" y="0"/>
            <wp:positionH relativeFrom="column">
              <wp:posOffset>5628005</wp:posOffset>
            </wp:positionH>
            <wp:positionV relativeFrom="paragraph">
              <wp:posOffset>-53340</wp:posOffset>
            </wp:positionV>
            <wp:extent cx="1097280" cy="1053465"/>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97280" cy="1053465"/>
                    </a:xfrm>
                    <a:prstGeom prst="rect">
                      <a:avLst/>
                    </a:prstGeom>
                    <a:noFill/>
                  </pic:spPr>
                </pic:pic>
              </a:graphicData>
            </a:graphic>
            <wp14:sizeRelH relativeFrom="page">
              <wp14:pctWidth>0</wp14:pctWidth>
            </wp14:sizeRelH>
            <wp14:sizeRelV relativeFrom="page">
              <wp14:pctHeight>0</wp14:pctHeight>
            </wp14:sizeRelV>
          </wp:anchor>
        </w:drawing>
      </w:r>
      <w:r w:rsidRPr="00B51671">
        <w:rPr>
          <w:rFonts w:eastAsiaTheme="minorEastAsia"/>
        </w:rPr>
        <w:t xml:space="preserve">With the recent increase in tele-commuting, the need for individuals to set-up a productive and safe home office is large and expected to continue to grow. Companies are appreciating that employees working at home can be very successful and some employees may never return to working full time in the work office. </w:t>
      </w:r>
    </w:p>
    <w:p w14:paraId="27B53A6A" w14:textId="00BB4ABD" w:rsidR="00B51671" w:rsidRDefault="00B51671" w:rsidP="00B51671">
      <w:pPr>
        <w:rPr>
          <w:rFonts w:eastAsiaTheme="minorEastAsia"/>
        </w:rPr>
      </w:pPr>
      <w:r w:rsidRPr="00B51671">
        <w:rPr>
          <w:rFonts w:eastAsiaTheme="minorEastAsia"/>
        </w:rPr>
        <w:t xml:space="preserve">In the </w:t>
      </w:r>
      <w:r w:rsidRPr="00B51671">
        <w:rPr>
          <w:rFonts w:eastAsiaTheme="minorEastAsia"/>
          <w:b/>
          <w:bCs/>
          <w:i/>
          <w:iCs/>
        </w:rPr>
        <w:t>Ergonomics Beyond the Traditional Office Track,</w:t>
      </w:r>
      <w:r w:rsidRPr="00B51671">
        <w:rPr>
          <w:rFonts w:eastAsiaTheme="minorEastAsia"/>
        </w:rPr>
        <w:t xml:space="preserve"> we look at  setting up a home office and mobile office wherever they may be. We continue to go ‘beyond’ by introducing </w:t>
      </w:r>
      <w:r w:rsidRPr="00B51671">
        <w:rPr>
          <w:rFonts w:eastAsiaTheme="minorEastAsia"/>
          <w:b/>
          <w:bCs/>
          <w:i/>
          <w:iCs/>
        </w:rPr>
        <w:t xml:space="preserve">Universal Design (UD) Principles </w:t>
      </w:r>
      <w:r w:rsidRPr="00B51671">
        <w:rPr>
          <w:rFonts w:eastAsiaTheme="minorEastAsia"/>
        </w:rPr>
        <w:t>to you to see how they improve use and access in both work and non-work environments. A few examples include curb cutouts and lever door handles.</w:t>
      </w:r>
    </w:p>
    <w:p w14:paraId="2C2EF1BA" w14:textId="1FFC47D6" w:rsidR="007B6D7F" w:rsidRDefault="007B6D7F" w:rsidP="00B51671">
      <w:pPr>
        <w:rPr>
          <w:rFonts w:eastAsiaTheme="minorEastAsia"/>
        </w:rPr>
      </w:pPr>
    </w:p>
    <w:p w14:paraId="2C5CA4DD" w14:textId="4F701CAB" w:rsidR="007B6D7F" w:rsidRDefault="007B6D7F" w:rsidP="00B51671">
      <w:pPr>
        <w:rPr>
          <w:rFonts w:eastAsiaTheme="minorEastAsia"/>
        </w:rPr>
      </w:pPr>
    </w:p>
    <w:p w14:paraId="1B08AA62" w14:textId="77777777" w:rsidR="007B6D7F" w:rsidRPr="00B51671" w:rsidRDefault="007B6D7F" w:rsidP="00B51671">
      <w:pPr>
        <w:rPr>
          <w:rFonts w:eastAsiaTheme="minorEastAsia"/>
        </w:rPr>
      </w:pPr>
    </w:p>
    <w:p w14:paraId="6E8EC953" w14:textId="77777777" w:rsidR="00B51671" w:rsidRPr="00B51671" w:rsidRDefault="00B51671" w:rsidP="00BD19A6">
      <w:pPr>
        <w:pStyle w:val="Heading2"/>
      </w:pPr>
      <w:bookmarkStart w:id="447" w:name="_Toc70421781"/>
      <w:bookmarkStart w:id="448" w:name="_Toc78189720"/>
      <w:r w:rsidRPr="00B51671">
        <w:t>Manufacturing Ergonomics Track</w:t>
      </w:r>
      <w:bookmarkEnd w:id="447"/>
      <w:bookmarkEnd w:id="448"/>
    </w:p>
    <w:p w14:paraId="76CE66AA" w14:textId="77777777" w:rsidR="00B51671" w:rsidRPr="00B51671" w:rsidRDefault="00B51671" w:rsidP="00B51671">
      <w:r w:rsidRPr="00B51671">
        <w:rPr>
          <w:noProof/>
        </w:rPr>
        <w:drawing>
          <wp:anchor distT="0" distB="0" distL="114300" distR="114300" simplePos="0" relativeHeight="252551680" behindDoc="0" locked="0" layoutInCell="1" allowOverlap="1" wp14:anchorId="4C003CBE" wp14:editId="40271665">
            <wp:simplePos x="0" y="0"/>
            <wp:positionH relativeFrom="column">
              <wp:posOffset>5563643</wp:posOffset>
            </wp:positionH>
            <wp:positionV relativeFrom="paragraph">
              <wp:posOffset>28575</wp:posOffset>
            </wp:positionV>
            <wp:extent cx="1005840" cy="914480"/>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5840" cy="914480"/>
                    </a:xfrm>
                    <a:prstGeom prst="rect">
                      <a:avLst/>
                    </a:prstGeom>
                    <a:noFill/>
                  </pic:spPr>
                </pic:pic>
              </a:graphicData>
            </a:graphic>
            <wp14:sizeRelH relativeFrom="page">
              <wp14:pctWidth>0</wp14:pctWidth>
            </wp14:sizeRelH>
            <wp14:sizeRelV relativeFrom="page">
              <wp14:pctHeight>0</wp14:pctHeight>
            </wp14:sizeRelV>
          </wp:anchor>
        </w:drawing>
      </w:r>
      <w:r w:rsidRPr="00B51671">
        <w:t xml:space="preserve">If manufacturing ergonomics better suits your need, the </w:t>
      </w:r>
      <w:r w:rsidRPr="00B51671">
        <w:rPr>
          <w:b/>
          <w:bCs/>
          <w:i/>
          <w:iCs/>
        </w:rPr>
        <w:t>Manufacturing Ergonomics Track</w:t>
      </w:r>
      <w:r w:rsidRPr="00B51671">
        <w:t xml:space="preserve"> provides </w:t>
      </w:r>
      <w:r w:rsidRPr="00B51671">
        <w:rPr>
          <w:b/>
          <w:bCs/>
          <w:i/>
          <w:iCs/>
        </w:rPr>
        <w:t>General Manufacturing Ergonomics Guidelines</w:t>
      </w:r>
      <w:r w:rsidRPr="00B51671">
        <w:t xml:space="preserve">. </w:t>
      </w:r>
    </w:p>
    <w:p w14:paraId="67458F27" w14:textId="77777777" w:rsidR="00B51671" w:rsidRPr="00B51671" w:rsidRDefault="00B51671" w:rsidP="00B51671">
      <w:r w:rsidRPr="00B51671">
        <w:t xml:space="preserve">You will be introduced to the </w:t>
      </w:r>
      <w:r w:rsidRPr="00B51671">
        <w:rPr>
          <w:b/>
          <w:bCs/>
          <w:i/>
          <w:iCs/>
        </w:rPr>
        <w:t>Ergonomics Risk Screen</w:t>
      </w:r>
      <w:r w:rsidRPr="00B51671">
        <w:t xml:space="preserve">, an easy-to-use assessment tool to objectively estimate ergonomics risk factors and generate potential interventions. In the </w:t>
      </w:r>
      <w:r w:rsidRPr="00B51671">
        <w:rPr>
          <w:b/>
          <w:bCs/>
          <w:i/>
          <w:iCs/>
        </w:rPr>
        <w:t>Ergonomics Risk Screen Track</w:t>
      </w:r>
      <w:r w:rsidRPr="00B51671">
        <w:t xml:space="preserve"> we go through a detailed tutorial on using the ERS.</w:t>
      </w:r>
    </w:p>
    <w:p w14:paraId="7291ADB2" w14:textId="77777777" w:rsidR="00B51671" w:rsidRPr="00B51671" w:rsidRDefault="00B51671" w:rsidP="00B51671">
      <w:r w:rsidRPr="00B51671">
        <w:t>We use a variety of Case Studies throughout the Tracks to provide you practice in using the ergonomics principles and application</w:t>
      </w:r>
      <w:r w:rsidRPr="00B51671">
        <w:rPr>
          <w:b/>
          <w:bCs/>
          <w:i/>
          <w:iCs/>
        </w:rPr>
        <w:t>s.</w:t>
      </w:r>
    </w:p>
    <w:tbl>
      <w:tblPr>
        <w:tblStyle w:val="TableGrid"/>
        <w:tblW w:w="9720" w:type="dxa"/>
        <w:tblInd w:w="715" w:type="dxa"/>
        <w:tblLayout w:type="fixed"/>
        <w:tblCellMar>
          <w:left w:w="115" w:type="dxa"/>
          <w:right w:w="115" w:type="dxa"/>
        </w:tblCellMar>
        <w:tblLook w:val="04A0" w:firstRow="1" w:lastRow="0" w:firstColumn="1" w:lastColumn="0" w:noHBand="0" w:noVBand="1"/>
      </w:tblPr>
      <w:tblGrid>
        <w:gridCol w:w="2430"/>
        <w:gridCol w:w="2430"/>
        <w:gridCol w:w="2430"/>
        <w:gridCol w:w="2430"/>
      </w:tblGrid>
      <w:tr w:rsidR="00B51671" w:rsidRPr="00B51671" w14:paraId="61AFE139" w14:textId="77777777" w:rsidTr="00390ECA">
        <w:trPr>
          <w:trHeight w:val="152"/>
        </w:trPr>
        <w:tc>
          <w:tcPr>
            <w:tcW w:w="2430" w:type="dxa"/>
            <w:shd w:val="clear" w:color="auto" w:fill="DBE5F1" w:themeFill="accent1" w:themeFillTint="33"/>
            <w:vAlign w:val="center"/>
          </w:tcPr>
          <w:p w14:paraId="59C18065" w14:textId="77777777" w:rsidR="00B51671" w:rsidRPr="00B51671" w:rsidRDefault="00B51671" w:rsidP="00B51671">
            <w:pPr>
              <w:widowControl w:val="0"/>
              <w:spacing w:before="0" w:after="0"/>
              <w:ind w:left="0" w:right="0"/>
              <w:jc w:val="center"/>
              <w:outlineLvl w:val="3"/>
              <w:rPr>
                <w:rFonts w:ascii="Arial" w:hAnsi="Arial"/>
                <w:b/>
                <w:iCs/>
                <w:snapToGrid w:val="0"/>
                <w:color w:val="000000"/>
                <w:kern w:val="30"/>
                <w:sz w:val="20"/>
                <w:szCs w:val="16"/>
              </w:rPr>
            </w:pPr>
            <w:bookmarkStart w:id="449" w:name="_Toc58302601"/>
            <w:r w:rsidRPr="00B51671">
              <w:rPr>
                <w:rFonts w:ascii="Arial" w:hAnsi="Arial"/>
                <w:b/>
                <w:iCs/>
                <w:snapToGrid w:val="0"/>
                <w:color w:val="000000"/>
                <w:kern w:val="30"/>
                <w:sz w:val="20"/>
                <w:szCs w:val="16"/>
              </w:rPr>
              <w:t>Oil Fill</w:t>
            </w:r>
            <w:bookmarkEnd w:id="449"/>
            <w:r w:rsidRPr="00B51671">
              <w:rPr>
                <w:rFonts w:ascii="Arial" w:hAnsi="Arial"/>
                <w:b/>
                <w:iCs/>
                <w:snapToGrid w:val="0"/>
                <w:color w:val="000000"/>
                <w:kern w:val="30"/>
                <w:sz w:val="20"/>
                <w:szCs w:val="16"/>
              </w:rPr>
              <w:t xml:space="preserve"> </w:t>
            </w:r>
          </w:p>
        </w:tc>
        <w:tc>
          <w:tcPr>
            <w:tcW w:w="2430" w:type="dxa"/>
            <w:shd w:val="clear" w:color="auto" w:fill="DBE5F1" w:themeFill="accent1" w:themeFillTint="33"/>
            <w:vAlign w:val="center"/>
          </w:tcPr>
          <w:p w14:paraId="6F6790E9" w14:textId="77777777" w:rsidR="00B51671" w:rsidRPr="00B51671" w:rsidRDefault="00B51671" w:rsidP="00B51671">
            <w:pPr>
              <w:widowControl w:val="0"/>
              <w:spacing w:before="0" w:after="0"/>
              <w:ind w:left="0" w:right="0"/>
              <w:jc w:val="center"/>
              <w:outlineLvl w:val="3"/>
              <w:rPr>
                <w:rFonts w:ascii="Arial" w:hAnsi="Arial"/>
                <w:b/>
                <w:iCs/>
                <w:snapToGrid w:val="0"/>
                <w:color w:val="000000"/>
                <w:kern w:val="30"/>
                <w:sz w:val="20"/>
                <w:szCs w:val="16"/>
              </w:rPr>
            </w:pPr>
            <w:bookmarkStart w:id="450" w:name="_Toc58302602"/>
            <w:r w:rsidRPr="00B51671">
              <w:rPr>
                <w:rFonts w:ascii="Arial" w:hAnsi="Arial"/>
                <w:b/>
                <w:iCs/>
                <w:snapToGrid w:val="0"/>
                <w:color w:val="000000"/>
                <w:kern w:val="30"/>
                <w:sz w:val="20"/>
                <w:szCs w:val="16"/>
              </w:rPr>
              <w:t>Label Maker</w:t>
            </w:r>
            <w:bookmarkEnd w:id="450"/>
          </w:p>
        </w:tc>
        <w:tc>
          <w:tcPr>
            <w:tcW w:w="2430" w:type="dxa"/>
            <w:shd w:val="clear" w:color="auto" w:fill="DBE5F1" w:themeFill="accent1" w:themeFillTint="33"/>
            <w:vAlign w:val="center"/>
          </w:tcPr>
          <w:p w14:paraId="732F1BE6" w14:textId="77777777" w:rsidR="00B51671" w:rsidRPr="00B51671" w:rsidRDefault="00B51671" w:rsidP="00B51671">
            <w:pPr>
              <w:widowControl w:val="0"/>
              <w:spacing w:before="0" w:after="0"/>
              <w:ind w:left="0" w:right="0"/>
              <w:jc w:val="center"/>
              <w:outlineLvl w:val="3"/>
              <w:rPr>
                <w:rFonts w:ascii="Arial" w:hAnsi="Arial"/>
                <w:b/>
                <w:iCs/>
                <w:snapToGrid w:val="0"/>
                <w:color w:val="000000"/>
                <w:kern w:val="30"/>
                <w:sz w:val="20"/>
                <w:szCs w:val="16"/>
              </w:rPr>
            </w:pPr>
            <w:bookmarkStart w:id="451" w:name="_Toc58302603"/>
            <w:r w:rsidRPr="00B51671">
              <w:rPr>
                <w:rFonts w:ascii="Arial" w:hAnsi="Arial"/>
                <w:b/>
                <w:iCs/>
                <w:snapToGrid w:val="0"/>
                <w:color w:val="000000"/>
                <w:kern w:val="30"/>
                <w:sz w:val="20"/>
                <w:szCs w:val="16"/>
              </w:rPr>
              <w:t>Solder Station</w:t>
            </w:r>
            <w:bookmarkEnd w:id="451"/>
          </w:p>
        </w:tc>
        <w:tc>
          <w:tcPr>
            <w:tcW w:w="2430" w:type="dxa"/>
            <w:shd w:val="clear" w:color="auto" w:fill="DBE5F1" w:themeFill="accent1" w:themeFillTint="33"/>
            <w:vAlign w:val="center"/>
          </w:tcPr>
          <w:p w14:paraId="714E3E10" w14:textId="77777777" w:rsidR="00B51671" w:rsidRPr="00B51671" w:rsidRDefault="00B51671" w:rsidP="00B51671">
            <w:pPr>
              <w:widowControl w:val="0"/>
              <w:spacing w:before="0" w:after="0"/>
              <w:ind w:left="0" w:right="0"/>
              <w:jc w:val="center"/>
              <w:outlineLvl w:val="3"/>
              <w:rPr>
                <w:rFonts w:ascii="Arial" w:hAnsi="Arial"/>
                <w:b/>
                <w:iCs/>
                <w:snapToGrid w:val="0"/>
                <w:color w:val="000000"/>
                <w:kern w:val="30"/>
                <w:sz w:val="20"/>
                <w:szCs w:val="16"/>
              </w:rPr>
            </w:pPr>
            <w:bookmarkStart w:id="452" w:name="_Toc58302604"/>
            <w:r w:rsidRPr="00B51671">
              <w:rPr>
                <w:rFonts w:ascii="Arial" w:hAnsi="Arial"/>
                <w:b/>
                <w:iCs/>
                <w:snapToGrid w:val="0"/>
                <w:color w:val="000000"/>
                <w:kern w:val="30"/>
                <w:sz w:val="20"/>
                <w:szCs w:val="16"/>
              </w:rPr>
              <w:t>Speaker Handling</w:t>
            </w:r>
            <w:bookmarkEnd w:id="452"/>
          </w:p>
        </w:tc>
      </w:tr>
      <w:tr w:rsidR="00B51671" w:rsidRPr="00B51671" w14:paraId="3A5F998D" w14:textId="77777777" w:rsidTr="00390ECA">
        <w:tc>
          <w:tcPr>
            <w:tcW w:w="2430" w:type="dxa"/>
            <w:vAlign w:val="center"/>
          </w:tcPr>
          <w:p w14:paraId="336039D3" w14:textId="77777777" w:rsidR="00B51671" w:rsidRPr="00B51671" w:rsidRDefault="00B51671" w:rsidP="00B51671">
            <w:pPr>
              <w:spacing w:before="33" w:after="33"/>
              <w:ind w:left="0" w:right="0"/>
              <w:jc w:val="center"/>
              <w:rPr>
                <w:sz w:val="22"/>
                <w:szCs w:val="20"/>
              </w:rPr>
            </w:pPr>
            <w:r w:rsidRPr="00B51671">
              <w:rPr>
                <w:noProof/>
                <w:sz w:val="22"/>
                <w:szCs w:val="20"/>
              </w:rPr>
              <w:drawing>
                <wp:inline distT="0" distB="0" distL="0" distR="0" wp14:anchorId="36930492" wp14:editId="412333C0">
                  <wp:extent cx="1097280" cy="914400"/>
                  <wp:effectExtent l="0" t="0" r="7620" b="0"/>
                  <wp:docPr id="41" name="Picture 1">
                    <a:hlinkClick xmlns:a="http://schemas.openxmlformats.org/drawingml/2006/main" r:id="rId9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1">
                            <a:hlinkClick r:id="rId97"/>
                          </pic:cNvPr>
                          <pic:cNvPicPr preferRelativeResize="0">
                            <a:picLocks noChangeAspect="1"/>
                          </pic:cNvPicPr>
                        </pic:nvPicPr>
                        <pic:blipFill rotWithShape="1">
                          <a:blip r:embed="rId98" cstate="print">
                            <a:extLst>
                              <a:ext uri="{28A0092B-C50C-407E-A947-70E740481C1C}">
                                <a14:useLocalDpi xmlns:a14="http://schemas.microsoft.com/office/drawing/2010/main" val="0"/>
                              </a:ext>
                            </a:extLst>
                          </a:blip>
                          <a:srcRect b="7840"/>
                          <a:stretch/>
                        </pic:blipFill>
                        <pic:spPr bwMode="auto">
                          <a:xfrm>
                            <a:off x="0" y="0"/>
                            <a:ext cx="1097975" cy="914979"/>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2430" w:type="dxa"/>
            <w:vAlign w:val="center"/>
          </w:tcPr>
          <w:p w14:paraId="0D971FA2" w14:textId="77777777" w:rsidR="00B51671" w:rsidRPr="00B51671" w:rsidRDefault="00B51671" w:rsidP="00B51671">
            <w:pPr>
              <w:spacing w:before="33" w:after="33"/>
              <w:ind w:left="0" w:right="0"/>
              <w:jc w:val="center"/>
              <w:rPr>
                <w:sz w:val="22"/>
                <w:szCs w:val="20"/>
              </w:rPr>
            </w:pPr>
            <w:r w:rsidRPr="00B51671">
              <w:rPr>
                <w:noProof/>
                <w:sz w:val="22"/>
                <w:szCs w:val="20"/>
              </w:rPr>
              <w:drawing>
                <wp:inline distT="0" distB="0" distL="0" distR="0" wp14:anchorId="7E851700" wp14:editId="52D05B6D">
                  <wp:extent cx="1087120" cy="91417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89340" cy="916042"/>
                          </a:xfrm>
                          <a:prstGeom prst="rect">
                            <a:avLst/>
                          </a:prstGeom>
                          <a:noFill/>
                          <a:ln>
                            <a:noFill/>
                          </a:ln>
                        </pic:spPr>
                      </pic:pic>
                    </a:graphicData>
                  </a:graphic>
                </wp:inline>
              </w:drawing>
            </w:r>
          </w:p>
        </w:tc>
        <w:tc>
          <w:tcPr>
            <w:tcW w:w="2430" w:type="dxa"/>
            <w:vAlign w:val="center"/>
          </w:tcPr>
          <w:p w14:paraId="79A5445E" w14:textId="77777777" w:rsidR="00B51671" w:rsidRPr="00B51671" w:rsidRDefault="00B51671" w:rsidP="00B51671">
            <w:pPr>
              <w:spacing w:before="33" w:after="33"/>
              <w:ind w:left="0" w:right="0"/>
              <w:jc w:val="center"/>
              <w:rPr>
                <w:noProof/>
                <w:sz w:val="22"/>
                <w:szCs w:val="20"/>
              </w:rPr>
            </w:pPr>
            <w:r w:rsidRPr="00B51671">
              <w:rPr>
                <w:noProof/>
                <w:sz w:val="22"/>
                <w:szCs w:val="20"/>
              </w:rPr>
              <w:drawing>
                <wp:inline distT="0" distB="0" distL="0" distR="0" wp14:anchorId="1E504B54" wp14:editId="09668A1E">
                  <wp:extent cx="1118362" cy="913952"/>
                  <wp:effectExtent l="0" t="0" r="571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10551"/>
                          <a:stretch/>
                        </pic:blipFill>
                        <pic:spPr bwMode="auto">
                          <a:xfrm>
                            <a:off x="0" y="0"/>
                            <a:ext cx="1120615" cy="915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0" w:type="dxa"/>
            <w:vAlign w:val="center"/>
          </w:tcPr>
          <w:p w14:paraId="543CC508" w14:textId="77777777" w:rsidR="00B51671" w:rsidRPr="00B51671" w:rsidRDefault="00B51671" w:rsidP="00B51671">
            <w:pPr>
              <w:spacing w:before="33" w:after="33"/>
              <w:ind w:left="0" w:right="0"/>
              <w:jc w:val="center"/>
              <w:rPr>
                <w:noProof/>
                <w:sz w:val="22"/>
                <w:szCs w:val="20"/>
              </w:rPr>
            </w:pPr>
            <w:r w:rsidRPr="00B51671">
              <w:rPr>
                <w:noProof/>
                <w:sz w:val="22"/>
                <w:szCs w:val="20"/>
              </w:rPr>
              <w:drawing>
                <wp:inline distT="0" distB="0" distL="0" distR="0" wp14:anchorId="3DCD6801" wp14:editId="0C1BD6AB">
                  <wp:extent cx="1097280" cy="914056"/>
                  <wp:effectExtent l="0" t="0" r="762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9690" b="8676"/>
                          <a:stretch/>
                        </pic:blipFill>
                        <pic:spPr bwMode="auto">
                          <a:xfrm>
                            <a:off x="0" y="0"/>
                            <a:ext cx="1098392" cy="9149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671" w:rsidRPr="00B51671" w14:paraId="01E5DC55" w14:textId="77777777" w:rsidTr="00390ECA">
        <w:tc>
          <w:tcPr>
            <w:tcW w:w="2430" w:type="dxa"/>
            <w:shd w:val="clear" w:color="auto" w:fill="DBE5F1" w:themeFill="accent1" w:themeFillTint="33"/>
            <w:vAlign w:val="center"/>
          </w:tcPr>
          <w:p w14:paraId="0092814E" w14:textId="77777777" w:rsidR="00B51671" w:rsidRPr="00B51671" w:rsidRDefault="00B51671" w:rsidP="00B51671">
            <w:pPr>
              <w:widowControl w:val="0"/>
              <w:spacing w:before="0" w:after="0"/>
              <w:ind w:left="0" w:right="0"/>
              <w:jc w:val="center"/>
              <w:outlineLvl w:val="3"/>
              <w:rPr>
                <w:rFonts w:ascii="Arial" w:hAnsi="Arial"/>
                <w:b/>
                <w:iCs/>
                <w:snapToGrid w:val="0"/>
                <w:color w:val="000000"/>
                <w:kern w:val="30"/>
                <w:sz w:val="20"/>
                <w:szCs w:val="16"/>
              </w:rPr>
            </w:pPr>
            <w:bookmarkStart w:id="453" w:name="_Toc58302605"/>
            <w:r w:rsidRPr="00B51671">
              <w:rPr>
                <w:rFonts w:ascii="Arial" w:hAnsi="Arial"/>
                <w:b/>
                <w:iCs/>
                <w:snapToGrid w:val="0"/>
                <w:color w:val="000000"/>
                <w:kern w:val="30"/>
                <w:sz w:val="20"/>
                <w:szCs w:val="16"/>
              </w:rPr>
              <w:t>Manhole Cover</w:t>
            </w:r>
            <w:bookmarkEnd w:id="453"/>
          </w:p>
        </w:tc>
        <w:tc>
          <w:tcPr>
            <w:tcW w:w="2430" w:type="dxa"/>
            <w:shd w:val="clear" w:color="auto" w:fill="DBE5F1" w:themeFill="accent1" w:themeFillTint="33"/>
            <w:vAlign w:val="center"/>
          </w:tcPr>
          <w:p w14:paraId="0F7740F7" w14:textId="77777777" w:rsidR="00B51671" w:rsidRPr="00B51671" w:rsidRDefault="00B51671" w:rsidP="00B51671">
            <w:pPr>
              <w:widowControl w:val="0"/>
              <w:spacing w:before="0" w:after="0"/>
              <w:ind w:left="0" w:right="0"/>
              <w:jc w:val="center"/>
              <w:outlineLvl w:val="3"/>
              <w:rPr>
                <w:rFonts w:ascii="Arial" w:hAnsi="Arial"/>
                <w:b/>
                <w:iCs/>
                <w:snapToGrid w:val="0"/>
                <w:color w:val="000000"/>
                <w:kern w:val="30"/>
                <w:sz w:val="20"/>
                <w:szCs w:val="16"/>
              </w:rPr>
            </w:pPr>
            <w:bookmarkStart w:id="454" w:name="_Toc58302606"/>
            <w:r w:rsidRPr="00B51671">
              <w:rPr>
                <w:rFonts w:ascii="Arial" w:hAnsi="Arial"/>
                <w:b/>
                <w:iCs/>
                <w:snapToGrid w:val="0"/>
                <w:color w:val="000000"/>
                <w:kern w:val="30"/>
                <w:sz w:val="20"/>
                <w:szCs w:val="16"/>
              </w:rPr>
              <w:t>Slag Removal</w:t>
            </w:r>
            <w:bookmarkEnd w:id="454"/>
          </w:p>
        </w:tc>
        <w:tc>
          <w:tcPr>
            <w:tcW w:w="2430" w:type="dxa"/>
            <w:shd w:val="clear" w:color="auto" w:fill="DBE5F1" w:themeFill="accent1" w:themeFillTint="33"/>
            <w:vAlign w:val="center"/>
          </w:tcPr>
          <w:p w14:paraId="6D03FCF9" w14:textId="77777777" w:rsidR="00B51671" w:rsidRPr="00B51671" w:rsidRDefault="00B51671" w:rsidP="00B51671">
            <w:pPr>
              <w:widowControl w:val="0"/>
              <w:spacing w:before="0" w:after="0"/>
              <w:ind w:left="0" w:right="0"/>
              <w:jc w:val="center"/>
              <w:outlineLvl w:val="3"/>
              <w:rPr>
                <w:rFonts w:ascii="Arial" w:hAnsi="Arial"/>
                <w:b/>
                <w:iCs/>
                <w:snapToGrid w:val="0"/>
                <w:color w:val="000000"/>
                <w:kern w:val="30"/>
                <w:sz w:val="20"/>
                <w:szCs w:val="16"/>
              </w:rPr>
            </w:pPr>
            <w:bookmarkStart w:id="455" w:name="_Toc58302607"/>
            <w:r w:rsidRPr="00B51671">
              <w:rPr>
                <w:rFonts w:ascii="Arial" w:hAnsi="Arial"/>
                <w:b/>
                <w:iCs/>
                <w:snapToGrid w:val="0"/>
                <w:color w:val="000000"/>
                <w:kern w:val="30"/>
                <w:sz w:val="20"/>
                <w:szCs w:val="16"/>
              </w:rPr>
              <w:t>Work Positioner</w:t>
            </w:r>
            <w:bookmarkEnd w:id="455"/>
          </w:p>
        </w:tc>
        <w:tc>
          <w:tcPr>
            <w:tcW w:w="2430" w:type="dxa"/>
            <w:shd w:val="clear" w:color="auto" w:fill="DBE5F1" w:themeFill="accent1" w:themeFillTint="33"/>
            <w:vAlign w:val="center"/>
          </w:tcPr>
          <w:p w14:paraId="4D0CDF78" w14:textId="77777777" w:rsidR="00B51671" w:rsidRPr="00B51671" w:rsidRDefault="00B51671" w:rsidP="00B51671">
            <w:pPr>
              <w:widowControl w:val="0"/>
              <w:spacing w:before="0" w:after="0"/>
              <w:ind w:left="0" w:right="0"/>
              <w:jc w:val="center"/>
              <w:outlineLvl w:val="3"/>
              <w:rPr>
                <w:rFonts w:ascii="Arial" w:hAnsi="Arial"/>
                <w:b/>
                <w:iCs/>
                <w:snapToGrid w:val="0"/>
                <w:color w:val="000000"/>
                <w:kern w:val="30"/>
                <w:sz w:val="20"/>
                <w:szCs w:val="16"/>
              </w:rPr>
            </w:pPr>
            <w:bookmarkStart w:id="456" w:name="_Toc58302608"/>
            <w:r w:rsidRPr="00B51671">
              <w:rPr>
                <w:rFonts w:ascii="Arial" w:hAnsi="Arial"/>
                <w:b/>
                <w:iCs/>
                <w:snapToGrid w:val="0"/>
                <w:color w:val="000000"/>
                <w:kern w:val="30"/>
                <w:sz w:val="20"/>
                <w:szCs w:val="16"/>
              </w:rPr>
              <w:t>CNC Reservoir</w:t>
            </w:r>
            <w:bookmarkEnd w:id="456"/>
          </w:p>
        </w:tc>
      </w:tr>
      <w:tr w:rsidR="00B51671" w:rsidRPr="00B51671" w14:paraId="27BF6B56" w14:textId="77777777" w:rsidTr="00390ECA">
        <w:tc>
          <w:tcPr>
            <w:tcW w:w="2430" w:type="dxa"/>
            <w:vAlign w:val="center"/>
          </w:tcPr>
          <w:p w14:paraId="6A426545" w14:textId="77777777" w:rsidR="00B51671" w:rsidRPr="00B51671" w:rsidRDefault="00B51671" w:rsidP="00B51671">
            <w:pPr>
              <w:spacing w:before="33" w:after="33"/>
              <w:ind w:left="0" w:right="0"/>
              <w:jc w:val="center"/>
              <w:rPr>
                <w:sz w:val="22"/>
                <w:szCs w:val="20"/>
              </w:rPr>
            </w:pPr>
            <w:r w:rsidRPr="00B51671">
              <w:rPr>
                <w:noProof/>
                <w:sz w:val="22"/>
                <w:szCs w:val="20"/>
              </w:rPr>
              <w:drawing>
                <wp:inline distT="0" distB="0" distL="0" distR="0" wp14:anchorId="23070B9B" wp14:editId="6054F699">
                  <wp:extent cx="1083945" cy="914109"/>
                  <wp:effectExtent l="0" t="0" r="190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7741" r="15171"/>
                          <a:stretch/>
                        </pic:blipFill>
                        <pic:spPr bwMode="auto">
                          <a:xfrm>
                            <a:off x="0" y="0"/>
                            <a:ext cx="1086741" cy="916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0" w:type="dxa"/>
            <w:vAlign w:val="center"/>
          </w:tcPr>
          <w:p w14:paraId="1033F159" w14:textId="77777777" w:rsidR="00B51671" w:rsidRPr="00B51671" w:rsidRDefault="00B51671" w:rsidP="00B51671">
            <w:pPr>
              <w:spacing w:before="33" w:after="33"/>
              <w:ind w:left="0" w:right="0"/>
              <w:jc w:val="center"/>
              <w:rPr>
                <w:sz w:val="22"/>
                <w:szCs w:val="20"/>
              </w:rPr>
            </w:pPr>
            <w:r w:rsidRPr="00B51671">
              <w:rPr>
                <w:noProof/>
                <w:sz w:val="22"/>
                <w:szCs w:val="20"/>
              </w:rPr>
              <w:drawing>
                <wp:inline distT="0" distB="0" distL="0" distR="0" wp14:anchorId="36853BC0" wp14:editId="30520B5E">
                  <wp:extent cx="1111911" cy="913566"/>
                  <wp:effectExtent l="0" t="0" r="0" b="1270"/>
                  <wp:docPr id="38" name="Picture 4">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a:hlinkClick r:id="rId103"/>
                          </pic:cNvPr>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15193" cy="916262"/>
                          </a:xfrm>
                          <a:prstGeom prst="rect">
                            <a:avLst/>
                          </a:prstGeom>
                          <a:ln>
                            <a:noFill/>
                          </a:ln>
                          <a:effectLst/>
                        </pic:spPr>
                      </pic:pic>
                    </a:graphicData>
                  </a:graphic>
                </wp:inline>
              </w:drawing>
            </w:r>
          </w:p>
        </w:tc>
        <w:tc>
          <w:tcPr>
            <w:tcW w:w="2430" w:type="dxa"/>
            <w:vAlign w:val="center"/>
          </w:tcPr>
          <w:p w14:paraId="33BE8F51" w14:textId="77777777" w:rsidR="00B51671" w:rsidRPr="00B51671" w:rsidRDefault="00B51671" w:rsidP="00B51671">
            <w:pPr>
              <w:spacing w:before="33" w:after="33"/>
              <w:ind w:left="0" w:right="0"/>
              <w:jc w:val="center"/>
              <w:rPr>
                <w:sz w:val="22"/>
                <w:szCs w:val="20"/>
              </w:rPr>
            </w:pPr>
            <w:r w:rsidRPr="00B51671">
              <w:rPr>
                <w:noProof/>
                <w:sz w:val="22"/>
                <w:szCs w:val="20"/>
              </w:rPr>
              <w:drawing>
                <wp:inline distT="0" distB="0" distL="0" distR="0" wp14:anchorId="568AEE16" wp14:editId="2ADCB323">
                  <wp:extent cx="1115568" cy="914400"/>
                  <wp:effectExtent l="0" t="0" r="889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15568" cy="914400"/>
                          </a:xfrm>
                          <a:prstGeom prst="rect">
                            <a:avLst/>
                          </a:prstGeom>
                          <a:noFill/>
                          <a:ln>
                            <a:noFill/>
                          </a:ln>
                        </pic:spPr>
                      </pic:pic>
                    </a:graphicData>
                  </a:graphic>
                </wp:inline>
              </w:drawing>
            </w:r>
          </w:p>
        </w:tc>
        <w:tc>
          <w:tcPr>
            <w:tcW w:w="2430" w:type="dxa"/>
            <w:vAlign w:val="center"/>
          </w:tcPr>
          <w:p w14:paraId="308CE1CE" w14:textId="77777777" w:rsidR="00B51671" w:rsidRPr="00B51671" w:rsidRDefault="00B51671" w:rsidP="00B51671">
            <w:pPr>
              <w:spacing w:before="33" w:after="33"/>
              <w:ind w:left="0" w:right="0"/>
              <w:jc w:val="center"/>
              <w:rPr>
                <w:sz w:val="22"/>
                <w:szCs w:val="20"/>
              </w:rPr>
            </w:pPr>
            <w:r w:rsidRPr="00B51671">
              <w:rPr>
                <w:noProof/>
                <w:sz w:val="22"/>
                <w:szCs w:val="20"/>
              </w:rPr>
              <w:drawing>
                <wp:inline distT="0" distB="0" distL="0" distR="0" wp14:anchorId="6FD103D4" wp14:editId="408CCC1C">
                  <wp:extent cx="1119225" cy="914116"/>
                  <wp:effectExtent l="0" t="0" r="5080" b="635"/>
                  <wp:docPr id="40" name="Picture 2">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hlinkClick r:id="rId106"/>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21725" cy="916158"/>
                          </a:xfrm>
                          <a:prstGeom prst="rect">
                            <a:avLst/>
                          </a:prstGeom>
                          <a:ln>
                            <a:noFill/>
                          </a:ln>
                          <a:effectLst/>
                        </pic:spPr>
                      </pic:pic>
                    </a:graphicData>
                  </a:graphic>
                </wp:inline>
              </w:drawing>
            </w:r>
          </w:p>
        </w:tc>
      </w:tr>
    </w:tbl>
    <w:p w14:paraId="7585915D" w14:textId="77777777" w:rsidR="00B51671" w:rsidRPr="00B51671" w:rsidRDefault="00B51671" w:rsidP="00BD19A6">
      <w:pPr>
        <w:pStyle w:val="Heading2"/>
      </w:pPr>
      <w:bookmarkStart w:id="457" w:name="_Toc70421782"/>
      <w:bookmarkStart w:id="458" w:name="_Toc78189721"/>
      <w:r w:rsidRPr="00B51671">
        <w:t>Ergonomics Risk Screen Track</w:t>
      </w:r>
      <w:bookmarkEnd w:id="457"/>
      <w:bookmarkEnd w:id="458"/>
    </w:p>
    <w:p w14:paraId="202695CC" w14:textId="77777777" w:rsidR="00B51671" w:rsidRPr="00B51671" w:rsidRDefault="00B51671" w:rsidP="00B51671">
      <w:r w:rsidRPr="00B51671">
        <w:t xml:space="preserve">In the </w:t>
      </w:r>
      <w:r w:rsidRPr="00B51671">
        <w:rPr>
          <w:b/>
          <w:bCs/>
          <w:i/>
          <w:iCs/>
        </w:rPr>
        <w:t>Manufacturing Ergonomics Track</w:t>
      </w:r>
      <w:r w:rsidRPr="00B51671">
        <w:t xml:space="preserve"> we introduced to the </w:t>
      </w:r>
      <w:r w:rsidRPr="00B51671">
        <w:rPr>
          <w:b/>
          <w:bCs/>
          <w:i/>
          <w:iCs/>
        </w:rPr>
        <w:t>Ergonomics Risk Screen (ERS)</w:t>
      </w:r>
      <w:r w:rsidRPr="00B51671">
        <w:t xml:space="preserve">, an easy-to-use assessment tool to objectively estimate ergonomics risk factors and generate potential interventions. </w:t>
      </w:r>
    </w:p>
    <w:p w14:paraId="034D7414" w14:textId="77777777" w:rsidR="00B51671" w:rsidRPr="00B51671" w:rsidRDefault="00B51671" w:rsidP="00B51671">
      <w:r w:rsidRPr="00B51671">
        <w:t xml:space="preserve">In the </w:t>
      </w:r>
      <w:r w:rsidRPr="00B51671">
        <w:rPr>
          <w:b/>
          <w:bCs/>
          <w:i/>
          <w:iCs/>
        </w:rPr>
        <w:t>Ergonomics Risk Screen Track</w:t>
      </w:r>
      <w:r w:rsidRPr="00B51671">
        <w:t xml:space="preserve"> we go through a step-by-step detailed tutorial on using the ERS. </w:t>
      </w:r>
    </w:p>
    <w:p w14:paraId="4D6AC2E3" w14:textId="77777777" w:rsidR="00B51671" w:rsidRPr="00B51671" w:rsidRDefault="00B51671" w:rsidP="00BD19A6">
      <w:pPr>
        <w:pStyle w:val="Heading2"/>
      </w:pPr>
      <w:bookmarkStart w:id="459" w:name="_Toc70421783"/>
      <w:bookmarkStart w:id="460" w:name="_Toc78189722"/>
      <w:r w:rsidRPr="00B51671">
        <w:t>Manual Material Handling Track</w:t>
      </w:r>
      <w:bookmarkEnd w:id="459"/>
      <w:bookmarkEnd w:id="460"/>
    </w:p>
    <w:p w14:paraId="13C34AF9" w14:textId="77777777" w:rsidR="00B51671" w:rsidRPr="00B51671" w:rsidRDefault="00B51671" w:rsidP="00B51671">
      <w:pPr>
        <w:rPr>
          <w:rFonts w:eastAsia="Calibri"/>
          <w:noProof/>
        </w:rPr>
      </w:pPr>
      <w:r w:rsidRPr="00B51671">
        <w:rPr>
          <w:rFonts w:eastAsia="Calibri"/>
          <w:noProof/>
        </w:rPr>
        <w:drawing>
          <wp:anchor distT="0" distB="0" distL="114300" distR="114300" simplePos="0" relativeHeight="252553728" behindDoc="1" locked="0" layoutInCell="1" allowOverlap="1" wp14:anchorId="747F1DD1" wp14:editId="4BA7DE5A">
            <wp:simplePos x="0" y="0"/>
            <wp:positionH relativeFrom="column">
              <wp:posOffset>5832834</wp:posOffset>
            </wp:positionH>
            <wp:positionV relativeFrom="paragraph">
              <wp:posOffset>62865</wp:posOffset>
            </wp:positionV>
            <wp:extent cx="822960" cy="1045845"/>
            <wp:effectExtent l="19050" t="19050" r="15240" b="2095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2960" cy="104584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B51671">
        <w:t xml:space="preserve">If Manual Material Handling is what you want to focus on, the </w:t>
      </w:r>
      <w:r w:rsidRPr="00B51671">
        <w:rPr>
          <w:b/>
          <w:bCs/>
          <w:i/>
          <w:iCs/>
        </w:rPr>
        <w:t>Manual Material Handling Track</w:t>
      </w:r>
      <w:r w:rsidRPr="00B51671">
        <w:t xml:space="preserve"> references specific material handling guidelines and takes you through the easy-to-use LNI Lifting Calculator developed by the Washington State Department of Labor and Industries and Oregon OSHA based on the NIOSH Work Practices Guide for Manual Lifting.</w:t>
      </w:r>
      <w:r w:rsidRPr="00B51671">
        <w:rPr>
          <w:rFonts w:eastAsia="Calibri"/>
          <w:noProof/>
        </w:rPr>
        <w:t xml:space="preserve"> </w:t>
      </w:r>
    </w:p>
    <w:p w14:paraId="461FE808" w14:textId="77777777" w:rsidR="00B51671" w:rsidRPr="00B51671" w:rsidRDefault="00B51671" w:rsidP="00BD19A6">
      <w:pPr>
        <w:pStyle w:val="Heading2"/>
        <w:rPr>
          <w:rFonts w:eastAsia="Calibri"/>
          <w:noProof/>
        </w:rPr>
      </w:pPr>
      <w:bookmarkStart w:id="461" w:name="_Toc70421784"/>
      <w:bookmarkStart w:id="462" w:name="_Toc78189723"/>
      <w:r w:rsidRPr="00B51671">
        <w:rPr>
          <w:rFonts w:eastAsia="Calibri"/>
          <w:noProof/>
        </w:rPr>
        <w:t>Ergonomics Anthropometry Track</w:t>
      </w:r>
      <w:bookmarkEnd w:id="461"/>
      <w:bookmarkEnd w:id="462"/>
    </w:p>
    <w:p w14:paraId="51154FE0" w14:textId="77777777" w:rsidR="00B51671" w:rsidRPr="00B51671" w:rsidRDefault="00B51671" w:rsidP="00B51671">
      <w:r w:rsidRPr="00B51671">
        <w:rPr>
          <w:noProof/>
        </w:rPr>
        <w:drawing>
          <wp:anchor distT="0" distB="0" distL="114300" distR="114300" simplePos="0" relativeHeight="252556800" behindDoc="1" locked="0" layoutInCell="1" allowOverlap="1" wp14:anchorId="0209ED41" wp14:editId="51DF7FD3">
            <wp:simplePos x="0" y="0"/>
            <wp:positionH relativeFrom="column">
              <wp:posOffset>5835291</wp:posOffset>
            </wp:positionH>
            <wp:positionV relativeFrom="paragraph">
              <wp:posOffset>78492</wp:posOffset>
            </wp:positionV>
            <wp:extent cx="822960" cy="1029272"/>
            <wp:effectExtent l="0" t="0" r="0" b="0"/>
            <wp:wrapTight wrapText="bothSides">
              <wp:wrapPolygon edited="0">
                <wp:start x="0" y="0"/>
                <wp:lineTo x="0" y="21200"/>
                <wp:lineTo x="21000" y="21200"/>
                <wp:lineTo x="210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22960" cy="1029272"/>
                    </a:xfrm>
                    <a:prstGeom prst="rect">
                      <a:avLst/>
                    </a:prstGeom>
                    <a:noFill/>
                  </pic:spPr>
                </pic:pic>
              </a:graphicData>
            </a:graphic>
            <wp14:sizeRelH relativeFrom="page">
              <wp14:pctWidth>0</wp14:pctWidth>
            </wp14:sizeRelH>
            <wp14:sizeRelV relativeFrom="page">
              <wp14:pctHeight>0</wp14:pctHeight>
            </wp14:sizeRelV>
          </wp:anchor>
        </w:drawing>
      </w:r>
      <w:r w:rsidRPr="00B51671">
        <w:t>How can we determine how far a person can reach or how high a workbench should be? Well, we could actually go measure the individual to determine what their capability is. And sometimes in ergonomics, this is exactly what we will do. This is appropriate when the outcome is specific to a particular individual.</w:t>
      </w:r>
    </w:p>
    <w:p w14:paraId="39A61D77" w14:textId="77777777" w:rsidR="00B51671" w:rsidRPr="00B51671" w:rsidRDefault="00B51671" w:rsidP="00B51671">
      <w:r w:rsidRPr="00B51671">
        <w:t xml:space="preserve">Another strategy is to use </w:t>
      </w:r>
      <w:r w:rsidRPr="00B51671">
        <w:rPr>
          <w:b/>
          <w:bCs/>
          <w:i/>
          <w:iCs/>
        </w:rPr>
        <w:t>anthropometry</w:t>
      </w:r>
      <w:r w:rsidRPr="00B51671">
        <w:t>. For example, an engineer is designing a work station used by many different people. Countless design decisions have to be made. How high, how wide, how big, how long, will it fit, etc.? Anthropometry can help.</w:t>
      </w:r>
    </w:p>
    <w:p w14:paraId="34C536F2" w14:textId="77777777" w:rsidR="00B51671" w:rsidRPr="00B51671" w:rsidRDefault="00B51671" w:rsidP="00B51671">
      <w:r w:rsidRPr="00B51671">
        <w:lastRenderedPageBreak/>
        <w:t xml:space="preserve">In the </w:t>
      </w:r>
      <w:r w:rsidRPr="00B51671">
        <w:rPr>
          <w:b/>
          <w:bCs/>
          <w:i/>
          <w:iCs/>
        </w:rPr>
        <w:t xml:space="preserve">Ergonomics Anthropometry Track </w:t>
      </w:r>
      <w:r w:rsidRPr="00B51671">
        <w:t>we cover how to use anthropometric data bases as part of the foundation for ergonomics design.</w:t>
      </w:r>
    </w:p>
    <w:p w14:paraId="0CD9BE27" w14:textId="77777777" w:rsidR="00B51671" w:rsidRPr="00B51671" w:rsidRDefault="00B51671" w:rsidP="00BD19A6">
      <w:pPr>
        <w:pStyle w:val="Heading2"/>
      </w:pPr>
      <w:bookmarkStart w:id="463" w:name="_Toc70421785"/>
      <w:bookmarkStart w:id="464" w:name="_Toc78189724"/>
      <w:r w:rsidRPr="00B51671">
        <w:t>Ergonomics Design Guideline Track</w:t>
      </w:r>
      <w:bookmarkEnd w:id="463"/>
      <w:bookmarkEnd w:id="464"/>
    </w:p>
    <w:p w14:paraId="1860A8A6" w14:textId="77777777" w:rsidR="00B51671" w:rsidRPr="00B51671" w:rsidRDefault="00B51671" w:rsidP="00B51671">
      <w:r w:rsidRPr="00B51671">
        <w:t xml:space="preserve">The </w:t>
      </w:r>
      <w:r w:rsidRPr="00B51671">
        <w:rPr>
          <w:b/>
          <w:bCs/>
          <w:i/>
          <w:iCs/>
        </w:rPr>
        <w:t xml:space="preserve">Ergonomics Design Guideline Track </w:t>
      </w:r>
      <w:r w:rsidRPr="00B51671">
        <w:t xml:space="preserve">complements both the Office and Manufacturing Tracks by pulling together a series of </w:t>
      </w:r>
      <w:r w:rsidRPr="00B51671">
        <w:rPr>
          <w:b/>
          <w:bCs/>
          <w:i/>
          <w:iCs/>
        </w:rPr>
        <w:t>Ergonomics Design Specifications and Worksheet</w:t>
      </w:r>
      <w:r w:rsidRPr="00B51671">
        <w:t>s to assist in making specific recommendations.</w:t>
      </w:r>
    </w:p>
    <w:p w14:paraId="4F32B0E9" w14:textId="77777777" w:rsidR="00B51671" w:rsidRPr="00B51671" w:rsidRDefault="00B51671" w:rsidP="00BD19A6">
      <w:pPr>
        <w:pStyle w:val="Heading2"/>
      </w:pPr>
      <w:bookmarkStart w:id="465" w:name="_Toc70421786"/>
      <w:bookmarkStart w:id="466" w:name="_Toc78189725"/>
      <w:r w:rsidRPr="00B51671">
        <w:t>Ergonomics Problem Solving Track</w:t>
      </w:r>
      <w:bookmarkEnd w:id="465"/>
      <w:bookmarkEnd w:id="466"/>
    </w:p>
    <w:p w14:paraId="66B9B4DB" w14:textId="77777777" w:rsidR="00B51671" w:rsidRPr="00B51671" w:rsidRDefault="00B51671" w:rsidP="00B51671">
      <w:r w:rsidRPr="00B51671">
        <w:t xml:space="preserve">Ergonomics is all about problem solving! The </w:t>
      </w:r>
      <w:r w:rsidRPr="00B51671">
        <w:rPr>
          <w:b/>
          <w:bCs/>
          <w:i/>
          <w:iCs/>
        </w:rPr>
        <w:t>Ergonomics Problem Solving Track</w:t>
      </w:r>
      <w:r w:rsidRPr="00B51671">
        <w:t xml:space="preserve"> details specific caveats to understand and make use of when applying ergonomics principles.</w:t>
      </w:r>
    </w:p>
    <w:p w14:paraId="7D5C2A12" w14:textId="77777777" w:rsidR="00B51671" w:rsidRPr="00B51671" w:rsidRDefault="00B51671" w:rsidP="00B51671">
      <w:r w:rsidRPr="00B51671">
        <w:t xml:space="preserve">In the </w:t>
      </w:r>
      <w:r w:rsidRPr="00B51671">
        <w:rPr>
          <w:b/>
          <w:bCs/>
          <w:i/>
          <w:iCs/>
        </w:rPr>
        <w:t>Introduction to Ergonomics Track</w:t>
      </w:r>
      <w:r w:rsidRPr="00B51671">
        <w:t xml:space="preserve"> we made the case that, </w:t>
      </w:r>
      <w:r w:rsidRPr="00B51671">
        <w:rPr>
          <w:b/>
          <w:bCs/>
          <w:i/>
          <w:iCs/>
        </w:rPr>
        <w:t>“Ergonomics is about changing the circumstances to change the result!”</w:t>
      </w:r>
      <w:r w:rsidRPr="00B51671">
        <w:t xml:space="preserve">  Change being the operative word. We all know how difficult change can be for many! I’ll offer thoughts about facilitating change.</w:t>
      </w:r>
    </w:p>
    <w:p w14:paraId="53C6DFB0" w14:textId="77777777" w:rsidR="00B51671" w:rsidRPr="00B51671" w:rsidRDefault="00B51671" w:rsidP="00BD19A6">
      <w:pPr>
        <w:pStyle w:val="Heading2"/>
      </w:pPr>
      <w:bookmarkStart w:id="467" w:name="_Toc70421787"/>
      <w:bookmarkStart w:id="468" w:name="_Toc78189726"/>
      <w:r w:rsidRPr="00B51671">
        <w:t>Ergonomics Teams and Programs Track</w:t>
      </w:r>
      <w:bookmarkEnd w:id="467"/>
      <w:bookmarkEnd w:id="468"/>
    </w:p>
    <w:p w14:paraId="0F803330" w14:textId="77777777" w:rsidR="00B51671" w:rsidRPr="00B51671" w:rsidRDefault="00B51671" w:rsidP="00B51671">
      <w:r w:rsidRPr="00B51671">
        <w:t xml:space="preserve">Ergonomics, in my experience, is best realized as a collaborative process. As you work with ergonomics as part of your practice, you very likely will become part of the ergonomics team that includes the management team, the workforce, engineering , medical and facilities groups and other stakeholders. In the </w:t>
      </w:r>
      <w:r w:rsidRPr="00B51671">
        <w:rPr>
          <w:b/>
          <w:bCs/>
          <w:i/>
          <w:iCs/>
        </w:rPr>
        <w:t>Ergonomics Teams and Programs Track</w:t>
      </w:r>
      <w:r w:rsidRPr="00B51671">
        <w:t xml:space="preserve"> we’ll cover working with teams and ergonomics programs.</w:t>
      </w:r>
    </w:p>
    <w:p w14:paraId="44388085" w14:textId="77777777" w:rsidR="00B51671" w:rsidRPr="00B51671" w:rsidRDefault="00B51671" w:rsidP="00BD19A6">
      <w:pPr>
        <w:pStyle w:val="Heading2"/>
      </w:pPr>
      <w:bookmarkStart w:id="469" w:name="_Toc70421788"/>
      <w:bookmarkStart w:id="470" w:name="_Toc78189727"/>
      <w:r w:rsidRPr="00B51671">
        <w:t>Bottom Line</w:t>
      </w:r>
      <w:bookmarkEnd w:id="469"/>
      <w:bookmarkEnd w:id="470"/>
    </w:p>
    <w:p w14:paraId="46A73E1D" w14:textId="77777777" w:rsidR="00B51671" w:rsidRPr="00B51671" w:rsidRDefault="00B51671" w:rsidP="00B51671">
      <w:bookmarkStart w:id="471" w:name="_Toc68692534"/>
      <w:r w:rsidRPr="00B51671">
        <w:t>Bottom line,</w:t>
      </w:r>
      <w:r w:rsidRPr="00B51671">
        <w:rPr>
          <w:b/>
          <w:bCs/>
          <w:i/>
          <w:iCs/>
        </w:rPr>
        <w:t xml:space="preserve"> </w:t>
      </w:r>
      <w:bookmarkStart w:id="472" w:name="_Hlk69888907"/>
      <w:r w:rsidRPr="00B51671">
        <w:rPr>
          <w:b/>
          <w:bCs/>
          <w:i/>
          <w:iCs/>
        </w:rPr>
        <w:t xml:space="preserve">ERGONOMICS ON-DEMAND! </w:t>
      </w:r>
      <w:bookmarkEnd w:id="472"/>
      <w:r w:rsidRPr="00B51671">
        <w:t>allows you to explore a wide variety of ergonomics related concepts and applications at your own pace while picking and choosing what you want to learn!</w:t>
      </w:r>
    </w:p>
    <w:p w14:paraId="1906C989" w14:textId="77777777" w:rsidR="00B51671" w:rsidRPr="00B51671" w:rsidRDefault="00B51671" w:rsidP="00BD19A6">
      <w:pPr>
        <w:pStyle w:val="Heading2"/>
      </w:pPr>
      <w:bookmarkStart w:id="473" w:name="_Toc70421789"/>
      <w:bookmarkStart w:id="474" w:name="_Toc78189728"/>
      <w:r w:rsidRPr="00B51671">
        <w:t>Course Developer</w:t>
      </w:r>
      <w:bookmarkEnd w:id="471"/>
      <w:r w:rsidRPr="00B51671">
        <w:t xml:space="preserve"> and Presenter</w:t>
      </w:r>
      <w:bookmarkEnd w:id="473"/>
      <w:bookmarkEnd w:id="474"/>
    </w:p>
    <w:p w14:paraId="346E4EEF" w14:textId="77777777" w:rsidR="00B51671" w:rsidRPr="00B51671" w:rsidRDefault="00B51671" w:rsidP="00B51671">
      <w:pPr>
        <w:widowControl w:val="0"/>
        <w:spacing w:before="120"/>
        <w:jc w:val="left"/>
        <w:outlineLvl w:val="2"/>
        <w:rPr>
          <w:rFonts w:ascii="Arial" w:hAnsi="Arial"/>
          <w:b/>
          <w:i/>
          <w:snapToGrid w:val="0"/>
          <w:color w:val="000000"/>
          <w:kern w:val="30"/>
          <w:sz w:val="26"/>
        </w:rPr>
      </w:pPr>
      <w:bookmarkStart w:id="475" w:name="_Toc54705246"/>
      <w:bookmarkStart w:id="476" w:name="_Toc68692535"/>
      <w:bookmarkStart w:id="477" w:name="_Toc70421790"/>
      <w:bookmarkStart w:id="478" w:name="_Toc78189729"/>
      <w:r w:rsidRPr="00B51671">
        <w:rPr>
          <w:rFonts w:ascii="Arial" w:hAnsi="Arial"/>
          <w:b/>
          <w:i/>
          <w:noProof/>
          <w:snapToGrid w:val="0"/>
          <w:color w:val="000000"/>
          <w:kern w:val="30"/>
          <w:sz w:val="26"/>
        </w:rPr>
        <w:drawing>
          <wp:anchor distT="0" distB="0" distL="114300" distR="114300" simplePos="0" relativeHeight="252552704" behindDoc="0" locked="0" layoutInCell="1" allowOverlap="1" wp14:anchorId="063797C0" wp14:editId="1DC55FEB">
            <wp:simplePos x="0" y="0"/>
            <wp:positionH relativeFrom="column">
              <wp:posOffset>5695331</wp:posOffset>
            </wp:positionH>
            <wp:positionV relativeFrom="paragraph">
              <wp:posOffset>214630</wp:posOffset>
            </wp:positionV>
            <wp:extent cx="914400" cy="109358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109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671">
        <w:rPr>
          <w:rFonts w:ascii="Arial" w:hAnsi="Arial"/>
          <w:b/>
          <w:i/>
          <w:snapToGrid w:val="0"/>
          <w:color w:val="000000"/>
          <w:kern w:val="30"/>
          <w:sz w:val="26"/>
        </w:rPr>
        <w:t>Mark A. Anderson, MA, PT, CPE</w:t>
      </w:r>
      <w:bookmarkEnd w:id="475"/>
      <w:bookmarkEnd w:id="476"/>
      <w:bookmarkEnd w:id="477"/>
      <w:bookmarkEnd w:id="478"/>
    </w:p>
    <w:p w14:paraId="06D6E937" w14:textId="77777777" w:rsidR="00B51671" w:rsidRPr="00B51671" w:rsidRDefault="00B51671" w:rsidP="00B51671">
      <w:r w:rsidRPr="00B51671">
        <w:t xml:space="preserve">Mark Anderson, MA, PT, CPE is the president and founder of Minneapolis, Minnesota based, </w:t>
      </w:r>
      <w:proofErr w:type="spellStart"/>
      <w:r w:rsidRPr="00B51671">
        <w:t>ErgoSystems</w:t>
      </w:r>
      <w:proofErr w:type="spellEnd"/>
      <w:r w:rsidRPr="00B51671">
        <w:t xml:space="preserve"> Consulting, LLC. Anderson started working clinically as a Physical Therapist in Industrial Rehabilitation in the mid 1980’s; this led to his interest in ergonomics. </w:t>
      </w:r>
    </w:p>
    <w:p w14:paraId="7DBD93E8" w14:textId="77777777" w:rsidR="00B51671" w:rsidRPr="00B51671" w:rsidRDefault="00B51671" w:rsidP="00B51671">
      <w:r w:rsidRPr="00B51671">
        <w:t>Since 1993, he has been certified by the Board of Certification in Professional Ergonomics as a Certified Professional Ergonomist (</w:t>
      </w:r>
      <w:hyperlink r:id="rId111" w:history="1">
        <w:r w:rsidRPr="00B51671">
          <w:rPr>
            <w:color w:val="0000FF"/>
            <w:u w:val="single"/>
          </w:rPr>
          <w:t>www.bcpe.com</w:t>
        </w:r>
      </w:hyperlink>
      <w:r w:rsidRPr="00B51671">
        <w:t xml:space="preserve">).  </w:t>
      </w:r>
    </w:p>
    <w:p w14:paraId="6CE01C92" w14:textId="77777777" w:rsidR="00B51671" w:rsidRPr="00B51671" w:rsidRDefault="00B51671" w:rsidP="00B51671">
      <w:r w:rsidRPr="00B51671">
        <w:t>Anderson is a graduate of the University of North Dakota Physical Therapy program and holds a Master of Arts degree in Physical Therapy from the University of Iowa. He has consulted in ergonomics for over 30 years.</w:t>
      </w:r>
    </w:p>
    <w:p w14:paraId="6CB4FF74" w14:textId="77777777" w:rsidR="00B51671" w:rsidRPr="00B51671" w:rsidRDefault="00B51671" w:rsidP="00B51671">
      <w:r w:rsidRPr="00B51671">
        <w:t xml:space="preserve">Anderson has worked with WorkWell since 2005 developing the current Office and Manufacturing Ergonomics training courses.  An experienced consultant and instructor, he has developed and implemented ergonomics consultation and training strategies for a wide range of companies, organizations and local, state and federal government agencies. (Including Emerson Process Management, </w:t>
      </w:r>
      <w:proofErr w:type="spellStart"/>
      <w:r w:rsidRPr="00B51671">
        <w:t>Tescom</w:t>
      </w:r>
      <w:proofErr w:type="spellEnd"/>
      <w:r w:rsidRPr="00B51671">
        <w:t>, Tennant Company, General Electric, Alliant Techsystems, Boston Scientific Corporation, Quaker Oats, Pepsi-Cola, General Mills, Medtronic, Fingerhut, Panama Canal Commission, United States Navy and Marine Corps, United States Customs Service, Social Security Administration, USDA Animal and Plant Health Inspection Service and state and local governments.)</w:t>
      </w:r>
    </w:p>
    <w:p w14:paraId="76B8ED10" w14:textId="77777777" w:rsidR="00B51671" w:rsidRPr="00B51671" w:rsidRDefault="00B51671" w:rsidP="00B51671">
      <w:r w:rsidRPr="00B51671">
        <w:lastRenderedPageBreak/>
        <w:t>Anderson has written a number of publications and spoken nationally and internationally on ergonomics. He has been active in the Upper Midwest Chapter of the Human Factors and Ergonomics Society serving as the past secretary and co-program chair.</w:t>
      </w:r>
    </w:p>
    <w:p w14:paraId="72F3A257" w14:textId="77777777" w:rsidR="008A6ACB" w:rsidRDefault="008A6ACB" w:rsidP="008A6ACB">
      <w:pPr>
        <w:pStyle w:val="Heading2"/>
      </w:pPr>
      <w:bookmarkStart w:id="479" w:name="_Toc70421791"/>
      <w:bookmarkStart w:id="480" w:name="_Toc70414242"/>
      <w:bookmarkStart w:id="481" w:name="_Toc78189730"/>
      <w:r>
        <w:t>Program Delivery</w:t>
      </w:r>
      <w:bookmarkEnd w:id="480"/>
      <w:bookmarkEnd w:id="481"/>
    </w:p>
    <w:p w14:paraId="07A7D8DF" w14:textId="77777777" w:rsidR="008A6ACB" w:rsidRPr="00105CA8" w:rsidRDefault="008A6ACB" w:rsidP="008A6ACB">
      <w:pPr>
        <w:pStyle w:val="Heading3"/>
      </w:pPr>
      <w:bookmarkStart w:id="482" w:name="_Toc54705250"/>
      <w:bookmarkStart w:id="483" w:name="_Toc68692537"/>
      <w:bookmarkStart w:id="484" w:name="_Toc70414243"/>
      <w:bookmarkStart w:id="485" w:name="_Toc78189731"/>
      <w:r w:rsidRPr="00105CA8">
        <w:t>Logistics</w:t>
      </w:r>
      <w:bookmarkEnd w:id="482"/>
      <w:bookmarkEnd w:id="483"/>
      <w:bookmarkEnd w:id="484"/>
      <w:bookmarkEnd w:id="485"/>
    </w:p>
    <w:p w14:paraId="4D37A0D4" w14:textId="77777777" w:rsidR="008A6ACB" w:rsidRDefault="008A6ACB" w:rsidP="008A6ACB">
      <w:r>
        <w:t>Materials, tests (if applicable) and course evaluations for online sessions are contained in the WorkWell Provider Learning Center.  Materials are downloadable from the  Learning Center portal, as part of the course content.  Some materials are available in the File Repository Area of the course and others are downloadable files included as learning objects within the course itself.</w:t>
      </w:r>
    </w:p>
    <w:p w14:paraId="6A21B93C" w14:textId="77777777" w:rsidR="008A6ACB" w:rsidRPr="00105CA8" w:rsidRDefault="008A6ACB" w:rsidP="008A6ACB">
      <w:pPr>
        <w:pStyle w:val="Heading2"/>
      </w:pPr>
      <w:bookmarkStart w:id="486" w:name="_Toc54705258"/>
      <w:bookmarkStart w:id="487" w:name="_Toc68692539"/>
      <w:bookmarkStart w:id="488" w:name="_Toc70414244"/>
      <w:bookmarkStart w:id="489" w:name="_Toc78189732"/>
      <w:r>
        <w:t>Training Logistics</w:t>
      </w:r>
      <w:bookmarkEnd w:id="486"/>
      <w:bookmarkEnd w:id="487"/>
      <w:bookmarkEnd w:id="488"/>
      <w:bookmarkEnd w:id="489"/>
    </w:p>
    <w:p w14:paraId="2ACC12EE" w14:textId="77777777" w:rsidR="008A6ACB" w:rsidRPr="00105CA8" w:rsidRDefault="008A6ACB" w:rsidP="008A6ACB">
      <w:pPr>
        <w:pStyle w:val="Heading3"/>
      </w:pPr>
      <w:bookmarkStart w:id="490" w:name="_Toc54705259"/>
      <w:bookmarkStart w:id="491" w:name="_Toc68692540"/>
      <w:bookmarkStart w:id="492" w:name="_Toc70414245"/>
      <w:bookmarkStart w:id="493" w:name="_Toc78189733"/>
      <w:r w:rsidRPr="00105CA8">
        <w:t>Disclosure</w:t>
      </w:r>
      <w:bookmarkEnd w:id="490"/>
      <w:bookmarkEnd w:id="491"/>
      <w:bookmarkEnd w:id="492"/>
      <w:bookmarkEnd w:id="493"/>
    </w:p>
    <w:p w14:paraId="71FF1005" w14:textId="77777777" w:rsidR="008A6ACB" w:rsidRDefault="008A6ACB" w:rsidP="008A6ACB">
      <w:r w:rsidRPr="00105CA8">
        <w:t xml:space="preserve">WorkWell has some degree of financial and non-financial relationships with providers through our business model.  WorkWell focuses sales of services on predominantly national companies and not on local corporations, contracting with provider groups instead of operating a brick and mortar operation business model.  </w:t>
      </w:r>
    </w:p>
    <w:p w14:paraId="61168EAB" w14:textId="77777777" w:rsidR="008A6ACB" w:rsidRDefault="008A6ACB" w:rsidP="008A6ACB">
      <w:r w:rsidRPr="00105CA8">
        <w:t xml:space="preserve">While contracting with providers and facilities that employ clinicians trained by WorkWell allows WorkWell to have a basic understanding of quality of site service provision, there is no exclusivity requirement against sites participating in training from other vendors, nor any requirement to accept work on individual contract/s. </w:t>
      </w:r>
    </w:p>
    <w:p w14:paraId="396C23E4" w14:textId="77777777" w:rsidR="008A6ACB" w:rsidRPr="00105CA8" w:rsidRDefault="008A6ACB" w:rsidP="008A6ACB">
      <w:r w:rsidRPr="00105CA8">
        <w:t xml:space="preserve">WorkWell also does contract with providers who have not been formally trained by WorkWell to meet basic service provision such as performance of standardized post offer testing, provided the testing protocol is strictly defined and the providers have skills, training or experience to complete the limited work scope (with a manual and training for consistency of performance). </w:t>
      </w:r>
    </w:p>
    <w:p w14:paraId="04A9BFA4" w14:textId="77777777" w:rsidR="008A6ACB" w:rsidRPr="00105CA8" w:rsidRDefault="008A6ACB" w:rsidP="008A6ACB">
      <w:r w:rsidRPr="00105CA8">
        <w:t xml:space="preserve">WorkWell has a commercial interest in both delivering educational programs (to various healthcare and safety oriented individuals) and delivering prevention and work disability rehabilitation/management programs (generally to employers).  </w:t>
      </w:r>
    </w:p>
    <w:p w14:paraId="7F29B9EF" w14:textId="77777777" w:rsidR="008A6ACB" w:rsidRDefault="008A6ACB" w:rsidP="008A6ACB">
      <w:r w:rsidRPr="00105CA8">
        <w:t xml:space="preserve">Clinics who foster local employer contracts and seek to expand the footprint of those contracts may negotiate with WorkWell to help leverage resources and/or partner to expand, grow and execute regional or national contracts.  </w:t>
      </w:r>
    </w:p>
    <w:p w14:paraId="7ECF1156" w14:textId="77777777" w:rsidR="008A6ACB" w:rsidRPr="00105CA8" w:rsidRDefault="008A6ACB" w:rsidP="008A6ACB">
      <w:r w:rsidRPr="00105CA8">
        <w:t xml:space="preserve">There is not an implied or specific promise of additional contracting or business opportunities related to participant attending educational programs.  </w:t>
      </w:r>
    </w:p>
    <w:p w14:paraId="68D918D6" w14:textId="77777777" w:rsidR="008A6ACB" w:rsidRDefault="008A6ACB" w:rsidP="008A6ACB">
      <w:r w:rsidRPr="00105CA8">
        <w:t>WorkWell offers FCE and work analysis equipment for sale to providers which meet designated safety standards/consultant measurement needs.  Providers have the option to seek appropriate equipment described in the equipment list/s from any vendor.</w:t>
      </w:r>
    </w:p>
    <w:p w14:paraId="6B9AA8AD" w14:textId="77777777" w:rsidR="008A6ACB" w:rsidRPr="00105CA8" w:rsidRDefault="008A6ACB" w:rsidP="008A6ACB">
      <w:pPr>
        <w:pStyle w:val="Heading3"/>
      </w:pPr>
      <w:bookmarkStart w:id="494" w:name="_Toc54705260"/>
      <w:bookmarkStart w:id="495" w:name="_Toc68692541"/>
      <w:bookmarkStart w:id="496" w:name="_Toc70414246"/>
      <w:bookmarkStart w:id="497" w:name="_Toc78189734"/>
      <w:r w:rsidRPr="00105CA8">
        <w:t>Non Discrimination</w:t>
      </w:r>
      <w:bookmarkEnd w:id="494"/>
      <w:bookmarkEnd w:id="495"/>
      <w:bookmarkEnd w:id="496"/>
      <w:bookmarkEnd w:id="497"/>
    </w:p>
    <w:p w14:paraId="2745D402" w14:textId="77777777" w:rsidR="008A6ACB" w:rsidRDefault="008A6ACB" w:rsidP="008A6ACB">
      <w:r w:rsidRPr="00105CA8">
        <w:t xml:space="preserve">WorkWell is committed to accessibility and non-discrimination in professional development activities.  </w:t>
      </w:r>
    </w:p>
    <w:p w14:paraId="3CE31E94" w14:textId="77777777" w:rsidR="008A6ACB" w:rsidRDefault="008A6ACB" w:rsidP="008A6ACB">
      <w:r w:rsidRPr="00105CA8">
        <w:t xml:space="preserve">WorkWell complies with laws and rules regarding discrimination relevant to learning activities and does not discriminate on the basis of race, color, national origin, religious affiliation, sex, gender, disability, military status, sexual orientation or age. </w:t>
      </w:r>
    </w:p>
    <w:p w14:paraId="7018E30A" w14:textId="77777777" w:rsidR="008A6ACB" w:rsidRDefault="008A6ACB" w:rsidP="008A6ACB">
      <w:r w:rsidRPr="00105CA8">
        <w:t xml:space="preserve">Participants who have special needs are encouraged to contact WorkWell so that reasonable efforts to accommodate these needs can be made. </w:t>
      </w:r>
      <w:bookmarkStart w:id="498" w:name="_Toc477192985"/>
    </w:p>
    <w:p w14:paraId="05CAD738" w14:textId="77777777" w:rsidR="008A6ACB" w:rsidRDefault="008A6ACB" w:rsidP="008A6ACB">
      <w:pPr>
        <w:pStyle w:val="Heading3"/>
      </w:pPr>
      <w:bookmarkStart w:id="499" w:name="_Toc54705261"/>
      <w:bookmarkStart w:id="500" w:name="_Toc68692542"/>
      <w:bookmarkStart w:id="501" w:name="_Toc70414247"/>
    </w:p>
    <w:p w14:paraId="51AF3810" w14:textId="77777777" w:rsidR="008A6ACB" w:rsidRPr="00105CA8" w:rsidRDefault="008A6ACB" w:rsidP="008A6ACB">
      <w:pPr>
        <w:pStyle w:val="Heading3"/>
      </w:pPr>
      <w:bookmarkStart w:id="502" w:name="_Toc78189735"/>
      <w:r w:rsidRPr="00105CA8">
        <w:t>Participation Attendance Policy</w:t>
      </w:r>
      <w:bookmarkEnd w:id="498"/>
      <w:bookmarkEnd w:id="499"/>
      <w:bookmarkEnd w:id="500"/>
      <w:bookmarkEnd w:id="501"/>
      <w:bookmarkEnd w:id="502"/>
    </w:p>
    <w:p w14:paraId="4A06AAE8" w14:textId="77777777" w:rsidR="008A6ACB" w:rsidRDefault="008A6ACB" w:rsidP="008A6ACB">
      <w:r w:rsidRPr="00105CA8">
        <w:t xml:space="preserve">Participation in the entire </w:t>
      </w:r>
      <w:r>
        <w:t>session</w:t>
      </w:r>
      <w:r w:rsidRPr="00105CA8">
        <w:t xml:space="preserve"> is Mandatory.  Registrants who arrive late or miss portions of the workshop will NOT be eligible for certificate or refund.  WorkWell wants to ensure a suitable learning environment and conditions free from distraction to optimize participation.  </w:t>
      </w:r>
      <w:r>
        <w:t>Faculty complete an attendance log at program initiation and completion.</w:t>
      </w:r>
    </w:p>
    <w:p w14:paraId="7CD7721A" w14:textId="77777777" w:rsidR="008A6ACB" w:rsidRPr="00105CA8" w:rsidRDefault="008A6ACB" w:rsidP="008A6ACB">
      <w:pPr>
        <w:pStyle w:val="Heading3"/>
      </w:pPr>
      <w:bookmarkStart w:id="503" w:name="_Toc54705263"/>
      <w:bookmarkStart w:id="504" w:name="_Toc68692544"/>
      <w:bookmarkStart w:id="505" w:name="_Toc70414249"/>
      <w:bookmarkStart w:id="506" w:name="_Toc78189736"/>
      <w:r w:rsidRPr="00105CA8">
        <w:t>Certificates of Completio</w:t>
      </w:r>
      <w:r>
        <w:t>n</w:t>
      </w:r>
      <w:bookmarkEnd w:id="503"/>
      <w:bookmarkEnd w:id="504"/>
      <w:bookmarkEnd w:id="505"/>
      <w:bookmarkEnd w:id="506"/>
    </w:p>
    <w:p w14:paraId="704137E5" w14:textId="77777777" w:rsidR="008A6ACB" w:rsidRDefault="008A6ACB" w:rsidP="008A6ACB">
      <w:r w:rsidRPr="00105CA8">
        <w:t xml:space="preserve">Certificates of completion will only be provided to individuals who meet the course requirements and </w:t>
      </w:r>
      <w:r>
        <w:t xml:space="preserve">complete </w:t>
      </w:r>
      <w:r w:rsidRPr="00105CA8">
        <w:t xml:space="preserve">all training </w:t>
      </w:r>
      <w:r>
        <w:t>modules</w:t>
      </w:r>
      <w:r w:rsidRPr="00105CA8">
        <w:t xml:space="preserve">.  Individuals who do not complete the training </w:t>
      </w:r>
      <w:r>
        <w:t>modules</w:t>
      </w:r>
      <w:r w:rsidRPr="00105CA8">
        <w:t xml:space="preserve"> will not be eligible for certificates of completion.  </w:t>
      </w:r>
    </w:p>
    <w:p w14:paraId="110A2E20" w14:textId="77777777" w:rsidR="008A6ACB" w:rsidRPr="00903AB1" w:rsidRDefault="008A6ACB" w:rsidP="008A6ACB">
      <w:pPr>
        <w:pStyle w:val="Heading3"/>
      </w:pPr>
      <w:bookmarkStart w:id="507" w:name="_Toc78189737"/>
      <w:r w:rsidRPr="00903AB1">
        <w:t>Course Evaluation</w:t>
      </w:r>
      <w:bookmarkEnd w:id="507"/>
      <w:r w:rsidRPr="00903AB1">
        <w:t xml:space="preserve"> </w:t>
      </w:r>
    </w:p>
    <w:p w14:paraId="4E9844AF" w14:textId="77777777" w:rsidR="008A6ACB" w:rsidRPr="00974C93" w:rsidRDefault="008A6ACB" w:rsidP="008A6ACB">
      <w:pPr>
        <w:pStyle w:val="NoSpacing"/>
        <w:ind w:left="720"/>
        <w:rPr>
          <w:rFonts w:ascii="Times New Roman" w:hAnsi="Times New Roman" w:cs="Times New Roman"/>
          <w:sz w:val="24"/>
          <w:szCs w:val="24"/>
        </w:rPr>
      </w:pPr>
      <w:r w:rsidRPr="00974C93">
        <w:rPr>
          <w:rFonts w:ascii="Times New Roman" w:hAnsi="Times New Roman" w:cs="Times New Roman"/>
          <w:sz w:val="24"/>
          <w:szCs w:val="24"/>
        </w:rPr>
        <w:t xml:space="preserve">Each participant must complete the course evaluation in the WorkWell Provider Learning Center prior to receiving a certificate of completion. </w:t>
      </w:r>
    </w:p>
    <w:p w14:paraId="428FDD38" w14:textId="77777777" w:rsidR="008A6ACB" w:rsidRDefault="008A6ACB" w:rsidP="008A6ACB">
      <w:pPr>
        <w:pStyle w:val="Heading3"/>
      </w:pPr>
      <w:bookmarkStart w:id="508" w:name="_Toc54705265"/>
      <w:bookmarkStart w:id="509" w:name="_Toc68692546"/>
      <w:bookmarkStart w:id="510" w:name="_Toc70414251"/>
      <w:bookmarkStart w:id="511" w:name="_Toc78189738"/>
      <w:r>
        <w:t>Copyright</w:t>
      </w:r>
      <w:bookmarkEnd w:id="508"/>
      <w:bookmarkEnd w:id="509"/>
      <w:bookmarkEnd w:id="510"/>
      <w:bookmarkEnd w:id="511"/>
    </w:p>
    <w:p w14:paraId="2426798C" w14:textId="77777777" w:rsidR="008A6ACB" w:rsidRDefault="008A6ACB" w:rsidP="008A6ACB">
      <w:r w:rsidRPr="004762C1">
        <w:t xml:space="preserve">Reminder - As part of your registration and accessing the course materials, you agreed “to adhere to the WWPC copyright policy which can be viewed at </w:t>
      </w:r>
      <w:hyperlink r:id="rId112" w:history="1">
        <w:r w:rsidRPr="00E40376">
          <w:rPr>
            <w:rStyle w:val="Hyperlink"/>
          </w:rPr>
          <w:t>http://www.workwell.com/general-course-information/</w:t>
        </w:r>
      </w:hyperlink>
      <w:r>
        <w:t>.</w:t>
      </w:r>
    </w:p>
    <w:p w14:paraId="7311BF48" w14:textId="77777777" w:rsidR="008A6ACB" w:rsidRPr="00105CA8" w:rsidRDefault="008A6ACB" w:rsidP="008A6ACB">
      <w:pPr>
        <w:pStyle w:val="Heading3"/>
      </w:pPr>
      <w:bookmarkStart w:id="512" w:name="_Toc54705266"/>
      <w:bookmarkStart w:id="513" w:name="_Toc68692547"/>
      <w:bookmarkStart w:id="514" w:name="_Toc70414252"/>
      <w:bookmarkStart w:id="515" w:name="_Toc78189739"/>
      <w:r w:rsidRPr="00105CA8">
        <w:t>Record Retention</w:t>
      </w:r>
      <w:bookmarkEnd w:id="512"/>
      <w:bookmarkEnd w:id="513"/>
      <w:bookmarkEnd w:id="514"/>
      <w:bookmarkEnd w:id="515"/>
    </w:p>
    <w:p w14:paraId="0AE41BAE" w14:textId="77777777" w:rsidR="008A6ACB" w:rsidRDefault="008A6ACB" w:rsidP="008A6ACB">
      <w:r w:rsidRPr="00105CA8">
        <w:t xml:space="preserve">Course records are kept in a secure, electronic location. Individual participant information and forms may only be disclosed to the participant or WorkWell personnel in the course of their duties.   Information may be released to other designated individuals or entities with a written request submitted via mail or fax by the participant which includes the name and date of the relevant training, contact information of the participant, contact information for the intended recipient, and signature of the participant. </w:t>
      </w:r>
    </w:p>
    <w:p w14:paraId="6C0692B0" w14:textId="77777777" w:rsidR="008A6ACB" w:rsidRDefault="008A6ACB" w:rsidP="008A6ACB">
      <w:r w:rsidRPr="00105CA8">
        <w:t>Participant may contact WorkWell via email (</w:t>
      </w:r>
      <w:hyperlink r:id="rId113" w:history="1">
        <w:r w:rsidRPr="008B1636">
          <w:rPr>
            <w:rStyle w:val="Hyperlink"/>
          </w:rPr>
          <w:t>michelle.anderson@workwellpc.com</w:t>
        </w:r>
      </w:hyperlink>
      <w:r w:rsidRPr="00105CA8">
        <w:t>), by mail (</w:t>
      </w:r>
      <w:r>
        <w:t>306 W. Michigan St. Suite 301</w:t>
      </w:r>
      <w:r w:rsidRPr="00105CA8">
        <w:t xml:space="preserve">, Duluth MN 55802), by fax (320-323-4495) or by phone (866-997-9675) to request records.  </w:t>
      </w:r>
    </w:p>
    <w:p w14:paraId="533657C8" w14:textId="77777777" w:rsidR="008A6ACB" w:rsidRPr="00105CA8" w:rsidRDefault="008A6ACB" w:rsidP="008A6ACB">
      <w:pPr>
        <w:pStyle w:val="Heading3"/>
      </w:pPr>
      <w:bookmarkStart w:id="516" w:name="_Toc78189740"/>
      <w:r>
        <w:t xml:space="preserve">For Clinical Support, </w:t>
      </w:r>
      <w:r w:rsidRPr="00105CA8">
        <w:t>Questions and Inquiries</w:t>
      </w:r>
      <w:bookmarkEnd w:id="516"/>
    </w:p>
    <w:p w14:paraId="66D27895" w14:textId="77777777" w:rsidR="008A6ACB" w:rsidRPr="003F2CCA" w:rsidRDefault="008A6ACB" w:rsidP="008A6ACB">
      <w:pPr>
        <w:pStyle w:val="NoSpacing"/>
        <w:ind w:left="720"/>
        <w:rPr>
          <w:rFonts w:ascii="Times New Roman" w:hAnsi="Times New Roman"/>
          <w:sz w:val="24"/>
          <w:szCs w:val="24"/>
        </w:rPr>
      </w:pPr>
      <w:r w:rsidRPr="003F2CCA">
        <w:rPr>
          <w:rFonts w:ascii="Times New Roman" w:hAnsi="Times New Roman"/>
          <w:sz w:val="24"/>
          <w:szCs w:val="24"/>
        </w:rPr>
        <w:t>P: (866) 997-9675</w:t>
      </w:r>
    </w:p>
    <w:p w14:paraId="3368DFAB" w14:textId="77777777" w:rsidR="008A6ACB" w:rsidRPr="003F2CCA" w:rsidRDefault="008A6ACB" w:rsidP="008A6ACB">
      <w:pPr>
        <w:pStyle w:val="NoSpacing"/>
        <w:ind w:left="720"/>
        <w:rPr>
          <w:rFonts w:ascii="Times New Roman" w:hAnsi="Times New Roman"/>
          <w:sz w:val="24"/>
          <w:szCs w:val="24"/>
        </w:rPr>
      </w:pPr>
      <w:r w:rsidRPr="003F2CCA">
        <w:rPr>
          <w:rFonts w:ascii="Times New Roman" w:hAnsi="Times New Roman"/>
          <w:sz w:val="24"/>
          <w:szCs w:val="24"/>
        </w:rPr>
        <w:t>F: (320) 323-4423</w:t>
      </w:r>
    </w:p>
    <w:p w14:paraId="59598068" w14:textId="77777777" w:rsidR="008A6ACB" w:rsidRPr="003F2CCA" w:rsidRDefault="008A6ACB" w:rsidP="008A6ACB">
      <w:pPr>
        <w:pStyle w:val="NoSpacing"/>
        <w:ind w:left="720"/>
        <w:rPr>
          <w:rFonts w:ascii="Times New Roman" w:hAnsi="Times New Roman"/>
          <w:sz w:val="24"/>
          <w:szCs w:val="24"/>
        </w:rPr>
      </w:pPr>
      <w:r w:rsidRPr="003F2CCA">
        <w:rPr>
          <w:rFonts w:ascii="Times New Roman" w:hAnsi="Times New Roman"/>
          <w:sz w:val="24"/>
          <w:szCs w:val="24"/>
        </w:rPr>
        <w:t xml:space="preserve">E: </w:t>
      </w:r>
      <w:hyperlink r:id="rId114" w:history="1">
        <w:r w:rsidRPr="008B1636">
          <w:rPr>
            <w:rStyle w:val="Hyperlink"/>
            <w:rFonts w:ascii="Times New Roman" w:hAnsi="Times New Roman"/>
            <w:sz w:val="24"/>
            <w:szCs w:val="24"/>
          </w:rPr>
          <w:t>provider@workwellpc.com</w:t>
        </w:r>
      </w:hyperlink>
    </w:p>
    <w:p w14:paraId="599FF517" w14:textId="77777777" w:rsidR="008A6ACB" w:rsidRPr="003F2CCA" w:rsidRDefault="008A6ACB" w:rsidP="008A6ACB">
      <w:pPr>
        <w:pStyle w:val="NoSpacing"/>
        <w:ind w:left="720"/>
        <w:rPr>
          <w:rFonts w:ascii="Times New Roman" w:hAnsi="Times New Roman"/>
          <w:sz w:val="24"/>
          <w:szCs w:val="24"/>
        </w:rPr>
      </w:pPr>
      <w:hyperlink r:id="rId115" w:history="1">
        <w:r w:rsidRPr="003F2CCA">
          <w:rPr>
            <w:rStyle w:val="Hyperlink"/>
            <w:rFonts w:ascii="Times New Roman" w:hAnsi="Times New Roman"/>
            <w:sz w:val="24"/>
            <w:szCs w:val="24"/>
          </w:rPr>
          <w:t>www.workwell.com</w:t>
        </w:r>
      </w:hyperlink>
    </w:p>
    <w:p w14:paraId="688A4EFE" w14:textId="77777777" w:rsidR="008A6ACB" w:rsidRPr="00105CA8" w:rsidRDefault="008A6ACB" w:rsidP="008A6ACB">
      <w:pPr>
        <w:pStyle w:val="Heading3"/>
      </w:pPr>
      <w:bookmarkStart w:id="517" w:name="_Toc78189741"/>
      <w:r w:rsidRPr="00105CA8">
        <w:t>Complaints</w:t>
      </w:r>
      <w:bookmarkEnd w:id="517"/>
    </w:p>
    <w:p w14:paraId="1D0545BC" w14:textId="77777777" w:rsidR="008A6ACB" w:rsidRPr="00105CA8" w:rsidRDefault="008A6ACB" w:rsidP="008A6ACB">
      <w:r w:rsidRPr="00105CA8">
        <w:t xml:space="preserve">Complaints regarding any part of program sales, registration and course delivery should be directed toward WorkWell.  All attempts will be made to resolve complaints in a timely and professional manner.  Complaints will be forwarded to Dee Daley (Director of Clinical Practice) and </w:t>
      </w:r>
      <w:r>
        <w:t>Kristen Cederlind</w:t>
      </w:r>
      <w:r w:rsidRPr="00105CA8">
        <w:t xml:space="preserve"> (</w:t>
      </w:r>
      <w:r>
        <w:t>Director, Clinical Services</w:t>
      </w:r>
      <w:r w:rsidRPr="00105CA8">
        <w:t>).  Complaints may be submitted via the following methods:</w:t>
      </w:r>
    </w:p>
    <w:p w14:paraId="6E510081" w14:textId="77777777" w:rsidR="008A6ACB" w:rsidRPr="00105CA8" w:rsidRDefault="008A6ACB" w:rsidP="008A6ACB">
      <w:pPr>
        <w:contextualSpacing/>
      </w:pPr>
      <w:r w:rsidRPr="00105CA8">
        <w:t xml:space="preserve">Email: </w:t>
      </w:r>
      <w:hyperlink r:id="rId116" w:history="1">
        <w:r w:rsidRPr="00105CA8">
          <w:rPr>
            <w:rStyle w:val="Hyperlink"/>
          </w:rPr>
          <w:t>dee.daley@workwellpc.com</w:t>
        </w:r>
      </w:hyperlink>
      <w:r w:rsidRPr="00105CA8">
        <w:t xml:space="preserve"> or </w:t>
      </w:r>
      <w:hyperlink r:id="rId117" w:history="1">
        <w:r w:rsidRPr="00C62E0D">
          <w:rPr>
            <w:rStyle w:val="Hyperlink"/>
          </w:rPr>
          <w:t>kristen.cederlind@workwellpc.com</w:t>
        </w:r>
      </w:hyperlink>
    </w:p>
    <w:p w14:paraId="348D5272" w14:textId="77777777" w:rsidR="008A6ACB" w:rsidRPr="00105CA8" w:rsidRDefault="008A6ACB" w:rsidP="008A6ACB">
      <w:pPr>
        <w:contextualSpacing/>
      </w:pPr>
      <w:r w:rsidRPr="00105CA8">
        <w:t>Phone: Toll Free 1-866-997-9675</w:t>
      </w:r>
    </w:p>
    <w:p w14:paraId="2CA0A360" w14:textId="77777777" w:rsidR="008A6ACB" w:rsidRDefault="008A6ACB" w:rsidP="008A6ACB">
      <w:pPr>
        <w:contextualSpacing/>
      </w:pPr>
      <w:r w:rsidRPr="00105CA8">
        <w:t xml:space="preserve">Mail: </w:t>
      </w:r>
      <w:r>
        <w:t>306 W. Michigan St. Suite 301</w:t>
      </w:r>
      <w:r w:rsidRPr="00105CA8">
        <w:t>, Duluth, MN 55802</w:t>
      </w:r>
    </w:p>
    <w:p w14:paraId="29A86A0D" w14:textId="77777777" w:rsidR="008A6ACB" w:rsidRDefault="008A6ACB" w:rsidP="008A6ACB"/>
    <w:p w14:paraId="01A54F28" w14:textId="77777777" w:rsidR="00F57EBE" w:rsidRDefault="00F57EBE" w:rsidP="00F57EBE">
      <w:pPr>
        <w:pStyle w:val="Heading1"/>
      </w:pPr>
      <w:bookmarkStart w:id="518" w:name="_Toc68692881"/>
      <w:bookmarkStart w:id="519" w:name="_Toc54705527"/>
      <w:bookmarkStart w:id="520" w:name="_Toc54705249"/>
      <w:bookmarkStart w:id="521" w:name="_Toc68692536"/>
      <w:bookmarkStart w:id="522" w:name="_Toc470018480"/>
      <w:bookmarkStart w:id="523" w:name="_Toc78189742"/>
      <w:bookmarkEnd w:id="50"/>
      <w:bookmarkEnd w:id="51"/>
      <w:bookmarkEnd w:id="52"/>
      <w:bookmarkEnd w:id="479"/>
      <w:r>
        <w:lastRenderedPageBreak/>
        <w:t>Appendices</w:t>
      </w:r>
      <w:bookmarkEnd w:id="523"/>
    </w:p>
    <w:p w14:paraId="3DDA7172" w14:textId="77777777" w:rsidR="00F57EBE" w:rsidRDefault="00F57EBE" w:rsidP="00F57EBE">
      <w:pPr>
        <w:pStyle w:val="Heading2"/>
      </w:pPr>
      <w:bookmarkStart w:id="524" w:name="_Toc68692882"/>
      <w:bookmarkStart w:id="525" w:name="_Toc78189743"/>
      <w:r>
        <w:t>References</w:t>
      </w:r>
      <w:bookmarkEnd w:id="524"/>
      <w:bookmarkEnd w:id="525"/>
    </w:p>
    <w:p w14:paraId="003EF9F0" w14:textId="77777777" w:rsidR="00F57EBE" w:rsidRPr="00100905" w:rsidRDefault="00F57EBE" w:rsidP="00F57EBE">
      <w:pPr>
        <w:pStyle w:val="Heading3"/>
      </w:pPr>
      <w:bookmarkStart w:id="526" w:name="_Toc54705528"/>
      <w:bookmarkStart w:id="527" w:name="_Toc68692883"/>
      <w:bookmarkStart w:id="528" w:name="_Toc78189744"/>
      <w:r w:rsidRPr="00100905">
        <w:t>Primary Ergonomics References</w:t>
      </w:r>
      <w:bookmarkEnd w:id="526"/>
      <w:bookmarkEnd w:id="527"/>
      <w:bookmarkEnd w:id="528"/>
      <w:r w:rsidRPr="00100905">
        <w:t xml:space="preserve"> </w:t>
      </w:r>
    </w:p>
    <w:p w14:paraId="0B070AC3" w14:textId="77777777" w:rsidR="00F57EBE" w:rsidRPr="00100905" w:rsidRDefault="00F57EBE" w:rsidP="00F57EBE">
      <w:r w:rsidRPr="00100905">
        <w:t xml:space="preserve">Bridger, R. S.  (2008).  Introduction to Ergonomics (3rd Ed.).  CRC Press </w:t>
      </w:r>
    </w:p>
    <w:p w14:paraId="28349284" w14:textId="77777777" w:rsidR="00F57EBE" w:rsidRDefault="00F57EBE" w:rsidP="00F57EBE">
      <w:r w:rsidRPr="00100905">
        <w:t xml:space="preserve">Chaffin, D.B., Andersson, G.B.J., &amp; Martin, B.J.  (2006).  Occupational Biomechanics (4th Ed.).  Wiley </w:t>
      </w:r>
      <w:proofErr w:type="spellStart"/>
      <w:r w:rsidRPr="00100905">
        <w:t>Interscience</w:t>
      </w:r>
      <w:proofErr w:type="spellEnd"/>
      <w:r w:rsidRPr="00100905">
        <w:t xml:space="preserve"> </w:t>
      </w:r>
    </w:p>
    <w:p w14:paraId="03E5923C" w14:textId="77777777" w:rsidR="00F57EBE" w:rsidRPr="009508E7" w:rsidRDefault="00F57EBE" w:rsidP="00F57EBE">
      <w:proofErr w:type="spellStart"/>
      <w:r w:rsidRPr="009508E7">
        <w:t>Freivalds</w:t>
      </w:r>
      <w:proofErr w:type="spellEnd"/>
      <w:r w:rsidRPr="009508E7">
        <w:t xml:space="preserve">, A. (2008). </w:t>
      </w:r>
      <w:proofErr w:type="spellStart"/>
      <w:r w:rsidRPr="009508E7">
        <w:t>Niebel's</w:t>
      </w:r>
      <w:proofErr w:type="spellEnd"/>
      <w:r w:rsidRPr="009508E7">
        <w:t xml:space="preserve"> Methods, Standards, and Work Design (12th ed.). McGraw-Hill</w:t>
      </w:r>
    </w:p>
    <w:p w14:paraId="1927CC8C" w14:textId="77777777" w:rsidR="00F57EBE" w:rsidRPr="00100905" w:rsidRDefault="00F57EBE" w:rsidP="00F57EBE">
      <w:r w:rsidRPr="009508E7">
        <w:t>Science/Engineering/Math</w:t>
      </w:r>
    </w:p>
    <w:p w14:paraId="26DED04B" w14:textId="77777777" w:rsidR="00F57EBE" w:rsidRPr="00100905" w:rsidRDefault="00F57EBE" w:rsidP="00F57EBE">
      <w:proofErr w:type="spellStart"/>
      <w:r w:rsidRPr="00100905">
        <w:t>Guastello</w:t>
      </w:r>
      <w:proofErr w:type="spellEnd"/>
      <w:r w:rsidRPr="00100905">
        <w:t xml:space="preserve">, S. J. (2006). Human factors engineering and ergonomics: A systems approach. CRC Press </w:t>
      </w:r>
    </w:p>
    <w:p w14:paraId="4CE99CA2" w14:textId="77777777" w:rsidR="00F57EBE" w:rsidRPr="00100905" w:rsidRDefault="00F57EBE" w:rsidP="00F57EBE">
      <w:proofErr w:type="spellStart"/>
      <w:r w:rsidRPr="00100905">
        <w:t>Helander</w:t>
      </w:r>
      <w:proofErr w:type="spellEnd"/>
      <w:r w:rsidRPr="00100905">
        <w:t xml:space="preserve">, M.  (2005).  A Guide to Human Factors and Ergonomics (2nd Ed.).  CRC Press </w:t>
      </w:r>
    </w:p>
    <w:p w14:paraId="392ACAB5" w14:textId="77777777" w:rsidR="00F57EBE" w:rsidRPr="00100905" w:rsidRDefault="00F57EBE" w:rsidP="00F57EBE">
      <w:proofErr w:type="spellStart"/>
      <w:r w:rsidRPr="00100905">
        <w:t>Lehto</w:t>
      </w:r>
      <w:proofErr w:type="spellEnd"/>
      <w:r w:rsidRPr="00100905">
        <w:t xml:space="preserve">, M. &amp; Landry, S. J. (2012).  Introduction to Human Factors and Ergonomics for Engineers (2nd Ed.).  CRC Press </w:t>
      </w:r>
    </w:p>
    <w:p w14:paraId="39AF4770" w14:textId="77777777" w:rsidR="00F57EBE" w:rsidRPr="00100905" w:rsidRDefault="00F57EBE" w:rsidP="00F57EBE">
      <w:proofErr w:type="spellStart"/>
      <w:r w:rsidRPr="00100905">
        <w:t>Salvendy</w:t>
      </w:r>
      <w:proofErr w:type="spellEnd"/>
      <w:r w:rsidRPr="00100905">
        <w:t xml:space="preserve">, G. (Ed.) (2012).  Handbook of Human Factors and Ergonomics (4th Ed.).   Wiley </w:t>
      </w:r>
    </w:p>
    <w:p w14:paraId="14546AAF" w14:textId="77777777" w:rsidR="00F57EBE" w:rsidRPr="00100905" w:rsidRDefault="00F57EBE" w:rsidP="00F57EBE">
      <w:proofErr w:type="spellStart"/>
      <w:r w:rsidRPr="00100905">
        <w:t>Wickens</w:t>
      </w:r>
      <w:proofErr w:type="spellEnd"/>
      <w:r w:rsidRPr="00100905">
        <w:t xml:space="preserve">, C. D.,  Hollands, J. G., Parasuraman, R., &amp; Banbury, S. (2012). Engineering Psychology and Human Performance (4th Ed.).  Pearson </w:t>
      </w:r>
    </w:p>
    <w:p w14:paraId="058D6AA2" w14:textId="77777777" w:rsidR="00F57EBE" w:rsidRPr="00E66685" w:rsidRDefault="00F57EBE" w:rsidP="00F57EBE">
      <w:r>
        <w:t xml:space="preserve">Tillman B., Fitts, D.J., </w:t>
      </w:r>
      <w:r w:rsidRPr="00E66685">
        <w:t>Woodson</w:t>
      </w:r>
      <w:r>
        <w:t>, W. E., Rose-Sundholm, R., &amp; Tillman, P.</w:t>
      </w:r>
      <w:r w:rsidRPr="00E66685">
        <w:t>,</w:t>
      </w:r>
      <w:r>
        <w:t xml:space="preserve"> (2016), </w:t>
      </w:r>
      <w:r w:rsidRPr="00E66685">
        <w:t>Human Factors Design Handbook, 3rd Edition</w:t>
      </w:r>
      <w:r>
        <w:t xml:space="preserve">, </w:t>
      </w:r>
      <w:r w:rsidRPr="00E66685">
        <w:t>McGraw-Hill, Inc., New York, NY</w:t>
      </w:r>
    </w:p>
    <w:p w14:paraId="1D407F07" w14:textId="77777777" w:rsidR="00F57EBE" w:rsidRPr="00100905" w:rsidRDefault="00F57EBE" w:rsidP="00F57EBE">
      <w:pPr>
        <w:pStyle w:val="Heading3"/>
      </w:pPr>
      <w:bookmarkStart w:id="529" w:name="_Toc54705529"/>
      <w:bookmarkStart w:id="530" w:name="_Toc68692884"/>
      <w:bookmarkStart w:id="531" w:name="_Toc78189745"/>
      <w:r w:rsidRPr="00100905">
        <w:t>Manufacturing/Occupational Ergonomics References</w:t>
      </w:r>
      <w:bookmarkEnd w:id="529"/>
      <w:bookmarkEnd w:id="530"/>
      <w:bookmarkEnd w:id="531"/>
      <w:r w:rsidRPr="00100905">
        <w:t xml:space="preserve"> </w:t>
      </w:r>
    </w:p>
    <w:p w14:paraId="4E55EF88" w14:textId="77777777" w:rsidR="00F57EBE" w:rsidRDefault="00F57EBE" w:rsidP="00F57EBE">
      <w:r w:rsidRPr="00100905">
        <w:t>Bhattacharya, A. &amp; McGlothlin, J. D. (eds) (2012).  Occupational Ergonomics:  Theory and Applications (2nd Ed.).  CRC Press</w:t>
      </w:r>
    </w:p>
    <w:p w14:paraId="51D312E4" w14:textId="77777777" w:rsidR="00F57EBE" w:rsidRPr="003C7887" w:rsidRDefault="00F57EBE" w:rsidP="00F57EBE">
      <w:r w:rsidRPr="003C7887">
        <w:t xml:space="preserve">Cornell Return </w:t>
      </w:r>
      <w:r>
        <w:t>o</w:t>
      </w:r>
      <w:r w:rsidRPr="003C7887">
        <w:t>n Investment (R</w:t>
      </w:r>
      <w:r>
        <w:t>OI</w:t>
      </w:r>
      <w:r w:rsidRPr="003C7887">
        <w:t>) Estimator</w:t>
      </w:r>
      <w:r>
        <w:t>, Sept, 2008</w:t>
      </w:r>
    </w:p>
    <w:p w14:paraId="2988908B" w14:textId="77777777" w:rsidR="00F57EBE" w:rsidRPr="003C7887" w:rsidRDefault="00F57EBE" w:rsidP="00F57EBE">
      <w:r w:rsidRPr="003C7887">
        <w:t>Cornell University Ergonomics</w:t>
      </w:r>
    </w:p>
    <w:p w14:paraId="771DE48F" w14:textId="77777777" w:rsidR="00F57EBE" w:rsidRPr="00100905" w:rsidRDefault="00F57EBE" w:rsidP="00F57EBE">
      <w:pPr>
        <w:rPr>
          <w:szCs w:val="24"/>
        </w:rPr>
      </w:pPr>
      <w:r>
        <w:t>(</w:t>
      </w:r>
      <w:hyperlink r:id="rId118" w:history="1">
        <w:r w:rsidRPr="00C62E0D">
          <w:rPr>
            <w:rStyle w:val="Hyperlink"/>
          </w:rPr>
          <w:t>http://ergo.human.cornell.edu/CUROIEstimator.htm</w:t>
        </w:r>
      </w:hyperlink>
      <w:r>
        <w:t>)</w:t>
      </w:r>
    </w:p>
    <w:p w14:paraId="50D62767" w14:textId="77777777" w:rsidR="00F57EBE" w:rsidRPr="00100905" w:rsidRDefault="00F57EBE" w:rsidP="00F57EBE">
      <w:r w:rsidRPr="00100905">
        <w:t xml:space="preserve">Eastman Kodak Company.  (2003).  Kodak's Ergonomic Design for People at Work (2nd Ed.).  Wiley </w:t>
      </w:r>
    </w:p>
    <w:p w14:paraId="42B27229" w14:textId="77777777" w:rsidR="00F57EBE" w:rsidRPr="00100905" w:rsidRDefault="00F57EBE" w:rsidP="00F57EBE">
      <w:proofErr w:type="spellStart"/>
      <w:r w:rsidRPr="00100905">
        <w:t>Konz</w:t>
      </w:r>
      <w:proofErr w:type="spellEnd"/>
      <w:r w:rsidRPr="00100905">
        <w:t xml:space="preserve">, S. and Johnson, S. (2007).  Work Design:  Occupational Ergonomics (7th Ed.).   Holcomb Hathaway </w:t>
      </w:r>
    </w:p>
    <w:p w14:paraId="52D25D45" w14:textId="77777777" w:rsidR="00F57EBE" w:rsidRPr="00100905" w:rsidRDefault="00F57EBE" w:rsidP="00F57EBE">
      <w:r w:rsidRPr="00100905">
        <w:rPr>
          <w:rFonts w:eastAsiaTheme="minorHAnsi"/>
        </w:rPr>
        <w:t>Ling Rothrock, Editor, ISI Journal Citation Reports © Ranking: 2016: 14/16 (Ergonomics); Human Factors and Ergonomics in Manufacturing &amp; Service Industries</w:t>
      </w:r>
    </w:p>
    <w:p w14:paraId="6B50F9C1" w14:textId="77777777" w:rsidR="00F57EBE" w:rsidRPr="00100905" w:rsidRDefault="00F57EBE" w:rsidP="00F57EBE">
      <w:r w:rsidRPr="00100905">
        <w:t xml:space="preserve">MacLeod, D. (2012) The Rules of Work, (2nd ed.).  CRC Press </w:t>
      </w:r>
    </w:p>
    <w:p w14:paraId="1C8A4B37" w14:textId="77777777" w:rsidR="00F57EBE" w:rsidRDefault="00F57EBE" w:rsidP="00F57EBE">
      <w:proofErr w:type="spellStart"/>
      <w:r w:rsidRPr="00100905">
        <w:t>Marras</w:t>
      </w:r>
      <w:proofErr w:type="spellEnd"/>
      <w:r w:rsidRPr="00100905">
        <w:t xml:space="preserve">, B. &amp; </w:t>
      </w:r>
      <w:proofErr w:type="spellStart"/>
      <w:r w:rsidRPr="00100905">
        <w:t>Karwowski</w:t>
      </w:r>
      <w:proofErr w:type="spellEnd"/>
      <w:r w:rsidRPr="00100905">
        <w:t xml:space="preserve">, W. (eds.). (2006).  The Occupational Ergonomics Handbook (2nd Ed.). Volume 1:  Fundamentals and Assessment Tools for Occupational Ergonomics; Volume 2:  Interventions, Controls, and Applications in Occupational Ergonomics. (2nd Ed.).  CRC Press </w:t>
      </w:r>
    </w:p>
    <w:p w14:paraId="00743841" w14:textId="77777777" w:rsidR="00F57EBE" w:rsidRDefault="00F57EBE" w:rsidP="00F57EBE">
      <w:r w:rsidRPr="00CB2DE6">
        <w:t>Norman</w:t>
      </w:r>
      <w:r>
        <w:t xml:space="preserve">, D. (2013), </w:t>
      </w:r>
      <w:r w:rsidRPr="00CB2DE6">
        <w:t>The Design of Everyday Things,</w:t>
      </w:r>
      <w:r>
        <w:t xml:space="preserve"> </w:t>
      </w:r>
      <w:r w:rsidRPr="00CB2DE6">
        <w:t>Basic Books, Inc. New York</w:t>
      </w:r>
    </w:p>
    <w:p w14:paraId="059EBCBB" w14:textId="77777777" w:rsidR="00F57EBE" w:rsidRDefault="00F57EBE" w:rsidP="00F57EBE">
      <w:r w:rsidRPr="00CB2DE6">
        <w:t>Stack</w:t>
      </w:r>
      <w:r>
        <w:t xml:space="preserve">, T. &amp; </w:t>
      </w:r>
      <w:r w:rsidRPr="00CB2DE6">
        <w:t>Ostrom</w:t>
      </w:r>
      <w:r>
        <w:t xml:space="preserve">, L. T., (2016) </w:t>
      </w:r>
      <w:r w:rsidRPr="00CB2DE6">
        <w:t>Occupational Ergonomics: A Practical Approach</w:t>
      </w:r>
      <w:r>
        <w:t>, Wiley</w:t>
      </w:r>
    </w:p>
    <w:p w14:paraId="35BAFE5E" w14:textId="77777777" w:rsidR="00F57EBE" w:rsidRPr="00645F49" w:rsidRDefault="00F57EBE" w:rsidP="00F57EBE">
      <w:pPr>
        <w:pStyle w:val="Heading3"/>
      </w:pPr>
      <w:bookmarkStart w:id="532" w:name="_Toc69030009"/>
      <w:bookmarkStart w:id="533" w:name="_Toc78189746"/>
      <w:r w:rsidRPr="00645F49">
        <w:t>Ergonomics Beyond the Traditional Office</w:t>
      </w:r>
      <w:bookmarkEnd w:id="532"/>
      <w:bookmarkEnd w:id="533"/>
    </w:p>
    <w:p w14:paraId="61BD3678"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Honan, M.  Mobile Work:  Ergonomics in a Rapidly Changing Work Environment, IOS Press, 2015.</w:t>
      </w:r>
    </w:p>
    <w:p w14:paraId="32DF7DC6" w14:textId="77777777" w:rsidR="00F57EBE" w:rsidRPr="00645F49" w:rsidRDefault="00F57EBE" w:rsidP="00F57EBE">
      <w:pPr>
        <w:spacing w:before="120" w:after="120"/>
        <w:ind w:right="0"/>
        <w:contextualSpacing/>
        <w:jc w:val="left"/>
        <w:rPr>
          <w:rFonts w:eastAsia="Calibri"/>
          <w:szCs w:val="24"/>
        </w:rPr>
      </w:pPr>
      <w:r w:rsidRPr="00645F49">
        <w:rPr>
          <w:rFonts w:eastAsia="Calibri"/>
          <w:szCs w:val="24"/>
        </w:rPr>
        <w:t xml:space="preserve">Computer Vision Syndrome, American Optometric Association  </w:t>
      </w:r>
      <w:hyperlink r:id="rId119" w:anchor="1" w:history="1">
        <w:r w:rsidRPr="00645F49">
          <w:rPr>
            <w:rFonts w:eastAsia="Calibri"/>
            <w:color w:val="0000FF"/>
            <w:szCs w:val="24"/>
            <w:u w:val="single"/>
          </w:rPr>
          <w:t>https://www.aoa.org/patients-and-public/caring-for-your-vision/protecting-your-vision/computer-vision-syndrome#1</w:t>
        </w:r>
      </w:hyperlink>
    </w:p>
    <w:p w14:paraId="42E8E926" w14:textId="77777777" w:rsidR="00F57EBE" w:rsidRPr="00645F49" w:rsidRDefault="00F57EBE" w:rsidP="00F57EBE">
      <w:pPr>
        <w:spacing w:before="0" w:after="160" w:line="259" w:lineRule="auto"/>
        <w:ind w:right="0"/>
        <w:contextualSpacing/>
        <w:jc w:val="left"/>
        <w:rPr>
          <w:rFonts w:eastAsia="Calibri"/>
          <w:szCs w:val="24"/>
        </w:rPr>
      </w:pPr>
      <w:proofErr w:type="spellStart"/>
      <w:r w:rsidRPr="00645F49">
        <w:rPr>
          <w:rFonts w:eastAsia="Calibri"/>
          <w:szCs w:val="24"/>
        </w:rPr>
        <w:t>Sonne</w:t>
      </w:r>
      <w:proofErr w:type="spellEnd"/>
      <w:r w:rsidRPr="00645F49">
        <w:rPr>
          <w:rFonts w:eastAsia="Calibri"/>
          <w:szCs w:val="24"/>
        </w:rPr>
        <w:t>, M., et al., Development and evaluation of an office ergonomic risk checklist:  ROSA – Rapid office strain assessment, Applied Ergonomics 43 98-108, 2012</w:t>
      </w:r>
    </w:p>
    <w:p w14:paraId="7C4536EF"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lastRenderedPageBreak/>
        <w:t xml:space="preserve">Miller, L., &amp; </w:t>
      </w:r>
      <w:proofErr w:type="spellStart"/>
      <w:r w:rsidRPr="00645F49">
        <w:rPr>
          <w:rFonts w:eastAsia="Calibri"/>
          <w:szCs w:val="24"/>
        </w:rPr>
        <w:t>Antle</w:t>
      </w:r>
      <w:proofErr w:type="spellEnd"/>
      <w:r w:rsidRPr="00645F49">
        <w:rPr>
          <w:rFonts w:eastAsia="Calibri"/>
          <w:szCs w:val="24"/>
        </w:rPr>
        <w:t>, D.  The ROSA checklist:  A tool for office ergonomics assessment.  SIS Quarterly Practice Connections.  2016, 1(3), 28-30</w:t>
      </w:r>
    </w:p>
    <w:p w14:paraId="065970C1" w14:textId="77777777" w:rsidR="00F57EBE" w:rsidRPr="00645F49" w:rsidRDefault="00F57EBE" w:rsidP="00F57EBE">
      <w:pPr>
        <w:spacing w:before="0" w:after="160" w:line="259" w:lineRule="auto"/>
        <w:ind w:right="0"/>
        <w:contextualSpacing/>
        <w:jc w:val="left"/>
        <w:rPr>
          <w:rFonts w:eastAsia="Calibri"/>
          <w:szCs w:val="24"/>
        </w:rPr>
      </w:pPr>
      <w:proofErr w:type="spellStart"/>
      <w:r w:rsidRPr="00645F49">
        <w:rPr>
          <w:rFonts w:eastAsia="Calibri"/>
          <w:szCs w:val="24"/>
        </w:rPr>
        <w:t>McAtamney</w:t>
      </w:r>
      <w:proofErr w:type="spellEnd"/>
      <w:r w:rsidRPr="00645F49">
        <w:rPr>
          <w:rFonts w:eastAsia="Calibri"/>
          <w:szCs w:val="24"/>
        </w:rPr>
        <w:t>, L., et al., RULA: a survey method for the investigation of work-related upper limb disorders, Applied Ergonomics, 1993</w:t>
      </w:r>
    </w:p>
    <w:p w14:paraId="30474E64" w14:textId="77777777" w:rsidR="00F57EBE" w:rsidRPr="00645F49" w:rsidRDefault="00F57EBE" w:rsidP="00F57EBE">
      <w:pPr>
        <w:spacing w:before="0" w:after="160" w:line="259" w:lineRule="auto"/>
        <w:ind w:right="0"/>
        <w:contextualSpacing/>
        <w:jc w:val="left"/>
        <w:rPr>
          <w:rFonts w:eastAsia="Calibri"/>
          <w:szCs w:val="24"/>
        </w:rPr>
      </w:pPr>
      <w:proofErr w:type="spellStart"/>
      <w:r w:rsidRPr="00645F49">
        <w:rPr>
          <w:rFonts w:eastAsia="Calibri"/>
          <w:szCs w:val="24"/>
        </w:rPr>
        <w:t>Namwongsa</w:t>
      </w:r>
      <w:proofErr w:type="spellEnd"/>
      <w:r w:rsidRPr="00645F49">
        <w:rPr>
          <w:rFonts w:eastAsia="Calibri"/>
          <w:szCs w:val="24"/>
        </w:rPr>
        <w:t xml:space="preserve">, S., et al., Ergonomic risk assessment of smartphone users using the Rapid Upper Limb Assessment (RULA) tool, </w:t>
      </w:r>
      <w:proofErr w:type="spellStart"/>
      <w:r w:rsidRPr="00645F49">
        <w:rPr>
          <w:rFonts w:eastAsia="Calibri"/>
          <w:szCs w:val="24"/>
        </w:rPr>
        <w:t>PLoS</w:t>
      </w:r>
      <w:proofErr w:type="spellEnd"/>
      <w:r w:rsidRPr="00645F49">
        <w:rPr>
          <w:rFonts w:eastAsia="Calibri"/>
          <w:szCs w:val="24"/>
        </w:rPr>
        <w:t xml:space="preserve"> ONE 13 (8): e0203394 </w:t>
      </w:r>
      <w:hyperlink r:id="rId120" w:history="1">
        <w:r w:rsidRPr="00645F49">
          <w:rPr>
            <w:rFonts w:eastAsia="Calibri"/>
            <w:color w:val="0000FF"/>
            <w:szCs w:val="24"/>
            <w:u w:val="single"/>
          </w:rPr>
          <w:t>https://doi.org/10.1371/journal.pone.0203394</w:t>
        </w:r>
      </w:hyperlink>
      <w:r w:rsidRPr="00645F49">
        <w:rPr>
          <w:rFonts w:eastAsia="Calibri"/>
          <w:szCs w:val="24"/>
        </w:rPr>
        <w:t xml:space="preserve"> , 2018 </w:t>
      </w:r>
    </w:p>
    <w:p w14:paraId="3A972799" w14:textId="77777777" w:rsidR="00F57EBE" w:rsidRPr="00645F49" w:rsidRDefault="00F57EBE" w:rsidP="00F57EBE">
      <w:pPr>
        <w:spacing w:before="0" w:after="160" w:line="259" w:lineRule="auto"/>
        <w:ind w:right="0"/>
        <w:contextualSpacing/>
        <w:jc w:val="left"/>
        <w:rPr>
          <w:rFonts w:eastAsia="Calibri"/>
          <w:szCs w:val="24"/>
        </w:rPr>
      </w:pPr>
      <w:proofErr w:type="spellStart"/>
      <w:r w:rsidRPr="00645F49">
        <w:rPr>
          <w:rFonts w:eastAsia="Calibri"/>
          <w:szCs w:val="24"/>
        </w:rPr>
        <w:t>Dennerlein</w:t>
      </w:r>
      <w:proofErr w:type="spellEnd"/>
      <w:r w:rsidRPr="00645F49">
        <w:rPr>
          <w:rFonts w:eastAsia="Calibri"/>
          <w:szCs w:val="24"/>
        </w:rPr>
        <w:t>, J.  The state of ergonomics for mobile computing technology, IOS Press, Work 52 269-277, 2015</w:t>
      </w:r>
    </w:p>
    <w:p w14:paraId="53D6E72E" w14:textId="77777777" w:rsidR="00F57EBE" w:rsidRPr="00645F49" w:rsidRDefault="00F57EBE" w:rsidP="00F57EBE">
      <w:pPr>
        <w:spacing w:before="0" w:after="160" w:line="259" w:lineRule="auto"/>
        <w:ind w:right="0"/>
        <w:contextualSpacing/>
        <w:jc w:val="left"/>
        <w:rPr>
          <w:rFonts w:eastAsia="Calibri"/>
          <w:szCs w:val="24"/>
        </w:rPr>
      </w:pPr>
      <w:proofErr w:type="spellStart"/>
      <w:r w:rsidRPr="00645F49">
        <w:rPr>
          <w:rFonts w:eastAsia="Calibri"/>
          <w:szCs w:val="24"/>
        </w:rPr>
        <w:t>Szucs</w:t>
      </w:r>
      <w:proofErr w:type="spellEnd"/>
      <w:r w:rsidRPr="00645F49">
        <w:rPr>
          <w:rFonts w:eastAsia="Calibri"/>
          <w:szCs w:val="24"/>
        </w:rPr>
        <w:t xml:space="preserve">, K., et al., A comparison of upper body and limb postures across technology and handheld device use in college students. Journal of Physical Therapy Science, </w:t>
      </w:r>
      <w:hyperlink r:id="rId121" w:history="1">
        <w:r w:rsidRPr="00645F49">
          <w:rPr>
            <w:rFonts w:eastAsia="Calibri"/>
            <w:color w:val="0000FF"/>
            <w:szCs w:val="24"/>
            <w:u w:val="single"/>
          </w:rPr>
          <w:t>https://www.ncbi.nlm.nih.gov/pmc/articles/PMC6181668</w:t>
        </w:r>
      </w:hyperlink>
      <w:r w:rsidRPr="00645F49">
        <w:rPr>
          <w:rFonts w:eastAsia="Calibri"/>
          <w:szCs w:val="24"/>
        </w:rPr>
        <w:t xml:space="preserve"> , 2018.</w:t>
      </w:r>
    </w:p>
    <w:p w14:paraId="766FBE4D" w14:textId="77777777" w:rsidR="00F57EBE" w:rsidRPr="00645F49" w:rsidRDefault="00F57EBE" w:rsidP="00F57EBE">
      <w:pPr>
        <w:spacing w:before="0" w:after="160" w:line="259" w:lineRule="auto"/>
        <w:ind w:right="0"/>
        <w:contextualSpacing/>
        <w:jc w:val="left"/>
        <w:rPr>
          <w:rFonts w:eastAsia="Calibri"/>
          <w:szCs w:val="24"/>
        </w:rPr>
      </w:pPr>
      <w:proofErr w:type="spellStart"/>
      <w:r w:rsidRPr="00645F49">
        <w:rPr>
          <w:rFonts w:eastAsia="Calibri"/>
          <w:szCs w:val="24"/>
        </w:rPr>
        <w:t>Juraida</w:t>
      </w:r>
      <w:proofErr w:type="spellEnd"/>
      <w:r w:rsidRPr="00645F49">
        <w:rPr>
          <w:rFonts w:eastAsia="Calibri"/>
          <w:szCs w:val="24"/>
        </w:rPr>
        <w:t>, Y. &amp; A.  Effects of Netbook and Tablet Usage Postures on the Development of Fatigue, Discomfort and Pain, J. Eng. Technol. Sci., Vol. 48, No. 3, pgs. 243-253, 2016.</w:t>
      </w:r>
    </w:p>
    <w:p w14:paraId="37E49412"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 xml:space="preserve">Institute for Work &amp; Health, ‘Too much standing hurts, too’, At Work Issue 85, </w:t>
      </w:r>
      <w:hyperlink r:id="rId122" w:history="1">
        <w:r w:rsidRPr="00645F49">
          <w:rPr>
            <w:rFonts w:eastAsia="Calibri"/>
            <w:color w:val="0000FF"/>
            <w:szCs w:val="24"/>
            <w:u w:val="single"/>
          </w:rPr>
          <w:t>https://www.iwh.on.ca/newsletters/at-work/85/too-much-standing-hurts-too</w:t>
        </w:r>
      </w:hyperlink>
      <w:r w:rsidRPr="00645F49">
        <w:rPr>
          <w:rFonts w:eastAsia="Calibri"/>
          <w:szCs w:val="24"/>
        </w:rPr>
        <w:t xml:space="preserve"> Summer 2016.</w:t>
      </w:r>
    </w:p>
    <w:p w14:paraId="5711595E"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 xml:space="preserve">Lowe, BD, et al., Observation-based posture assessment: review of current practice and recommendations for improvement.  DHHS NIOSH publication No. 2014-131, 2014.  </w:t>
      </w:r>
    </w:p>
    <w:p w14:paraId="4F9E5B64"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 xml:space="preserve">Harvey, R., et al., The Effect of Head and Neck Position on Head Rotation, Cervical Muscle Tension, and Symptoms, Association for Applied Psychophysiology &amp; Biofeedback, Biofeedback, Volume 46, Issue 3, pp. 65-71, </w:t>
      </w:r>
    </w:p>
    <w:p w14:paraId="0924E8EB"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Rodrigues, M. S., et al., Differences in ergonomic and workstation factors between computer office workers with and without reported musculoskeletal pain, IOS Press, Work 57 563-572, 2017</w:t>
      </w:r>
    </w:p>
    <w:p w14:paraId="68082DD3"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 xml:space="preserve">Occupational Safety and Health Administration, Computer workstations </w:t>
      </w:r>
      <w:proofErr w:type="spellStart"/>
      <w:r w:rsidRPr="00645F49">
        <w:rPr>
          <w:rFonts w:eastAsia="Calibri"/>
          <w:szCs w:val="24"/>
        </w:rPr>
        <w:t>etool</w:t>
      </w:r>
      <w:proofErr w:type="spellEnd"/>
      <w:r w:rsidRPr="00645F49">
        <w:rPr>
          <w:rFonts w:eastAsia="Calibri"/>
          <w:szCs w:val="24"/>
        </w:rPr>
        <w:t xml:space="preserve">.  </w:t>
      </w:r>
      <w:hyperlink r:id="rId123" w:history="1">
        <w:r w:rsidRPr="00645F49">
          <w:rPr>
            <w:rFonts w:eastAsia="Calibri"/>
            <w:color w:val="0000FF"/>
            <w:szCs w:val="24"/>
            <w:u w:val="single"/>
          </w:rPr>
          <w:t>https://www.osha.gov/SLTC/etools/computerworkstations/checklist_evaluation.html</w:t>
        </w:r>
      </w:hyperlink>
      <w:r w:rsidRPr="00645F49">
        <w:rPr>
          <w:rFonts w:eastAsia="Calibri"/>
          <w:szCs w:val="24"/>
        </w:rPr>
        <w:t xml:space="preserve"> </w:t>
      </w:r>
    </w:p>
    <w:p w14:paraId="1CD2E92C"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 xml:space="preserve">Independent reviews of ergonomics products, All Things Ergo </w:t>
      </w:r>
      <w:hyperlink r:id="rId124" w:history="1">
        <w:r w:rsidRPr="00645F49">
          <w:rPr>
            <w:rFonts w:eastAsia="Calibri"/>
            <w:color w:val="0000FF"/>
            <w:szCs w:val="24"/>
            <w:u w:val="single"/>
          </w:rPr>
          <w:t>https://allthingsergo.com</w:t>
        </w:r>
      </w:hyperlink>
      <w:r w:rsidRPr="00645F49">
        <w:rPr>
          <w:rFonts w:eastAsia="Calibri"/>
          <w:szCs w:val="24"/>
        </w:rPr>
        <w:t xml:space="preserve"> </w:t>
      </w:r>
    </w:p>
    <w:p w14:paraId="6247F794"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Lee, S, et al., Gender and posture are significant risk factors to musculoskeletal symptoms during touchscreen tablet computer use. The Journal of Physical Therapy Science, 30 855-861, 2018.</w:t>
      </w:r>
    </w:p>
    <w:p w14:paraId="7DF1C440" w14:textId="77777777" w:rsidR="00F57EBE" w:rsidRPr="00645F49" w:rsidRDefault="00F57EBE" w:rsidP="00F57EBE">
      <w:pPr>
        <w:spacing w:before="0" w:after="160" w:line="259" w:lineRule="auto"/>
        <w:ind w:right="0"/>
        <w:contextualSpacing/>
        <w:jc w:val="left"/>
        <w:rPr>
          <w:rFonts w:eastAsia="Calibri"/>
          <w:szCs w:val="24"/>
        </w:rPr>
      </w:pPr>
      <w:r w:rsidRPr="00645F49">
        <w:rPr>
          <w:rFonts w:eastAsia="Calibri"/>
          <w:szCs w:val="24"/>
        </w:rPr>
        <w:t>Lin, J. &amp; B., S.  Sit-Stand Workstations – Are They a Solution to Musculoskeletal Stress?  Professional Safety Journal, 63 75-77, October 2018.</w:t>
      </w:r>
    </w:p>
    <w:p w14:paraId="3F02C323" w14:textId="77777777" w:rsidR="00F57EBE" w:rsidRPr="00645F49" w:rsidRDefault="00F57EBE" w:rsidP="00F57EBE">
      <w:pPr>
        <w:spacing w:before="120" w:after="120"/>
        <w:ind w:right="0"/>
        <w:contextualSpacing/>
        <w:jc w:val="left"/>
        <w:rPr>
          <w:rFonts w:eastAsia="Calibri"/>
          <w:szCs w:val="24"/>
        </w:rPr>
      </w:pPr>
      <w:r w:rsidRPr="00645F49">
        <w:rPr>
          <w:rFonts w:eastAsia="Calibri"/>
          <w:szCs w:val="24"/>
        </w:rPr>
        <w:t xml:space="preserve">Gao, L., et al., Economic evaluation of a randomized controlled trial of an intervention to reduce office workers’ sitting time: the "Stand Up Victoria" trial, </w:t>
      </w:r>
      <w:proofErr w:type="spellStart"/>
      <w:r w:rsidRPr="00645F49">
        <w:rPr>
          <w:rFonts w:eastAsia="Calibri"/>
          <w:szCs w:val="24"/>
        </w:rPr>
        <w:t>Scand</w:t>
      </w:r>
      <w:proofErr w:type="spellEnd"/>
      <w:r w:rsidRPr="00645F49">
        <w:rPr>
          <w:rFonts w:eastAsia="Calibri"/>
          <w:szCs w:val="24"/>
        </w:rPr>
        <w:t xml:space="preserve"> J Work Environ Health 2018;44(5):503-511  </w:t>
      </w:r>
    </w:p>
    <w:p w14:paraId="6804E12A" w14:textId="77777777" w:rsidR="00F57EBE" w:rsidRPr="00645F49" w:rsidRDefault="00F57EBE" w:rsidP="00F57EBE">
      <w:pPr>
        <w:spacing w:before="120" w:after="120"/>
        <w:ind w:right="0"/>
        <w:contextualSpacing/>
        <w:jc w:val="left"/>
        <w:rPr>
          <w:rFonts w:eastAsia="Calibri"/>
          <w:szCs w:val="24"/>
        </w:rPr>
      </w:pPr>
      <w:r w:rsidRPr="00645F49">
        <w:rPr>
          <w:rFonts w:eastAsia="Calibri"/>
          <w:szCs w:val="24"/>
        </w:rPr>
        <w:t>Hansraj, Kenneth. (2014). Assessment of stresses in the cervical spine caused by posture and position of the head. Surgical technology international. 25. 277-9.</w:t>
      </w:r>
    </w:p>
    <w:p w14:paraId="1E3F0517" w14:textId="77777777" w:rsidR="00F57EBE" w:rsidRPr="00645F49" w:rsidRDefault="00F57EBE" w:rsidP="00F57EBE">
      <w:pPr>
        <w:spacing w:before="120" w:after="120"/>
        <w:ind w:right="0"/>
        <w:contextualSpacing/>
        <w:jc w:val="left"/>
        <w:rPr>
          <w:rFonts w:eastAsia="Calibri"/>
          <w:color w:val="0000FF"/>
          <w:szCs w:val="24"/>
          <w:u w:val="single"/>
        </w:rPr>
      </w:pPr>
      <w:r w:rsidRPr="00645F49">
        <w:rPr>
          <w:rFonts w:eastAsia="Calibri"/>
          <w:szCs w:val="24"/>
        </w:rPr>
        <w:t xml:space="preserve">American Optometric Association:  </w:t>
      </w:r>
      <w:hyperlink r:id="rId125" w:anchor="1" w:history="1">
        <w:r w:rsidRPr="00645F49">
          <w:rPr>
            <w:rFonts w:eastAsia="Calibri"/>
            <w:color w:val="0000FF"/>
            <w:u w:val="single"/>
          </w:rPr>
          <w:t>https://www.aoa.org/patients-and-public/caring-for-your-vision/protecting-your-vision/computer-vision-syndrome#1</w:t>
        </w:r>
      </w:hyperlink>
    </w:p>
    <w:p w14:paraId="72B30E5B" w14:textId="77777777" w:rsidR="00F57EBE" w:rsidRPr="00645F49" w:rsidRDefault="00B9411E" w:rsidP="00F57EBE">
      <w:pPr>
        <w:spacing w:before="120" w:after="120"/>
        <w:ind w:right="0"/>
        <w:contextualSpacing/>
        <w:jc w:val="left"/>
        <w:rPr>
          <w:rFonts w:eastAsia="Calibri"/>
          <w:szCs w:val="24"/>
        </w:rPr>
      </w:pPr>
      <w:hyperlink r:id="rId126" w:history="1">
        <w:r w:rsidR="00F57EBE" w:rsidRPr="00645F49">
          <w:rPr>
            <w:rFonts w:eastAsia="Calibri"/>
            <w:color w:val="0000FF"/>
            <w:szCs w:val="24"/>
            <w:u w:val="single"/>
          </w:rPr>
          <w:t>https://globalworkplaceanalytics.com/work-at-home-after-covid-19-our-forecast</w:t>
        </w:r>
      </w:hyperlink>
    </w:p>
    <w:p w14:paraId="5A3AB271" w14:textId="77777777" w:rsidR="00F57EBE" w:rsidRPr="00645F49" w:rsidRDefault="00B9411E" w:rsidP="00F57EBE">
      <w:pPr>
        <w:spacing w:before="120" w:after="120"/>
        <w:ind w:right="0"/>
        <w:contextualSpacing/>
        <w:jc w:val="left"/>
        <w:rPr>
          <w:rFonts w:eastAsia="Calibri"/>
          <w:szCs w:val="24"/>
        </w:rPr>
      </w:pPr>
      <w:hyperlink r:id="rId127" w:history="1">
        <w:r w:rsidR="00F57EBE" w:rsidRPr="00645F49">
          <w:rPr>
            <w:rFonts w:eastAsia="Calibri"/>
            <w:color w:val="0000FF"/>
            <w:szCs w:val="24"/>
            <w:u w:val="single"/>
          </w:rPr>
          <w:t>http://universaldesign.ie/What-is-Universal-Design/The-7-Principles/</w:t>
        </w:r>
      </w:hyperlink>
    </w:p>
    <w:p w14:paraId="18DC7CC8" w14:textId="77777777" w:rsidR="00F57EBE" w:rsidRPr="00645F49" w:rsidRDefault="00B9411E" w:rsidP="00F57EBE">
      <w:pPr>
        <w:spacing w:before="120" w:after="120" w:line="259" w:lineRule="auto"/>
        <w:ind w:right="0"/>
        <w:contextualSpacing/>
        <w:jc w:val="left"/>
        <w:rPr>
          <w:rFonts w:eastAsia="Calibri"/>
          <w:color w:val="0000FF"/>
          <w:u w:val="single"/>
        </w:rPr>
      </w:pPr>
      <w:hyperlink r:id="rId128" w:history="1">
        <w:r w:rsidR="00F57EBE" w:rsidRPr="00645F49">
          <w:rPr>
            <w:rFonts w:eastAsia="Calibri"/>
            <w:color w:val="0000FF"/>
            <w:szCs w:val="24"/>
            <w:u w:val="single"/>
          </w:rPr>
          <w:t>https://prezi.com/0fhp-tofnmpo/universal-design-and-ergonomics/</w:t>
        </w:r>
      </w:hyperlink>
    </w:p>
    <w:p w14:paraId="5DABD56D" w14:textId="77777777" w:rsidR="00F57EBE" w:rsidRPr="0078198B" w:rsidRDefault="00F57EBE" w:rsidP="00F57EBE">
      <w:pPr>
        <w:pStyle w:val="Heading2"/>
      </w:pPr>
      <w:bookmarkStart w:id="534" w:name="_Toc54705530"/>
      <w:bookmarkStart w:id="535" w:name="_Toc68692885"/>
      <w:bookmarkStart w:id="536" w:name="_Toc78189747"/>
      <w:r w:rsidRPr="0078198B">
        <w:t>State Publications</w:t>
      </w:r>
      <w:bookmarkEnd w:id="534"/>
      <w:bookmarkEnd w:id="535"/>
      <w:bookmarkEnd w:id="536"/>
    </w:p>
    <w:p w14:paraId="2427AF76" w14:textId="28AC29E3" w:rsidR="00F57EBE" w:rsidRDefault="00F57EBE" w:rsidP="00F57EBE">
      <w:r w:rsidRPr="0061140A">
        <w:t xml:space="preserve">Work-Related Disorders of the Back and Upper Extremity in </w:t>
      </w:r>
      <w:smartTag w:uri="urn:schemas-microsoft-com:office:smarttags" w:element="place">
        <w:smartTag w:uri="urn:schemas-microsoft-com:office:smarttags" w:element="PlaceName">
          <w:r w:rsidRPr="0061140A">
            <w:t>Washington</w:t>
          </w:r>
        </w:smartTag>
        <w:r w:rsidRPr="0061140A">
          <w:t xml:space="preserve"> </w:t>
        </w:r>
        <w:smartTag w:uri="urn:schemas-microsoft-com:office:smarttags" w:element="PlaceType">
          <w:r w:rsidRPr="0061140A">
            <w:t>State</w:t>
          </w:r>
        </w:smartTag>
      </w:smartTag>
      <w:r w:rsidRPr="0061140A">
        <w:t xml:space="preserve">, 1989 - 1996; Safety &amp; Health Assessment &amp; Research for Prevention (SHARP) </w:t>
      </w:r>
      <w:smartTag w:uri="urn:schemas-microsoft-com:office:smarttags" w:element="Street">
        <w:r w:rsidRPr="0061140A">
          <w:t>P.O. Box 44330</w:t>
        </w:r>
      </w:smartTag>
      <w:r w:rsidRPr="0061140A">
        <w:t xml:space="preserve">, </w:t>
      </w:r>
      <w:smartTag w:uri="urn:schemas-microsoft-com:office:smarttags" w:element="City">
        <w:r w:rsidRPr="0061140A">
          <w:t>Olympia</w:t>
        </w:r>
      </w:smartTag>
      <w:r w:rsidRPr="0061140A">
        <w:t xml:space="preserve">, </w:t>
      </w:r>
      <w:smartTag w:uri="urn:schemas-microsoft-com:office:smarttags" w:element="State">
        <w:r w:rsidRPr="0061140A">
          <w:t>WA</w:t>
        </w:r>
      </w:smartTag>
      <w:r w:rsidRPr="0061140A">
        <w:t xml:space="preserve"> 98504-4330 1-360-902-5669 dots235 @LNI.WA.</w:t>
      </w:r>
      <w:smartTag w:uri="urn:schemas-microsoft-com:office:smarttags" w:element="stockticker">
        <w:r w:rsidRPr="0061140A">
          <w:t>GOV</w:t>
        </w:r>
      </w:smartTag>
    </w:p>
    <w:p w14:paraId="6FCF9FA3" w14:textId="77777777" w:rsidR="007F60C6" w:rsidRPr="0061140A" w:rsidRDefault="007F60C6" w:rsidP="00F57EBE"/>
    <w:p w14:paraId="2182F4D2" w14:textId="77777777" w:rsidR="00F57EBE" w:rsidRPr="0078198B" w:rsidRDefault="00F57EBE" w:rsidP="00F57EBE">
      <w:pPr>
        <w:pStyle w:val="Heading2"/>
      </w:pPr>
      <w:bookmarkStart w:id="537" w:name="_Toc505417481"/>
      <w:bookmarkStart w:id="538" w:name="_Toc108513034"/>
      <w:bookmarkStart w:id="539" w:name="_Toc225518588"/>
      <w:bookmarkStart w:id="540" w:name="_Toc54705531"/>
      <w:bookmarkStart w:id="541" w:name="_Toc68692886"/>
      <w:bookmarkStart w:id="542" w:name="_Toc78189748"/>
      <w:r w:rsidRPr="0078198B">
        <w:lastRenderedPageBreak/>
        <w:t>Government Publications</w:t>
      </w:r>
      <w:bookmarkEnd w:id="537"/>
      <w:bookmarkEnd w:id="538"/>
      <w:bookmarkEnd w:id="539"/>
      <w:bookmarkEnd w:id="540"/>
      <w:bookmarkEnd w:id="541"/>
      <w:bookmarkEnd w:id="542"/>
    </w:p>
    <w:p w14:paraId="37F6E38C" w14:textId="77777777" w:rsidR="00F57EBE" w:rsidRPr="0061140A" w:rsidRDefault="00F57EBE" w:rsidP="00F57EBE">
      <w:smartTag w:uri="urn:schemas-microsoft-com:office:smarttags" w:element="country-region">
        <w:smartTag w:uri="urn:schemas-microsoft-com:office:smarttags" w:element="place">
          <w:r w:rsidRPr="0061140A">
            <w:t>U.S.</w:t>
          </w:r>
        </w:smartTag>
      </w:smartTag>
      <w:r w:rsidRPr="0061140A">
        <w:t xml:space="preserve"> Department of Health and Human Services, </w:t>
      </w:r>
      <w:r w:rsidRPr="0061140A">
        <w:rPr>
          <w:i/>
        </w:rPr>
        <w:t>Elements of Ergonomics Programs</w:t>
      </w:r>
      <w:r w:rsidRPr="0061140A">
        <w:t xml:space="preserve">, NIOSH, </w:t>
      </w:r>
      <w:smartTag w:uri="urn:schemas-microsoft-com:office:smarttags" w:element="place">
        <w:smartTag w:uri="urn:schemas-microsoft-com:office:smarttags" w:element="City">
          <w:r w:rsidRPr="0061140A">
            <w:t>Cincinnati</w:t>
          </w:r>
        </w:smartTag>
        <w:r w:rsidRPr="0061140A">
          <w:t xml:space="preserve">, </w:t>
        </w:r>
        <w:smartTag w:uri="urn:schemas-microsoft-com:office:smarttags" w:element="State">
          <w:r w:rsidRPr="0061140A">
            <w:t>Ohio</w:t>
          </w:r>
        </w:smartTag>
      </w:smartTag>
      <w:r w:rsidRPr="0061140A">
        <w:t>, 1997.</w:t>
      </w:r>
    </w:p>
    <w:p w14:paraId="158441BC" w14:textId="77777777" w:rsidR="00F57EBE" w:rsidRPr="0061140A" w:rsidRDefault="00F57EBE" w:rsidP="00F57EBE">
      <w:smartTag w:uri="urn:schemas-microsoft-com:office:smarttags" w:element="country-region">
        <w:smartTag w:uri="urn:schemas-microsoft-com:office:smarttags" w:element="place">
          <w:r w:rsidRPr="0061140A">
            <w:t>U.S.</w:t>
          </w:r>
        </w:smartTag>
      </w:smartTag>
      <w:r w:rsidRPr="0061140A">
        <w:t xml:space="preserve"> Department of Health and Human Services, </w:t>
      </w:r>
      <w:r w:rsidRPr="0061140A">
        <w:rPr>
          <w:i/>
        </w:rPr>
        <w:t xml:space="preserve">Participatory Ergonomic Interventions in Meat Packing Plants, </w:t>
      </w:r>
      <w:r w:rsidRPr="0061140A">
        <w:t xml:space="preserve">NIOSH, </w:t>
      </w:r>
      <w:smartTag w:uri="urn:schemas-microsoft-com:office:smarttags" w:element="place">
        <w:smartTag w:uri="urn:schemas-microsoft-com:office:smarttags" w:element="City">
          <w:r w:rsidRPr="0061140A">
            <w:t>Cincinnati</w:t>
          </w:r>
        </w:smartTag>
        <w:r w:rsidRPr="0061140A">
          <w:t xml:space="preserve">, </w:t>
        </w:r>
        <w:smartTag w:uri="urn:schemas-microsoft-com:office:smarttags" w:element="State">
          <w:r w:rsidRPr="0061140A">
            <w:t>Ohio</w:t>
          </w:r>
        </w:smartTag>
      </w:smartTag>
      <w:r w:rsidRPr="0061140A">
        <w:t xml:space="preserve">. </w:t>
      </w:r>
    </w:p>
    <w:p w14:paraId="0DDA94E7" w14:textId="77777777" w:rsidR="00F57EBE" w:rsidRPr="0061140A" w:rsidRDefault="00F57EBE" w:rsidP="00F57EBE">
      <w:r w:rsidRPr="0061140A">
        <w:t xml:space="preserve">U.S. Department of Health and Human Services, </w:t>
      </w:r>
      <w:r w:rsidRPr="0061140A">
        <w:rPr>
          <w:i/>
        </w:rPr>
        <w:t>Applications Manual for the Revised NIOSH Lifting Equation</w:t>
      </w:r>
      <w:r w:rsidRPr="0061140A">
        <w:t>, NIOSH, Cincinnati, Ohio, 1994.</w:t>
      </w:r>
    </w:p>
    <w:p w14:paraId="158F1FF6" w14:textId="77777777" w:rsidR="00F57EBE" w:rsidRDefault="00F57EBE" w:rsidP="00F57EBE">
      <w:r w:rsidRPr="0061140A">
        <w:t xml:space="preserve">U.S. General Accounting Office, </w:t>
      </w:r>
      <w:r w:rsidRPr="0061140A">
        <w:rPr>
          <w:i/>
        </w:rPr>
        <w:t>Worker Protection, Private Sector Ergonomics Programs Yield Positive Results</w:t>
      </w:r>
      <w:r w:rsidRPr="0061140A">
        <w:t xml:space="preserve">, Health Education and Human Services, </w:t>
      </w:r>
      <w:smartTag w:uri="urn:schemas-microsoft-com:office:smarttags" w:element="place">
        <w:smartTag w:uri="urn:schemas-microsoft-com:office:smarttags" w:element="City">
          <w:r w:rsidRPr="0061140A">
            <w:t>Washington</w:t>
          </w:r>
        </w:smartTag>
        <w:r w:rsidRPr="0061140A">
          <w:t xml:space="preserve">, </w:t>
        </w:r>
        <w:smartTag w:uri="urn:schemas-microsoft-com:office:smarttags" w:element="State">
          <w:r w:rsidRPr="0061140A">
            <w:t>D.C.</w:t>
          </w:r>
        </w:smartTag>
      </w:smartTag>
      <w:r w:rsidRPr="0061140A">
        <w:t>, 1997.</w:t>
      </w:r>
    </w:p>
    <w:p w14:paraId="2EC9E321" w14:textId="77777777" w:rsidR="00F57EBE" w:rsidRPr="002D6F6F" w:rsidRDefault="00F57EBE" w:rsidP="00F57EBE">
      <w:r w:rsidRPr="002D6F6F">
        <w:t xml:space="preserve">NIOSH Ergonomics Guidelines for Manual Material Handling </w:t>
      </w:r>
    </w:p>
    <w:p w14:paraId="121B3CC3" w14:textId="77777777" w:rsidR="00F57EBE" w:rsidRDefault="00B9411E" w:rsidP="00F57EBE">
      <w:hyperlink r:id="rId129" w:history="1">
        <w:r w:rsidR="00F57EBE" w:rsidRPr="00C62E0D">
          <w:rPr>
            <w:rStyle w:val="Hyperlink"/>
          </w:rPr>
          <w:t>https://www.cdc.gov/niosh/docs/2007-131/default.html</w:t>
        </w:r>
      </w:hyperlink>
    </w:p>
    <w:p w14:paraId="39F6BB2A" w14:textId="77777777" w:rsidR="00F57EBE" w:rsidRDefault="00F57EBE" w:rsidP="00F57EBE">
      <w:r w:rsidRPr="0061140A">
        <w:t xml:space="preserve">Reference </w:t>
      </w:r>
      <w:hyperlink r:id="rId130" w:history="1">
        <w:r w:rsidRPr="0061140A">
          <w:rPr>
            <w:rStyle w:val="Hyperlink"/>
          </w:rPr>
          <w:t>www.osha.gov</w:t>
        </w:r>
      </w:hyperlink>
      <w:r w:rsidRPr="0061140A">
        <w:t xml:space="preserve"> for additional government publications</w:t>
      </w:r>
    </w:p>
    <w:p w14:paraId="4977082F" w14:textId="77777777" w:rsidR="00F57EBE" w:rsidRPr="0061140A" w:rsidRDefault="00F57EBE" w:rsidP="00F57EBE">
      <w:pPr>
        <w:pStyle w:val="Heading2"/>
      </w:pPr>
      <w:bookmarkStart w:id="543" w:name="_Toc505417482"/>
      <w:bookmarkStart w:id="544" w:name="_Toc108513035"/>
      <w:bookmarkStart w:id="545" w:name="_Toc225518589"/>
      <w:bookmarkStart w:id="546" w:name="_Toc316248203"/>
      <w:bookmarkStart w:id="547" w:name="_Toc54705532"/>
      <w:bookmarkStart w:id="548" w:name="_Toc68692887"/>
      <w:bookmarkStart w:id="549" w:name="_Toc78189749"/>
      <w:r w:rsidRPr="0061140A">
        <w:t>Journals (Selected)</w:t>
      </w:r>
      <w:bookmarkEnd w:id="543"/>
      <w:bookmarkEnd w:id="544"/>
      <w:bookmarkEnd w:id="545"/>
      <w:bookmarkEnd w:id="546"/>
      <w:bookmarkEnd w:id="547"/>
      <w:bookmarkEnd w:id="548"/>
      <w:bookmarkEnd w:id="549"/>
    </w:p>
    <w:p w14:paraId="7681C950" w14:textId="77777777" w:rsidR="00F57EBE" w:rsidRPr="0061140A" w:rsidRDefault="00F57EBE" w:rsidP="00F57EBE">
      <w:r w:rsidRPr="0061140A">
        <w:rPr>
          <w:i/>
        </w:rPr>
        <w:t>Applied Ergonomics</w:t>
      </w:r>
      <w:r w:rsidRPr="0061140A">
        <w:t>, Elsevier Science Ltd.</w:t>
      </w:r>
    </w:p>
    <w:p w14:paraId="6C1504E3" w14:textId="77777777" w:rsidR="00F57EBE" w:rsidRPr="0061140A" w:rsidRDefault="00F57EBE" w:rsidP="00F57EBE">
      <w:r w:rsidRPr="0061140A">
        <w:rPr>
          <w:i/>
        </w:rPr>
        <w:t>Ergonomics</w:t>
      </w:r>
      <w:r w:rsidRPr="0061140A">
        <w:t xml:space="preserve">, Taylor and Francis. </w:t>
      </w:r>
    </w:p>
    <w:p w14:paraId="7D6957FF" w14:textId="77777777" w:rsidR="00F57EBE" w:rsidRPr="0061140A" w:rsidRDefault="00F57EBE" w:rsidP="00F57EBE">
      <w:r w:rsidRPr="0061140A">
        <w:rPr>
          <w:i/>
        </w:rPr>
        <w:t>Human Factors</w:t>
      </w:r>
      <w:r w:rsidRPr="0061140A">
        <w:t>, Human Factors and Ergonomics Society.</w:t>
      </w:r>
    </w:p>
    <w:p w14:paraId="4D61C241" w14:textId="77777777" w:rsidR="00F57EBE" w:rsidRPr="0061140A" w:rsidRDefault="00F57EBE" w:rsidP="00F57EBE">
      <w:r w:rsidRPr="0061140A">
        <w:t xml:space="preserve">(Reference </w:t>
      </w:r>
      <w:hyperlink r:id="rId131" w:history="1">
        <w:r w:rsidRPr="0061140A">
          <w:rPr>
            <w:rStyle w:val="Hyperlink"/>
          </w:rPr>
          <w:t>www.ergoweb.com</w:t>
        </w:r>
      </w:hyperlink>
      <w:r w:rsidRPr="0061140A">
        <w:t xml:space="preserve"> for a very complete list of ergonomics related journals)</w:t>
      </w:r>
    </w:p>
    <w:p w14:paraId="3A6611C1" w14:textId="77777777" w:rsidR="00F57EBE" w:rsidRDefault="00F57EBE" w:rsidP="00F57EBE">
      <w:pPr>
        <w:pStyle w:val="Heading2"/>
      </w:pPr>
      <w:bookmarkStart w:id="550" w:name="_Toc505417483"/>
      <w:bookmarkStart w:id="551" w:name="_Toc108513036"/>
      <w:bookmarkStart w:id="552" w:name="_Toc225518590"/>
      <w:bookmarkStart w:id="553" w:name="_Toc54705533"/>
      <w:bookmarkStart w:id="554" w:name="_Toc68692888"/>
      <w:bookmarkStart w:id="555" w:name="_Toc78189750"/>
      <w:r w:rsidRPr="0061140A">
        <w:t>Professional Organizations</w:t>
      </w:r>
      <w:bookmarkEnd w:id="550"/>
      <w:bookmarkEnd w:id="551"/>
      <w:bookmarkEnd w:id="552"/>
      <w:bookmarkEnd w:id="553"/>
      <w:bookmarkEnd w:id="554"/>
      <w:bookmarkEnd w:id="555"/>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tblGrid>
      <w:tr w:rsidR="00F57EBE" w14:paraId="4362C2E9" w14:textId="77777777" w:rsidTr="00B354F2">
        <w:tc>
          <w:tcPr>
            <w:tcW w:w="8005" w:type="dxa"/>
          </w:tcPr>
          <w:p w14:paraId="78C3E04B" w14:textId="77777777" w:rsidR="00F57EBE" w:rsidRPr="00B354F2" w:rsidRDefault="00F57EBE" w:rsidP="00724C2C">
            <w:pPr>
              <w:spacing w:before="33" w:after="33"/>
              <w:ind w:left="403" w:right="201"/>
            </w:pPr>
            <w:r w:rsidRPr="00B354F2">
              <w:t>American Industrial Hygiene Association</w:t>
            </w:r>
          </w:p>
          <w:p w14:paraId="0D808C85" w14:textId="77777777" w:rsidR="00F57EBE" w:rsidRPr="0061140A" w:rsidRDefault="00F57EBE" w:rsidP="00724C2C">
            <w:pPr>
              <w:spacing w:before="33" w:after="33"/>
              <w:ind w:left="403" w:right="201"/>
            </w:pPr>
            <w:smartTag w:uri="urn:schemas-microsoft-com:office:smarttags" w:element="Street">
              <w:smartTag w:uri="urn:schemas-microsoft-com:office:smarttags" w:element="address">
                <w:r w:rsidRPr="0061140A">
                  <w:t>2700 Prosperity Avenue, #250</w:t>
                </w:r>
              </w:smartTag>
            </w:smartTag>
          </w:p>
          <w:p w14:paraId="179B73C1" w14:textId="77777777" w:rsidR="00F57EBE" w:rsidRPr="0061140A" w:rsidRDefault="00F57EBE" w:rsidP="00724C2C">
            <w:pPr>
              <w:spacing w:before="33" w:after="33"/>
              <w:ind w:left="403" w:right="201"/>
            </w:pPr>
            <w:smartTag w:uri="urn:schemas-microsoft-com:office:smarttags" w:element="place">
              <w:smartTag w:uri="urn:schemas-microsoft-com:office:smarttags" w:element="City">
                <w:r w:rsidRPr="0061140A">
                  <w:t>Fairfax</w:t>
                </w:r>
              </w:smartTag>
              <w:r w:rsidRPr="0061140A">
                <w:t xml:space="preserve">, </w:t>
              </w:r>
              <w:smartTag w:uri="urn:schemas-microsoft-com:office:smarttags" w:element="State">
                <w:r w:rsidRPr="0061140A">
                  <w:t>VA</w:t>
                </w:r>
              </w:smartTag>
              <w:r w:rsidRPr="0061140A">
                <w:t xml:space="preserve">  </w:t>
              </w:r>
              <w:smartTag w:uri="urn:schemas-microsoft-com:office:smarttags" w:element="PostalCode">
                <w:r w:rsidRPr="0061140A">
                  <w:t>22031</w:t>
                </w:r>
              </w:smartTag>
            </w:smartTag>
          </w:p>
          <w:p w14:paraId="41B477BF" w14:textId="77777777" w:rsidR="00F57EBE" w:rsidRDefault="00F57EBE" w:rsidP="00724C2C">
            <w:pPr>
              <w:spacing w:before="33" w:after="33"/>
              <w:ind w:left="403" w:right="201"/>
            </w:pPr>
            <w:smartTag w:uri="urn:schemas-microsoft-com:office:smarttags" w:element="phone">
              <w:smartTagPr>
                <w:attr w:name="phonenumber" w:val="$6849$$$"/>
                <w:attr w:uri="urn:schemas-microsoft-com:office:office" w:name="ls" w:val="trans"/>
              </w:smartTagPr>
              <w:r w:rsidRPr="0061140A">
                <w:t xml:space="preserve">(703) </w:t>
              </w:r>
              <w:smartTag w:uri="urn:schemas-microsoft-com:office:smarttags" w:element="phone">
                <w:smartTagPr>
                  <w:attr w:name="phonenumber" w:val="$6849$$$"/>
                  <w:attr w:uri="urn:schemas-microsoft-com:office:office" w:name="ls" w:val="trans"/>
                </w:smartTagPr>
                <w:r w:rsidRPr="0061140A">
                  <w:t>849-8888</w:t>
                </w:r>
              </w:smartTag>
            </w:smartTag>
          </w:p>
        </w:tc>
      </w:tr>
      <w:tr w:rsidR="00F57EBE" w14:paraId="63CEA05C" w14:textId="77777777" w:rsidTr="00B354F2">
        <w:tc>
          <w:tcPr>
            <w:tcW w:w="8005" w:type="dxa"/>
          </w:tcPr>
          <w:p w14:paraId="3EDC4D65" w14:textId="77777777" w:rsidR="00F57EBE" w:rsidRPr="00B354F2" w:rsidRDefault="00F57EBE" w:rsidP="00724C2C">
            <w:pPr>
              <w:spacing w:before="33" w:after="33"/>
              <w:ind w:left="403" w:right="201"/>
            </w:pPr>
            <w:r w:rsidRPr="00B354F2">
              <w:t>American Society of Safety Engineers</w:t>
            </w:r>
          </w:p>
          <w:p w14:paraId="2491F2FC" w14:textId="77777777" w:rsidR="00F57EBE" w:rsidRPr="0061140A" w:rsidRDefault="00F57EBE" w:rsidP="00724C2C">
            <w:pPr>
              <w:spacing w:before="33" w:after="33"/>
              <w:ind w:left="403" w:right="201"/>
            </w:pPr>
            <w:smartTag w:uri="urn:schemas-microsoft-com:office:smarttags" w:element="Street">
              <w:smartTag w:uri="urn:schemas-microsoft-com:office:smarttags" w:element="address">
                <w:r w:rsidRPr="0061140A">
                  <w:t>1800 E. Oakton St</w:t>
                </w:r>
              </w:smartTag>
            </w:smartTag>
            <w:r w:rsidRPr="0061140A">
              <w:t>.</w:t>
            </w:r>
          </w:p>
          <w:p w14:paraId="0E23787B" w14:textId="77777777" w:rsidR="00F57EBE" w:rsidRPr="0061140A" w:rsidRDefault="00F57EBE" w:rsidP="00724C2C">
            <w:pPr>
              <w:spacing w:before="33" w:after="33"/>
              <w:ind w:left="403" w:right="201"/>
            </w:pPr>
            <w:smartTag w:uri="urn:schemas-microsoft-com:office:smarttags" w:element="place">
              <w:smartTag w:uri="urn:schemas-microsoft-com:office:smarttags" w:element="City">
                <w:r w:rsidRPr="0061140A">
                  <w:t>Des Plaines</w:t>
                </w:r>
              </w:smartTag>
              <w:r w:rsidRPr="0061140A">
                <w:t xml:space="preserve">, </w:t>
              </w:r>
              <w:smartTag w:uri="urn:schemas-microsoft-com:office:smarttags" w:element="State">
                <w:r w:rsidRPr="0061140A">
                  <w:t>IL</w:t>
                </w:r>
              </w:smartTag>
              <w:r w:rsidRPr="0061140A">
                <w:t xml:space="preserve"> </w:t>
              </w:r>
              <w:smartTag w:uri="urn:schemas-microsoft-com:office:smarttags" w:element="PostalCode">
                <w:r w:rsidRPr="0061140A">
                  <w:t>60018-2187</w:t>
                </w:r>
              </w:smartTag>
            </w:smartTag>
          </w:p>
          <w:p w14:paraId="01D1AC60" w14:textId="77777777" w:rsidR="00F57EBE" w:rsidRDefault="00F57EBE" w:rsidP="00724C2C">
            <w:pPr>
              <w:spacing w:before="33" w:after="33"/>
              <w:ind w:left="403" w:right="201"/>
            </w:pPr>
            <w:smartTag w:uri="urn:schemas-microsoft-com:office:smarttags" w:element="phone">
              <w:smartTagPr>
                <w:attr w:uri="urn:schemas-microsoft-com:office:office" w:name="ls" w:val="trans"/>
                <w:attr w:name="phonenumber" w:val="$6699$$$"/>
              </w:smartTagPr>
              <w:r w:rsidRPr="0061140A">
                <w:t xml:space="preserve">(847) </w:t>
              </w:r>
              <w:smartTag w:uri="urn:schemas-microsoft-com:office:smarttags" w:element="phone">
                <w:smartTagPr>
                  <w:attr w:uri="urn:schemas-microsoft-com:office:office" w:name="ls" w:val="trans"/>
                  <w:attr w:name="phonenumber" w:val="$6699$$$"/>
                </w:smartTagPr>
                <w:r w:rsidRPr="0061140A">
                  <w:t>699-2929</w:t>
                </w:r>
              </w:smartTag>
            </w:smartTag>
          </w:p>
        </w:tc>
      </w:tr>
      <w:tr w:rsidR="00F57EBE" w14:paraId="2EC55AD8" w14:textId="77777777" w:rsidTr="00B354F2">
        <w:tc>
          <w:tcPr>
            <w:tcW w:w="8005" w:type="dxa"/>
          </w:tcPr>
          <w:p w14:paraId="08EAE030" w14:textId="77777777" w:rsidR="00F57EBE" w:rsidRDefault="00F57EBE" w:rsidP="00724C2C">
            <w:pPr>
              <w:spacing w:before="33" w:after="33"/>
              <w:ind w:left="403" w:right="201"/>
            </w:pPr>
            <w:r>
              <w:t>Board of Certification in Professional Ergonomics</w:t>
            </w:r>
          </w:p>
          <w:p w14:paraId="35A75819" w14:textId="77777777" w:rsidR="00F57EBE" w:rsidRPr="00B354F2" w:rsidRDefault="00F57EBE" w:rsidP="00724C2C">
            <w:pPr>
              <w:spacing w:before="33" w:after="33"/>
              <w:ind w:left="403" w:right="201"/>
            </w:pPr>
            <w:r w:rsidRPr="00B354F2">
              <w:t>2950 Newmarket Street</w:t>
            </w:r>
          </w:p>
          <w:p w14:paraId="6FEB7592" w14:textId="77777777" w:rsidR="00F57EBE" w:rsidRPr="00B354F2" w:rsidRDefault="00F57EBE" w:rsidP="00724C2C">
            <w:pPr>
              <w:spacing w:before="33" w:after="33"/>
              <w:ind w:left="403" w:right="201"/>
            </w:pPr>
            <w:r w:rsidRPr="00B354F2">
              <w:t>Ste 101 PMB 244</w:t>
            </w:r>
          </w:p>
          <w:p w14:paraId="370A4E9C" w14:textId="77777777" w:rsidR="00F57EBE" w:rsidRPr="00B354F2" w:rsidRDefault="00F57EBE" w:rsidP="00724C2C">
            <w:pPr>
              <w:spacing w:before="33" w:after="33"/>
              <w:ind w:left="403" w:right="201"/>
            </w:pPr>
            <w:r w:rsidRPr="00B354F2">
              <w:t>Bellingham WA 98226</w:t>
            </w:r>
          </w:p>
          <w:p w14:paraId="21769828" w14:textId="77777777" w:rsidR="00F57EBE" w:rsidRPr="00B354F2" w:rsidRDefault="00F57EBE" w:rsidP="00724C2C">
            <w:pPr>
              <w:spacing w:before="33" w:after="33"/>
              <w:ind w:left="403" w:right="201"/>
            </w:pPr>
            <w:r w:rsidRPr="00B354F2">
              <w:t>Phone: 888.856.4685</w:t>
            </w:r>
          </w:p>
          <w:p w14:paraId="5DB7F612" w14:textId="77777777" w:rsidR="00F57EBE" w:rsidRPr="00B354F2" w:rsidRDefault="00F57EBE" w:rsidP="00724C2C">
            <w:pPr>
              <w:spacing w:before="33" w:after="33"/>
              <w:ind w:left="403" w:right="201"/>
            </w:pPr>
            <w:r w:rsidRPr="00B354F2">
              <w:t>Fax: 866.266.8003</w:t>
            </w:r>
          </w:p>
          <w:p w14:paraId="7567EB93" w14:textId="77777777" w:rsidR="00F57EBE" w:rsidRPr="00B354F2" w:rsidRDefault="00F57EBE" w:rsidP="00724C2C">
            <w:pPr>
              <w:spacing w:before="33" w:after="33"/>
              <w:ind w:left="403" w:right="201"/>
              <w:rPr>
                <w:i/>
                <w:iCs/>
              </w:rPr>
            </w:pPr>
            <w:r w:rsidRPr="00B354F2">
              <w:t>E-Mail: bcpehq@bcpe.org</w:t>
            </w:r>
          </w:p>
        </w:tc>
      </w:tr>
      <w:tr w:rsidR="00F57EBE" w14:paraId="605A6CED" w14:textId="77777777" w:rsidTr="00B354F2">
        <w:tc>
          <w:tcPr>
            <w:tcW w:w="8005" w:type="dxa"/>
          </w:tcPr>
          <w:p w14:paraId="643ACE6F" w14:textId="77777777" w:rsidR="00F57EBE" w:rsidRPr="00B354F2" w:rsidRDefault="00F57EBE" w:rsidP="00724C2C">
            <w:pPr>
              <w:spacing w:before="33" w:after="33"/>
              <w:ind w:left="403" w:right="201"/>
            </w:pPr>
            <w:r w:rsidRPr="00B354F2">
              <w:t>Human Factors and Ergonomics Society</w:t>
            </w:r>
          </w:p>
          <w:p w14:paraId="3F0E5A7B" w14:textId="77777777" w:rsidR="00F57EBE" w:rsidRPr="0061140A" w:rsidRDefault="00F57EBE" w:rsidP="00724C2C">
            <w:pPr>
              <w:spacing w:before="33" w:after="33"/>
              <w:ind w:left="403" w:right="201"/>
            </w:pPr>
            <w:smartTag w:uri="urn:schemas-microsoft-com:office:smarttags" w:element="address">
              <w:smartTag w:uri="urn:schemas-microsoft-com:office:smarttags" w:element="Street">
                <w:r w:rsidRPr="0061140A">
                  <w:t>PO Box</w:t>
                </w:r>
              </w:smartTag>
              <w:r w:rsidRPr="0061140A">
                <w:t xml:space="preserve"> 1369</w:t>
              </w:r>
            </w:smartTag>
          </w:p>
          <w:p w14:paraId="24B1F894" w14:textId="77777777" w:rsidR="00F57EBE" w:rsidRPr="0061140A" w:rsidRDefault="00F57EBE" w:rsidP="00724C2C">
            <w:pPr>
              <w:spacing w:before="33" w:after="33"/>
              <w:ind w:left="403" w:right="201"/>
            </w:pPr>
            <w:smartTag w:uri="urn:schemas-microsoft-com:office:smarttags" w:element="place">
              <w:smartTag w:uri="urn:schemas-microsoft-com:office:smarttags" w:element="City">
                <w:r w:rsidRPr="0061140A">
                  <w:t>Santa Monica</w:t>
                </w:r>
              </w:smartTag>
              <w:r w:rsidRPr="0061140A">
                <w:t xml:space="preserve">, </w:t>
              </w:r>
              <w:smartTag w:uri="urn:schemas-microsoft-com:office:smarttags" w:element="State">
                <w:r w:rsidRPr="0061140A">
                  <w:t>CA</w:t>
                </w:r>
              </w:smartTag>
              <w:r w:rsidRPr="0061140A">
                <w:t xml:space="preserve"> </w:t>
              </w:r>
              <w:smartTag w:uri="urn:schemas-microsoft-com:office:smarttags" w:element="PostalCode">
                <w:r w:rsidRPr="0061140A">
                  <w:t>90406-1369</w:t>
                </w:r>
              </w:smartTag>
            </w:smartTag>
          </w:p>
          <w:p w14:paraId="5A99FBB6" w14:textId="77777777" w:rsidR="00F57EBE" w:rsidRDefault="00F57EBE" w:rsidP="00724C2C">
            <w:pPr>
              <w:spacing w:before="33" w:after="33"/>
              <w:ind w:left="403" w:right="201"/>
            </w:pPr>
            <w:smartTag w:uri="urn:schemas-microsoft-com:office:smarttags" w:element="phone">
              <w:smartTagPr>
                <w:attr w:uri="urn:schemas-microsoft-com:office:office" w:name="ls" w:val="trans"/>
                <w:attr w:name="phonenumber" w:val="$6394$$$"/>
              </w:smartTagPr>
              <w:r w:rsidRPr="0061140A">
                <w:t xml:space="preserve">(310) </w:t>
              </w:r>
              <w:smartTag w:uri="urn:schemas-microsoft-com:office:smarttags" w:element="phone">
                <w:smartTagPr>
                  <w:attr w:uri="urn:schemas-microsoft-com:office:office" w:name="ls" w:val="trans"/>
                  <w:attr w:name="phonenumber" w:val="$6394$$$"/>
                </w:smartTagPr>
                <w:r w:rsidRPr="0061140A">
                  <w:t>394-1811</w:t>
                </w:r>
              </w:smartTag>
            </w:smartTag>
          </w:p>
        </w:tc>
      </w:tr>
      <w:tr w:rsidR="00F57EBE" w14:paraId="106FAFD7" w14:textId="77777777" w:rsidTr="00B354F2">
        <w:tc>
          <w:tcPr>
            <w:tcW w:w="8005" w:type="dxa"/>
          </w:tcPr>
          <w:p w14:paraId="0811AAF3" w14:textId="77777777" w:rsidR="00F57EBE" w:rsidRPr="00B354F2" w:rsidRDefault="00F57EBE" w:rsidP="00724C2C">
            <w:pPr>
              <w:spacing w:before="33" w:after="33"/>
              <w:ind w:left="403" w:right="201"/>
            </w:pPr>
            <w:r w:rsidRPr="00B354F2">
              <w:t>International Ergonomics Association</w:t>
            </w:r>
          </w:p>
          <w:p w14:paraId="28D7E081" w14:textId="77777777" w:rsidR="00F57EBE" w:rsidRPr="0061140A" w:rsidRDefault="00F57EBE" w:rsidP="00724C2C">
            <w:pPr>
              <w:spacing w:before="33" w:after="33"/>
              <w:ind w:left="403" w:right="201"/>
            </w:pPr>
            <w:r w:rsidRPr="0061140A">
              <w:t>Secretary General IEA</w:t>
            </w:r>
          </w:p>
          <w:p w14:paraId="7CCC7F7D" w14:textId="77777777" w:rsidR="00F57EBE" w:rsidRPr="0061140A" w:rsidRDefault="00F57EBE" w:rsidP="00724C2C">
            <w:pPr>
              <w:spacing w:before="33" w:after="33"/>
              <w:ind w:left="403" w:right="201"/>
            </w:pPr>
            <w:r w:rsidRPr="0061140A">
              <w:t>Pieter Rookmaaker</w:t>
            </w:r>
          </w:p>
          <w:p w14:paraId="4C43DB51" w14:textId="77777777" w:rsidR="00F57EBE" w:rsidRPr="0061140A" w:rsidRDefault="00F57EBE" w:rsidP="00724C2C">
            <w:pPr>
              <w:spacing w:before="33" w:after="33"/>
              <w:ind w:left="403" w:right="201"/>
            </w:pPr>
            <w:r w:rsidRPr="0061140A">
              <w:lastRenderedPageBreak/>
              <w:t>SEARBO/Ergonomics</w:t>
            </w:r>
          </w:p>
          <w:p w14:paraId="62418478" w14:textId="77777777" w:rsidR="00F57EBE" w:rsidRPr="0061140A" w:rsidRDefault="00F57EBE" w:rsidP="00724C2C">
            <w:pPr>
              <w:spacing w:before="33" w:after="33"/>
              <w:ind w:left="403" w:right="201"/>
            </w:pPr>
            <w:smartTag w:uri="urn:schemas-microsoft-com:office:smarttags" w:element="address">
              <w:smartTag w:uri="urn:schemas-microsoft-com:office:smarttags" w:element="Street">
                <w:r w:rsidRPr="0061140A">
                  <w:t>PO Box</w:t>
                </w:r>
              </w:smartTag>
              <w:r w:rsidRPr="0061140A">
                <w:t xml:space="preserve"> 2286</w:t>
              </w:r>
            </w:smartTag>
          </w:p>
          <w:p w14:paraId="0683EBD4" w14:textId="77777777" w:rsidR="00F57EBE" w:rsidRPr="0061140A" w:rsidRDefault="00F57EBE" w:rsidP="00724C2C">
            <w:pPr>
              <w:spacing w:before="33" w:after="33"/>
              <w:ind w:left="403" w:right="201"/>
            </w:pPr>
            <w:r w:rsidRPr="0061140A">
              <w:t xml:space="preserve">3500 GG </w:t>
            </w:r>
            <w:smartTag w:uri="urn:schemas-microsoft-com:office:smarttags" w:element="City">
              <w:smartTag w:uri="urn:schemas-microsoft-com:office:smarttags" w:element="place">
                <w:r w:rsidRPr="0061140A">
                  <w:t>Utrecht</w:t>
                </w:r>
              </w:smartTag>
            </w:smartTag>
          </w:p>
          <w:p w14:paraId="0DFADDA4" w14:textId="77777777" w:rsidR="00F57EBE" w:rsidRPr="0061140A" w:rsidRDefault="00F57EBE" w:rsidP="00724C2C">
            <w:pPr>
              <w:spacing w:before="33" w:after="33"/>
              <w:ind w:left="403" w:right="201"/>
            </w:pPr>
            <w:r w:rsidRPr="0061140A">
              <w:t xml:space="preserve">The </w:t>
            </w:r>
            <w:smartTag w:uri="urn:schemas-microsoft-com:office:smarttags" w:element="country-region">
              <w:smartTag w:uri="urn:schemas-microsoft-com:office:smarttags" w:element="place">
                <w:r w:rsidRPr="0061140A">
                  <w:t>Netherlands</w:t>
                </w:r>
              </w:smartTag>
            </w:smartTag>
          </w:p>
          <w:p w14:paraId="6C1583D7" w14:textId="77777777" w:rsidR="00F57EBE" w:rsidRDefault="00F57EBE" w:rsidP="00724C2C">
            <w:pPr>
              <w:spacing w:before="33" w:after="33"/>
              <w:ind w:left="403" w:right="201"/>
            </w:pPr>
            <w:r w:rsidRPr="0061140A">
              <w:t>+31 30 2399455</w:t>
            </w:r>
          </w:p>
        </w:tc>
      </w:tr>
      <w:tr w:rsidR="00F57EBE" w14:paraId="66A9F7CE" w14:textId="77777777" w:rsidTr="00B354F2">
        <w:tc>
          <w:tcPr>
            <w:tcW w:w="8005" w:type="dxa"/>
          </w:tcPr>
          <w:p w14:paraId="27B991C4" w14:textId="77777777" w:rsidR="00F57EBE" w:rsidRPr="00B354F2" w:rsidRDefault="00F57EBE" w:rsidP="00724C2C">
            <w:pPr>
              <w:spacing w:before="33" w:after="33"/>
              <w:ind w:left="403" w:right="201"/>
            </w:pPr>
            <w:r w:rsidRPr="00B354F2">
              <w:lastRenderedPageBreak/>
              <w:t>National Safety Council</w:t>
            </w:r>
          </w:p>
          <w:p w14:paraId="1519CAB2" w14:textId="77777777" w:rsidR="00F57EBE" w:rsidRPr="0061140A" w:rsidRDefault="00F57EBE" w:rsidP="00724C2C">
            <w:pPr>
              <w:spacing w:before="33" w:after="33"/>
              <w:ind w:left="403" w:right="201"/>
            </w:pPr>
            <w:smartTag w:uri="urn:schemas-microsoft-com:office:smarttags" w:element="Street">
              <w:smartTag w:uri="urn:schemas-microsoft-com:office:smarttags" w:element="address">
                <w:r w:rsidRPr="0061140A">
                  <w:t>444 North Michigan Avenue</w:t>
                </w:r>
              </w:smartTag>
            </w:smartTag>
          </w:p>
          <w:p w14:paraId="1981D4E0" w14:textId="77777777" w:rsidR="00F57EBE" w:rsidRPr="0061140A" w:rsidRDefault="00F57EBE" w:rsidP="00724C2C">
            <w:pPr>
              <w:spacing w:before="33" w:after="33"/>
              <w:ind w:left="403" w:right="201"/>
            </w:pPr>
            <w:smartTag w:uri="urn:schemas-microsoft-com:office:smarttags" w:element="place">
              <w:smartTag w:uri="urn:schemas-microsoft-com:office:smarttags" w:element="City">
                <w:r w:rsidRPr="0061140A">
                  <w:t>Chicago</w:t>
                </w:r>
              </w:smartTag>
              <w:r w:rsidRPr="0061140A">
                <w:t xml:space="preserve">, </w:t>
              </w:r>
              <w:smartTag w:uri="urn:schemas-microsoft-com:office:smarttags" w:element="State">
                <w:r w:rsidRPr="0061140A">
                  <w:t>IL</w:t>
                </w:r>
              </w:smartTag>
              <w:r w:rsidRPr="0061140A">
                <w:t xml:space="preserve"> </w:t>
              </w:r>
              <w:smartTag w:uri="urn:schemas-microsoft-com:office:smarttags" w:element="PostalCode">
                <w:r w:rsidRPr="0061140A">
                  <w:t>60611</w:t>
                </w:r>
              </w:smartTag>
            </w:smartTag>
          </w:p>
          <w:p w14:paraId="24D0506C" w14:textId="77777777" w:rsidR="00F57EBE" w:rsidRDefault="00F57EBE" w:rsidP="00724C2C">
            <w:pPr>
              <w:spacing w:before="33" w:after="33"/>
              <w:ind w:left="403" w:right="201"/>
            </w:pPr>
            <w:r w:rsidRPr="0061140A">
              <w:t xml:space="preserve">(800) </w:t>
            </w:r>
            <w:smartTag w:uri="urn:schemas-microsoft-com:office:smarttags" w:element="phone">
              <w:smartTagPr>
                <w:attr w:uri="urn:schemas-microsoft-com:office:office" w:name="ls" w:val="trans"/>
                <w:attr w:name="phonenumber" w:val="$6621$$$"/>
              </w:smartTagPr>
              <w:r w:rsidRPr="0061140A">
                <w:t>621-7619</w:t>
              </w:r>
            </w:smartTag>
          </w:p>
        </w:tc>
      </w:tr>
    </w:tbl>
    <w:p w14:paraId="219478FF" w14:textId="77777777" w:rsidR="00F57EBE" w:rsidRDefault="00F57EBE" w:rsidP="00F57EBE">
      <w:r w:rsidRPr="0061140A">
        <w:t xml:space="preserve"> </w:t>
      </w:r>
    </w:p>
    <w:p w14:paraId="57F29C56" w14:textId="77777777" w:rsidR="00F57EBE" w:rsidRDefault="00F57EBE" w:rsidP="00F57EBE">
      <w:pPr>
        <w:pStyle w:val="Heading2"/>
        <w:rPr>
          <w:szCs w:val="28"/>
        </w:rPr>
      </w:pPr>
      <w:bookmarkStart w:id="556" w:name="_Toc3974420"/>
      <w:bookmarkStart w:id="557" w:name="_Toc68692889"/>
      <w:bookmarkStart w:id="558" w:name="_Hlk536787945"/>
      <w:bookmarkStart w:id="559" w:name="_Toc78189751"/>
      <w:r w:rsidRPr="005D22A1">
        <w:t>Glossary</w:t>
      </w:r>
      <w:bookmarkEnd w:id="556"/>
      <w:bookmarkEnd w:id="557"/>
      <w:bookmarkEnd w:id="559"/>
    </w:p>
    <w:p w14:paraId="116476F2" w14:textId="77777777" w:rsidR="00F57EBE" w:rsidRPr="00F5187E" w:rsidRDefault="00F57EBE" w:rsidP="00F57EBE">
      <w:r w:rsidRPr="00F5187E">
        <w:rPr>
          <w:b/>
        </w:rPr>
        <w:t xml:space="preserve">Anthropometry:  </w:t>
      </w:r>
      <w:r w:rsidRPr="00F5187E">
        <w:t>The measurement of the dimensions, and certain other physical characteristics such as weight and centers of gravity, of the human body as a whole or of its segments.</w:t>
      </w:r>
    </w:p>
    <w:p w14:paraId="5633E460" w14:textId="77777777" w:rsidR="00F57EBE" w:rsidRPr="00F5187E" w:rsidRDefault="00F57EBE" w:rsidP="00F57EBE">
      <w:r w:rsidRPr="00F5187E">
        <w:rPr>
          <w:b/>
        </w:rPr>
        <w:t>Clearance dimensions</w:t>
      </w:r>
      <w:r w:rsidRPr="00F5187E">
        <w:t>:  The dimensions of a workspace required to provide appropriate space for body members to maneuver without interference from surrounding structures or equipment.</w:t>
      </w:r>
    </w:p>
    <w:p w14:paraId="1FCD1523" w14:textId="77777777" w:rsidR="00F57EBE" w:rsidRPr="00F5187E" w:rsidRDefault="00F57EBE" w:rsidP="00F57EBE">
      <w:r w:rsidRPr="00F5187E">
        <w:rPr>
          <w:b/>
        </w:rPr>
        <w:t>Contact point or Pressure point:</w:t>
      </w:r>
      <w:r w:rsidRPr="00F5187E">
        <w:t xml:space="preserve"> A body site at which an item of workplace equipment or a tool exerts pressure on the tissues.  Soft tissue sites are of most concern to ergonomics since the compression of the tissue can occlude blood vessels, irritate nerves and tendons, or damage the muscle tissue itself.</w:t>
      </w:r>
    </w:p>
    <w:p w14:paraId="19B0A686" w14:textId="77777777" w:rsidR="00F57EBE" w:rsidRPr="00F5187E" w:rsidRDefault="00F57EBE" w:rsidP="00F57EBE">
      <w:r w:rsidRPr="00F5187E">
        <w:rPr>
          <w:b/>
        </w:rPr>
        <w:t>Dynamic work:</w:t>
      </w:r>
      <w:r w:rsidRPr="00F5187E">
        <w:t xml:space="preserve">  Work activities involving movement and thus requiring the muscles to both contract and relax during the activity.</w:t>
      </w:r>
    </w:p>
    <w:p w14:paraId="28F12F1C" w14:textId="77777777" w:rsidR="00F57EBE" w:rsidRPr="00F5187E" w:rsidRDefault="00F57EBE" w:rsidP="00F57EBE">
      <w:r w:rsidRPr="00F5187E">
        <w:rPr>
          <w:b/>
        </w:rPr>
        <w:t>Elbow height:</w:t>
      </w:r>
      <w:r w:rsidRPr="00F5187E">
        <w:t xml:space="preserve">  The anthropometric dimension referring to the height of the elbow above the floor when the arm is hanging relaxed at the side of the standing individual.</w:t>
      </w:r>
    </w:p>
    <w:p w14:paraId="47A90323" w14:textId="77777777" w:rsidR="00F57EBE" w:rsidRPr="00F5187E" w:rsidRDefault="00F57EBE" w:rsidP="00F57EBE">
      <w:r w:rsidRPr="00F5187E">
        <w:rPr>
          <w:b/>
        </w:rPr>
        <w:t>Elbow rest height:</w:t>
      </w:r>
      <w:r w:rsidRPr="00F5187E">
        <w:t xml:space="preserve"> The anthropometric dimension referring to the elbow above the seat surface when the upper arm is hanging relaxed and the elbow is bent so that the forearm is parallel with the floor.</w:t>
      </w:r>
    </w:p>
    <w:p w14:paraId="39EA37DF" w14:textId="77777777" w:rsidR="00F57EBE" w:rsidRPr="00F5187E" w:rsidRDefault="00F57EBE" w:rsidP="00F57EBE">
      <w:r w:rsidRPr="00F5187E">
        <w:rPr>
          <w:b/>
        </w:rPr>
        <w:t>Ergonomics:</w:t>
      </w:r>
      <w:r w:rsidRPr="00F5187E">
        <w:t xml:space="preserve">  The scientific study of the relationship between humans and their working environment.  </w:t>
      </w:r>
    </w:p>
    <w:p w14:paraId="696E3DE7" w14:textId="77777777" w:rsidR="00F57EBE" w:rsidRPr="00F5187E" w:rsidRDefault="00F57EBE" w:rsidP="00F57EBE">
      <w:r w:rsidRPr="00F5187E">
        <w:rPr>
          <w:b/>
        </w:rPr>
        <w:t>Extended reach radius:</w:t>
      </w:r>
      <w:r w:rsidRPr="00F5187E">
        <w:t xml:space="preserve"> The area that can be reached by extending the arm from the shoulder.</w:t>
      </w:r>
    </w:p>
    <w:p w14:paraId="4549A33B" w14:textId="77777777" w:rsidR="00F57EBE" w:rsidRPr="00F5187E" w:rsidRDefault="00F57EBE" w:rsidP="00F57EBE">
      <w:r w:rsidRPr="00F5187E">
        <w:rPr>
          <w:b/>
        </w:rPr>
        <w:t>Fixed work posture:</w:t>
      </w:r>
      <w:r w:rsidRPr="00F5187E">
        <w:t xml:space="preserve">  A work posture that does not permit the operator to freely change position so as to relieve postural stress.  Fixed postures tend to statically load muscle groups since movement of the body segments and/or trunk is inhibited.</w:t>
      </w:r>
    </w:p>
    <w:p w14:paraId="3507DFE2" w14:textId="77777777" w:rsidR="00F57EBE" w:rsidRPr="00F5187E" w:rsidRDefault="00F57EBE" w:rsidP="00F57EBE">
      <w:r w:rsidRPr="00F5187E">
        <w:rPr>
          <w:b/>
        </w:rPr>
        <w:t>Foot-candle:</w:t>
      </w:r>
      <w:r w:rsidRPr="00F5187E">
        <w:t xml:space="preserve">  A unit measure of illumination striking a surface.  On foot-candle is equivalent to one lumen per square foot.</w:t>
      </w:r>
    </w:p>
    <w:p w14:paraId="0A24A597" w14:textId="77777777" w:rsidR="00F57EBE" w:rsidRPr="00F5187E" w:rsidRDefault="00F57EBE" w:rsidP="00F57EBE">
      <w:r w:rsidRPr="00F5187E">
        <w:rPr>
          <w:b/>
        </w:rPr>
        <w:t>Functional reach or “dynamic” reach:</w:t>
      </w:r>
      <w:r w:rsidRPr="00F5187E">
        <w:t xml:space="preserve">  An anthropometric dimension representing the arm reach capability when the body is allowed to bend and/or rotate at the shoulder and hips so as to extend the reach beyond that obtainable when the body is in a static or fixed posture.  </w:t>
      </w:r>
    </w:p>
    <w:p w14:paraId="3AF14615" w14:textId="77777777" w:rsidR="00F57EBE" w:rsidRPr="00F5187E" w:rsidRDefault="00F57EBE" w:rsidP="00F57EBE">
      <w:r w:rsidRPr="00F5187E">
        <w:rPr>
          <w:b/>
        </w:rPr>
        <w:t>Normal reach radius:</w:t>
      </w:r>
      <w:r w:rsidRPr="00F5187E">
        <w:t xml:space="preserve"> The area that can be conveniently reached with a sweep of the forearm, with the upper arm hanging in a natural position vertically at the side. All materials, tools, controls, and containers should be arranged within the normal reach radius whenever possible.</w:t>
      </w:r>
    </w:p>
    <w:p w14:paraId="551A5E42" w14:textId="77777777" w:rsidR="00F57EBE" w:rsidRPr="00F5187E" w:rsidRDefault="00F57EBE" w:rsidP="00F57EBE">
      <w:r w:rsidRPr="00F5187E">
        <w:rPr>
          <w:b/>
        </w:rPr>
        <w:t>Normal work area:</w:t>
      </w:r>
      <w:r w:rsidRPr="00F5187E">
        <w:t xml:space="preserve">  The area in front of the worker which can be used for work with a normal expenditure of effort.</w:t>
      </w:r>
    </w:p>
    <w:p w14:paraId="6F9EE084" w14:textId="77777777" w:rsidR="00F57EBE" w:rsidRPr="00F5187E" w:rsidRDefault="00F57EBE" w:rsidP="00F57EBE">
      <w:r w:rsidRPr="00F5187E">
        <w:rPr>
          <w:b/>
        </w:rPr>
        <w:lastRenderedPageBreak/>
        <w:t>Power grasp/grip:</w:t>
      </w:r>
      <w:r w:rsidRPr="00F5187E">
        <w:t xml:space="preserve">  A grasp in which the hand wraps around the handle being grasped.  In the power grasp the thumb aligns the hand with the long axis of the forearm and the wrist assumes a slight ulnar deviation.  The power grip provides more than five times the gripping strength of a precision grip.</w:t>
      </w:r>
    </w:p>
    <w:p w14:paraId="3D18204A" w14:textId="77777777" w:rsidR="00F57EBE" w:rsidRPr="00F5187E" w:rsidRDefault="00F57EBE" w:rsidP="00F57EBE">
      <w:r w:rsidRPr="00F5187E">
        <w:rPr>
          <w:b/>
        </w:rPr>
        <w:t>Precision grasp/grip:</w:t>
      </w:r>
      <w:r w:rsidRPr="00F5187E">
        <w:t xml:space="preserve"> A grasp in which the object is held by the force of the thumb vs. the first (or first and second) finger(s).  It provides precise aim but has limited strength.</w:t>
      </w:r>
    </w:p>
    <w:p w14:paraId="619B85EE" w14:textId="77777777" w:rsidR="00F57EBE" w:rsidRPr="00F5187E" w:rsidRDefault="00F57EBE" w:rsidP="00F57EBE">
      <w:r w:rsidRPr="00F5187E">
        <w:rPr>
          <w:b/>
        </w:rPr>
        <w:t>Reach envelope:</w:t>
      </w:r>
      <w:r w:rsidRPr="00F5187E">
        <w:t xml:space="preserve">  The surface in space centered on the left/right midline plane of the body representing the reach capability of the population percentile of interest.  The envelope may be described as a functional reach envelope.</w:t>
      </w:r>
    </w:p>
    <w:p w14:paraId="266DED81" w14:textId="77777777" w:rsidR="00F57EBE" w:rsidRDefault="00F57EBE" w:rsidP="00F57EBE">
      <w:r w:rsidRPr="00F5187E">
        <w:rPr>
          <w:b/>
        </w:rPr>
        <w:t>Viewing angle:</w:t>
      </w:r>
      <w:r w:rsidRPr="00F5187E">
        <w:t xml:space="preserve">  The angle, either vertical or horizontal, at which the worker views the task measured from the center line of the horizontal line of sight when the operator is looking straight ahead.</w:t>
      </w:r>
      <w:bookmarkEnd w:id="518"/>
      <w:bookmarkEnd w:id="519"/>
      <w:bookmarkEnd w:id="520"/>
      <w:bookmarkEnd w:id="521"/>
      <w:bookmarkEnd w:id="522"/>
      <w:bookmarkEnd w:id="558"/>
    </w:p>
    <w:sectPr w:rsidR="00F57EBE" w:rsidSect="003D0A76">
      <w:headerReference w:type="even" r:id="rId132"/>
      <w:headerReference w:type="default" r:id="rId133"/>
      <w:footerReference w:type="even" r:id="rId134"/>
      <w:footerReference w:type="default" r:id="rId135"/>
      <w:type w:val="continuous"/>
      <w:pgSz w:w="12240" w:h="15840" w:code="1"/>
      <w:pgMar w:top="1080" w:right="720" w:bottom="1080" w:left="720" w:header="576" w:footer="576" w:gutter="0"/>
      <w:pgBorders w:display="notFirstPage"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45D23" w14:textId="77777777" w:rsidR="00B9411E" w:rsidRDefault="00B9411E" w:rsidP="00724C2C">
      <w:r>
        <w:separator/>
      </w:r>
    </w:p>
    <w:p w14:paraId="0FC5B13B" w14:textId="77777777" w:rsidR="00B9411E" w:rsidRDefault="00B9411E" w:rsidP="00724C2C"/>
    <w:p w14:paraId="2E2CE0AD" w14:textId="77777777" w:rsidR="00B9411E" w:rsidRDefault="00B9411E" w:rsidP="00724C2C"/>
    <w:p w14:paraId="0AB42830" w14:textId="77777777" w:rsidR="00B9411E" w:rsidRDefault="00B9411E" w:rsidP="00724C2C"/>
  </w:endnote>
  <w:endnote w:type="continuationSeparator" w:id="0">
    <w:p w14:paraId="28A722E0" w14:textId="77777777" w:rsidR="00B9411E" w:rsidRDefault="00B9411E" w:rsidP="00724C2C">
      <w:r>
        <w:continuationSeparator/>
      </w:r>
    </w:p>
    <w:p w14:paraId="2EF1C118" w14:textId="77777777" w:rsidR="00B9411E" w:rsidRDefault="00B9411E" w:rsidP="00724C2C"/>
    <w:p w14:paraId="0B8987C5" w14:textId="77777777" w:rsidR="00B9411E" w:rsidRDefault="00B9411E" w:rsidP="00724C2C"/>
    <w:p w14:paraId="362A4012" w14:textId="77777777" w:rsidR="00B9411E" w:rsidRDefault="00B9411E" w:rsidP="00724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8698" w14:textId="4B45B4F0" w:rsidR="009108B9" w:rsidRPr="00C8577C" w:rsidRDefault="00B9411E" w:rsidP="00DC559F">
    <w:pPr>
      <w:pStyle w:val="Footer"/>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6873" w14:textId="77777777" w:rsidR="009108B9" w:rsidRPr="00C8577C" w:rsidRDefault="00B9411E" w:rsidP="001B2623">
    <w:pPr>
      <w:pStyle w:val="Footer"/>
      <w:spacing w:before="0" w:after="0"/>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C1FC5" w14:textId="77777777" w:rsidR="00B9411E" w:rsidRDefault="00B9411E" w:rsidP="00724C2C">
      <w:r>
        <w:separator/>
      </w:r>
    </w:p>
    <w:p w14:paraId="5CCBC6E5" w14:textId="77777777" w:rsidR="00B9411E" w:rsidRDefault="00B9411E" w:rsidP="00724C2C"/>
    <w:p w14:paraId="109A227A" w14:textId="77777777" w:rsidR="00B9411E" w:rsidRDefault="00B9411E" w:rsidP="00724C2C"/>
    <w:p w14:paraId="04294949" w14:textId="77777777" w:rsidR="00B9411E" w:rsidRDefault="00B9411E" w:rsidP="00724C2C"/>
  </w:footnote>
  <w:footnote w:type="continuationSeparator" w:id="0">
    <w:p w14:paraId="2DE5724E" w14:textId="77777777" w:rsidR="00B9411E" w:rsidRDefault="00B9411E" w:rsidP="00724C2C">
      <w:r>
        <w:continuationSeparator/>
      </w:r>
    </w:p>
    <w:p w14:paraId="565EF6B9" w14:textId="77777777" w:rsidR="00B9411E" w:rsidRDefault="00B9411E" w:rsidP="00724C2C"/>
    <w:p w14:paraId="142BEFA0" w14:textId="77777777" w:rsidR="00B9411E" w:rsidRDefault="00B9411E" w:rsidP="00724C2C"/>
    <w:p w14:paraId="74948D7C" w14:textId="77777777" w:rsidR="00B9411E" w:rsidRDefault="00B9411E" w:rsidP="00724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B083" w14:textId="30092734" w:rsidR="009108B9" w:rsidRPr="00E4469A" w:rsidRDefault="00BB742F" w:rsidP="005D3C95">
    <w:pPr>
      <w:pStyle w:val="Header"/>
      <w:tabs>
        <w:tab w:val="clear" w:pos="8640"/>
        <w:tab w:val="right" w:pos="10800"/>
      </w:tabs>
      <w:ind w:left="-90" w:right="0"/>
      <w:rPr>
        <w:rStyle w:val="PageNumber"/>
        <w:rFonts w:ascii="Arial" w:hAnsi="Arial" w:cs="Arial"/>
        <w:b/>
        <w:color w:val="FFFFFF" w:themeColor="background1"/>
        <w:sz w:val="20"/>
      </w:rPr>
    </w:pPr>
    <w:r>
      <w:rPr>
        <w:rFonts w:ascii="Arial" w:hAnsi="Arial" w:cs="Arial"/>
        <w:b/>
        <w:noProof/>
        <w:snapToGrid/>
        <w:color w:val="FFFFFF" w:themeColor="background1"/>
        <w:spacing w:val="17"/>
      </w:rPr>
      <mc:AlternateContent>
        <mc:Choice Requires="wps">
          <w:drawing>
            <wp:anchor distT="0" distB="0" distL="114300" distR="114300" simplePos="0" relativeHeight="251669504" behindDoc="1" locked="0" layoutInCell="1" allowOverlap="1" wp14:anchorId="4B31DDEB" wp14:editId="18FBED46">
              <wp:simplePos x="0" y="0"/>
              <wp:positionH relativeFrom="column">
                <wp:posOffset>-62179</wp:posOffset>
              </wp:positionH>
              <wp:positionV relativeFrom="paragraph">
                <wp:posOffset>212141</wp:posOffset>
              </wp:positionV>
              <wp:extent cx="2103120" cy="204825"/>
              <wp:effectExtent l="0" t="0" r="11430" b="24130"/>
              <wp:wrapNone/>
              <wp:docPr id="1638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04825"/>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49307558" id="AutoShape 54" o:spid="_x0000_s1026" style="position:absolute;margin-left:-4.9pt;margin-top:16.7pt;width:165.6pt;height:16.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" fillcolor="silver">
              <v:shadow opacity=".5" offset="6pt,6pt"/>
            </v:roundrect>
          </w:pict>
        </mc:Fallback>
      </mc:AlternateContent>
    </w:r>
    <w:r>
      <w:rPr>
        <w:rFonts w:ascii="Arial" w:hAnsi="Arial" w:cs="Arial"/>
        <w:b/>
        <w:noProof/>
        <w:snapToGrid/>
        <w:color w:val="FFFFFF" w:themeColor="background1"/>
        <w:spacing w:val="17"/>
      </w:rPr>
      <mc:AlternateContent>
        <mc:Choice Requires="wps">
          <w:drawing>
            <wp:anchor distT="0" distB="0" distL="114300" distR="114300" simplePos="0" relativeHeight="251668480" behindDoc="1" locked="0" layoutInCell="1" allowOverlap="1" wp14:anchorId="418C6B62" wp14:editId="13CA57FF">
              <wp:simplePos x="0" y="0"/>
              <wp:positionH relativeFrom="column">
                <wp:posOffset>-62179</wp:posOffset>
              </wp:positionH>
              <wp:positionV relativeFrom="paragraph">
                <wp:posOffset>-7315</wp:posOffset>
              </wp:positionV>
              <wp:extent cx="2103120" cy="218440"/>
              <wp:effectExtent l="0" t="0" r="11430" b="10160"/>
              <wp:wrapNone/>
              <wp:docPr id="1638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anchor>
          </w:drawing>
        </mc:Choice>
        <mc:Fallback>
          <w:pict>
            <v:roundrect w14:anchorId="2B04CA3E" id="AutoShape 53" o:spid="_x0000_s1026" style="position:absolute;margin-left:-4.9pt;margin-top:-.6pt;width:165.6pt;height:17.2pt;z-index:-251648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" fillcolor="#1f497d [3215]">
              <v:shadow opacity=".5" offset="6pt,6pt"/>
            </v:roundrect>
          </w:pict>
        </mc:Fallback>
      </mc:AlternateContent>
    </w:r>
    <w:r w:rsidR="009108B9" w:rsidRPr="000026EB">
      <w:rPr>
        <w:rStyle w:val="PageNumber"/>
        <w:rFonts w:ascii="Arial" w:hAnsi="Arial" w:cs="Arial"/>
        <w:b/>
        <w:color w:val="FFFFFF" w:themeColor="background1"/>
        <w:spacing w:val="17"/>
      </w:rPr>
      <w:t xml:space="preserve"> </w:t>
    </w:r>
    <w:r w:rsidR="009108B9" w:rsidRPr="006149B0">
      <w:rPr>
        <w:rStyle w:val="PageNumber"/>
        <w:rFonts w:ascii="Arial" w:hAnsi="Arial" w:cs="Arial"/>
        <w:b/>
        <w:color w:val="FFFFFF" w:themeColor="background1"/>
        <w:spacing w:val="17"/>
        <w:sz w:val="20"/>
        <w:szCs w:val="18"/>
      </w:rPr>
      <w:t>ERGONOMICS ON-DEMAND!</w:t>
    </w:r>
    <w:r w:rsidR="009108B9">
      <w:rPr>
        <w:rStyle w:val="PageNumber"/>
        <w:rFonts w:ascii="Arial" w:hAnsi="Arial" w:cs="Arial"/>
        <w:b/>
        <w:color w:val="auto"/>
        <w:sz w:val="20"/>
      </w:rPr>
      <w:tab/>
    </w:r>
    <w:r w:rsidR="009108B9">
      <w:rPr>
        <w:rStyle w:val="PageNumber"/>
        <w:rFonts w:ascii="Arial" w:hAnsi="Arial" w:cs="Arial"/>
        <w:b/>
        <w:color w:val="auto"/>
        <w:sz w:val="20"/>
      </w:rPr>
      <w:tab/>
    </w:r>
    <w:r w:rsidR="009108B9" w:rsidRPr="00E4469A">
      <w:rPr>
        <w:rStyle w:val="PageNumber"/>
        <w:rFonts w:ascii="Arial" w:hAnsi="Arial" w:cs="Arial"/>
        <w:b/>
        <w:color w:val="auto"/>
        <w:sz w:val="20"/>
      </w:rPr>
      <w:t>Page</w:t>
    </w:r>
    <w:r w:rsidR="009108B9">
      <w:rPr>
        <w:rStyle w:val="PageNumber"/>
        <w:rFonts w:ascii="Arial" w:hAnsi="Arial" w:cs="Arial"/>
        <w:b/>
        <w:color w:val="auto"/>
        <w:sz w:val="20"/>
      </w:rPr>
      <w:t xml:space="preserve"> </w:t>
    </w:r>
    <w:r w:rsidR="009108B9" w:rsidRPr="00E4469A">
      <w:rPr>
        <w:rStyle w:val="PageNumber"/>
        <w:rFonts w:ascii="Arial" w:hAnsi="Arial" w:cs="Arial"/>
        <w:b/>
        <w:color w:val="auto"/>
        <w:sz w:val="20"/>
      </w:rPr>
      <w:t xml:space="preserve"> </w:t>
    </w:r>
    <w:r w:rsidR="009108B9" w:rsidRPr="00E4469A">
      <w:rPr>
        <w:rStyle w:val="PageNumber"/>
        <w:rFonts w:ascii="Arial" w:hAnsi="Arial" w:cs="Arial"/>
        <w:b/>
        <w:color w:val="auto"/>
        <w:sz w:val="20"/>
      </w:rPr>
      <w:fldChar w:fldCharType="begin"/>
    </w:r>
    <w:r w:rsidR="009108B9" w:rsidRPr="00E4469A">
      <w:rPr>
        <w:rStyle w:val="PageNumber"/>
        <w:rFonts w:ascii="Arial" w:hAnsi="Arial" w:cs="Arial"/>
        <w:b/>
        <w:color w:val="auto"/>
        <w:sz w:val="20"/>
      </w:rPr>
      <w:instrText xml:space="preserve"> PAGE   \* MERGEFORMAT </w:instrText>
    </w:r>
    <w:r w:rsidR="009108B9" w:rsidRPr="00E4469A">
      <w:rPr>
        <w:rStyle w:val="PageNumber"/>
        <w:rFonts w:ascii="Arial" w:hAnsi="Arial" w:cs="Arial"/>
        <w:b/>
        <w:color w:val="auto"/>
        <w:sz w:val="20"/>
      </w:rPr>
      <w:fldChar w:fldCharType="separate"/>
    </w:r>
    <w:r w:rsidR="009108B9">
      <w:rPr>
        <w:rStyle w:val="PageNumber"/>
        <w:rFonts w:ascii="Arial" w:hAnsi="Arial" w:cs="Arial"/>
        <w:b/>
        <w:sz w:val="20"/>
      </w:rPr>
      <w:t>2</w:t>
    </w:r>
    <w:r w:rsidR="009108B9" w:rsidRPr="00E4469A">
      <w:rPr>
        <w:rStyle w:val="PageNumber"/>
        <w:rFonts w:ascii="Arial" w:hAnsi="Arial" w:cs="Arial"/>
        <w:b/>
        <w:color w:val="auto"/>
        <w:sz w:val="20"/>
      </w:rPr>
      <w:fldChar w:fldCharType="end"/>
    </w:r>
  </w:p>
  <w:p w14:paraId="6BD35B2B" w14:textId="11FB325F" w:rsidR="009108B9" w:rsidRPr="00A35D38" w:rsidRDefault="00A35D38" w:rsidP="005D3C95">
    <w:pPr>
      <w:pStyle w:val="Header"/>
      <w:ind w:left="0"/>
      <w:rPr>
        <w:b/>
        <w:bCs/>
        <w:i/>
        <w:iCs/>
        <w:sz w:val="17"/>
        <w:szCs w:val="17"/>
      </w:rPr>
    </w:pPr>
    <w:bookmarkStart w:id="560" w:name="_Hlk71901078"/>
    <w:r w:rsidRPr="00A35D38">
      <w:rPr>
        <w:b/>
        <w:bCs/>
        <w:i/>
        <w:iCs/>
        <w:sz w:val="22"/>
      </w:rPr>
      <w:t>Introduction to Ergonomics</w:t>
    </w:r>
    <w:bookmarkEnd w:id="560"/>
    <w:r w:rsidR="009108B9" w:rsidRPr="00A35D38">
      <w:rPr>
        <w:b/>
        <w:bCs/>
        <w:i/>
        <w:iCs/>
        <w:sz w:val="17"/>
        <w:szCs w:val="17"/>
      </w:rPr>
      <w:tab/>
    </w:r>
    <w:r w:rsidR="009108B9" w:rsidRPr="00A35D38">
      <w:rPr>
        <w:b/>
        <w:bCs/>
        <w:i/>
        <w:iCs/>
        <w:sz w:val="17"/>
        <w:szCs w:val="17"/>
      </w:rPr>
      <w:tab/>
    </w:r>
  </w:p>
  <w:p w14:paraId="265D68B3" w14:textId="77777777" w:rsidR="009108B9" w:rsidRPr="00C266CE" w:rsidRDefault="009108B9" w:rsidP="00724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71B" w14:textId="5B6EDA5E" w:rsidR="009108B9" w:rsidRPr="005D3C95" w:rsidRDefault="00BB742F" w:rsidP="006149B0">
    <w:pPr>
      <w:pStyle w:val="Header"/>
      <w:tabs>
        <w:tab w:val="clear" w:pos="8640"/>
        <w:tab w:val="right" w:pos="10890"/>
      </w:tabs>
      <w:ind w:left="0" w:right="-90"/>
      <w:rPr>
        <w:rStyle w:val="PageNumber"/>
        <w:rFonts w:ascii="Arial" w:hAnsi="Arial" w:cs="Arial"/>
        <w:b/>
        <w:color w:val="FFFFFF" w:themeColor="background1"/>
        <w:spacing w:val="17"/>
        <w:sz w:val="22"/>
      </w:rPr>
    </w:pPr>
    <w:r>
      <w:rPr>
        <w:rFonts w:ascii="Arial" w:hAnsi="Arial" w:cs="Arial"/>
        <w:b/>
        <w:noProof/>
        <w:snapToGrid/>
        <w:color w:val="auto"/>
        <w:sz w:val="20"/>
        <w:szCs w:val="20"/>
      </w:rPr>
      <mc:AlternateContent>
        <mc:Choice Requires="wps">
          <w:drawing>
            <wp:anchor distT="0" distB="0" distL="114300" distR="114300" simplePos="0" relativeHeight="251673600" behindDoc="1" locked="0" layoutInCell="1" allowOverlap="1" wp14:anchorId="30B750BC" wp14:editId="71650F41">
              <wp:simplePos x="0" y="0"/>
              <wp:positionH relativeFrom="column">
                <wp:posOffset>4853635</wp:posOffset>
              </wp:positionH>
              <wp:positionV relativeFrom="paragraph">
                <wp:posOffset>226771</wp:posOffset>
              </wp:positionV>
              <wp:extent cx="2103120" cy="212141"/>
              <wp:effectExtent l="0" t="0" r="11430" b="16510"/>
              <wp:wrapNone/>
              <wp:docPr id="16385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12141"/>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F72355D" id="AutoShape 54" o:spid="_x0000_s1026" style="position:absolute;margin-left:382.2pt;margin-top:17.85pt;width:165.6pt;height:16.7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" fillcolor="silver">
              <v:shadow opacity=".5" offset="6pt,6pt"/>
            </v:roundrect>
          </w:pict>
        </mc:Fallback>
      </mc:AlternateContent>
    </w:r>
    <w:r>
      <w:rPr>
        <w:rFonts w:ascii="Arial" w:hAnsi="Arial" w:cs="Arial"/>
        <w:b/>
        <w:noProof/>
        <w:snapToGrid/>
        <w:color w:val="auto"/>
        <w:sz w:val="20"/>
        <w:szCs w:val="20"/>
      </w:rPr>
      <mc:AlternateContent>
        <mc:Choice Requires="wps">
          <w:drawing>
            <wp:anchor distT="0" distB="0" distL="114300" distR="114300" simplePos="0" relativeHeight="251672576" behindDoc="1" locked="0" layoutInCell="1" allowOverlap="1" wp14:anchorId="2ED285E3" wp14:editId="252612C0">
              <wp:simplePos x="0" y="0"/>
              <wp:positionH relativeFrom="column">
                <wp:posOffset>4853635</wp:posOffset>
              </wp:positionH>
              <wp:positionV relativeFrom="paragraph">
                <wp:posOffset>14630</wp:posOffset>
              </wp:positionV>
              <wp:extent cx="2103120" cy="218440"/>
              <wp:effectExtent l="0" t="0" r="11430" b="10160"/>
              <wp:wrapNone/>
              <wp:docPr id="16385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anchor>
          </w:drawing>
        </mc:Choice>
        <mc:Fallback>
          <w:pict>
            <v:roundrect w14:anchorId="22D04E7B" id="AutoShape 53" o:spid="_x0000_s1026" style="position:absolute;margin-left:382.2pt;margin-top:1.15pt;width:165.6pt;height:17.2pt;z-index:-251643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" fillcolor="#1f497d [3215]">
              <v:shadow opacity=".5" offset="6pt,6pt"/>
            </v:roundrect>
          </w:pict>
        </mc:Fallback>
      </mc:AlternateContent>
    </w:r>
    <w:r w:rsidR="009108B9" w:rsidRPr="005D3C95">
      <w:rPr>
        <w:rStyle w:val="PageNumber"/>
        <w:rFonts w:ascii="Arial" w:hAnsi="Arial" w:cs="Arial"/>
        <w:b/>
        <w:color w:val="auto"/>
        <w:sz w:val="20"/>
        <w:szCs w:val="20"/>
      </w:rPr>
      <w:t xml:space="preserve">Page </w:t>
    </w:r>
    <w:r w:rsidR="009108B9" w:rsidRPr="005D3C95">
      <w:rPr>
        <w:rStyle w:val="PageNumber"/>
        <w:rFonts w:ascii="Arial" w:hAnsi="Arial" w:cs="Arial"/>
        <w:b/>
        <w:color w:val="auto"/>
        <w:sz w:val="20"/>
        <w:szCs w:val="20"/>
      </w:rPr>
      <w:fldChar w:fldCharType="begin"/>
    </w:r>
    <w:r w:rsidR="009108B9" w:rsidRPr="005D3C95">
      <w:rPr>
        <w:rStyle w:val="PageNumber"/>
        <w:rFonts w:ascii="Arial" w:hAnsi="Arial" w:cs="Arial"/>
        <w:b/>
        <w:color w:val="auto"/>
        <w:sz w:val="20"/>
        <w:szCs w:val="20"/>
      </w:rPr>
      <w:instrText xml:space="preserve"> PAGE   \* MERGEFORMAT </w:instrText>
    </w:r>
    <w:r w:rsidR="009108B9" w:rsidRPr="005D3C95">
      <w:rPr>
        <w:rStyle w:val="PageNumber"/>
        <w:rFonts w:ascii="Arial" w:hAnsi="Arial" w:cs="Arial"/>
        <w:b/>
        <w:color w:val="auto"/>
        <w:sz w:val="20"/>
        <w:szCs w:val="20"/>
      </w:rPr>
      <w:fldChar w:fldCharType="separate"/>
    </w:r>
    <w:r w:rsidR="009108B9" w:rsidRPr="005D3C95">
      <w:rPr>
        <w:rStyle w:val="PageNumber"/>
        <w:rFonts w:ascii="Arial" w:hAnsi="Arial" w:cs="Arial"/>
        <w:b/>
        <w:noProof/>
        <w:color w:val="auto"/>
        <w:sz w:val="20"/>
        <w:szCs w:val="20"/>
      </w:rPr>
      <w:t>5</w:t>
    </w:r>
    <w:r w:rsidR="009108B9" w:rsidRPr="005D3C95">
      <w:rPr>
        <w:rStyle w:val="PageNumber"/>
        <w:rFonts w:ascii="Arial" w:hAnsi="Arial" w:cs="Arial"/>
        <w:b/>
        <w:color w:val="auto"/>
        <w:sz w:val="20"/>
        <w:szCs w:val="20"/>
      </w:rPr>
      <w:fldChar w:fldCharType="end"/>
    </w:r>
    <w:r w:rsidR="009108B9" w:rsidRPr="005D3C95">
      <w:rPr>
        <w:rStyle w:val="PageNumber"/>
        <w:rFonts w:ascii="Arial" w:hAnsi="Arial" w:cs="Arial"/>
        <w:b/>
        <w:color w:val="auto"/>
        <w:sz w:val="22"/>
      </w:rPr>
      <w:tab/>
    </w:r>
    <w:r w:rsidR="009108B9" w:rsidRPr="005D3C95">
      <w:rPr>
        <w:rStyle w:val="PageNumber"/>
        <w:rFonts w:ascii="Arial" w:hAnsi="Arial" w:cs="Arial"/>
        <w:b/>
        <w:color w:val="auto"/>
        <w:sz w:val="22"/>
      </w:rPr>
      <w:tab/>
    </w:r>
    <w:r w:rsidR="009108B9" w:rsidRPr="006149B0">
      <w:rPr>
        <w:rStyle w:val="PageNumber"/>
        <w:rFonts w:ascii="Arial" w:hAnsi="Arial" w:cs="Arial"/>
        <w:b/>
        <w:color w:val="FFFFFF" w:themeColor="background1"/>
        <w:spacing w:val="17"/>
        <w:sz w:val="20"/>
        <w:szCs w:val="20"/>
      </w:rPr>
      <w:t>ERGONOMICS ON-DEMAND</w:t>
    </w:r>
    <w:r w:rsidR="009108B9" w:rsidRPr="005D3C95">
      <w:rPr>
        <w:rStyle w:val="PageNumber"/>
        <w:rFonts w:ascii="Arial" w:hAnsi="Arial" w:cs="Arial"/>
        <w:b/>
        <w:color w:val="FFFFFF" w:themeColor="background1"/>
        <w:spacing w:val="17"/>
        <w:sz w:val="22"/>
      </w:rPr>
      <w:t>!</w:t>
    </w:r>
  </w:p>
  <w:p w14:paraId="087895F8" w14:textId="7D41DA1D" w:rsidR="009108B9" w:rsidRDefault="00BB742F" w:rsidP="00BB742F">
    <w:pPr>
      <w:pStyle w:val="Header"/>
      <w:tabs>
        <w:tab w:val="clear" w:pos="8640"/>
      </w:tabs>
      <w:ind w:right="-90"/>
      <w:jc w:val="right"/>
      <w:rPr>
        <w:b/>
        <w:bCs/>
        <w:i/>
        <w:iCs/>
        <w:sz w:val="22"/>
      </w:rPr>
    </w:pPr>
    <w:r>
      <w:rPr>
        <w:b/>
        <w:bCs/>
        <w:i/>
        <w:iCs/>
        <w:sz w:val="22"/>
      </w:rPr>
      <w:tab/>
    </w:r>
    <w:r>
      <w:rPr>
        <w:b/>
        <w:bCs/>
        <w:i/>
        <w:iCs/>
        <w:sz w:val="22"/>
      </w:rPr>
      <w:tab/>
    </w:r>
    <w:r w:rsidRPr="00A35D38">
      <w:rPr>
        <w:b/>
        <w:bCs/>
        <w:i/>
        <w:iCs/>
        <w:sz w:val="22"/>
      </w:rPr>
      <w:t>Introduction to Ergonomics</w:t>
    </w:r>
  </w:p>
  <w:p w14:paraId="62597AB3" w14:textId="77777777" w:rsidR="00BC590B" w:rsidRPr="00724C2C" w:rsidRDefault="00BC590B" w:rsidP="00BB742F">
    <w:pPr>
      <w:pStyle w:val="Header"/>
      <w:tabs>
        <w:tab w:val="clear" w:pos="8640"/>
      </w:tabs>
      <w:ind w:right="-90"/>
      <w:jc w:val="right"/>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82E"/>
    <w:multiLevelType w:val="hybridMultilevel"/>
    <w:tmpl w:val="936C1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651383"/>
    <w:multiLevelType w:val="hybridMultilevel"/>
    <w:tmpl w:val="62085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4611B2"/>
    <w:multiLevelType w:val="hybridMultilevel"/>
    <w:tmpl w:val="3D6A5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4A48AC"/>
    <w:multiLevelType w:val="hybridMultilevel"/>
    <w:tmpl w:val="88EC6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214F9D"/>
    <w:multiLevelType w:val="hybridMultilevel"/>
    <w:tmpl w:val="E1D67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330109"/>
    <w:multiLevelType w:val="hybridMultilevel"/>
    <w:tmpl w:val="1208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23007"/>
    <w:multiLevelType w:val="hybridMultilevel"/>
    <w:tmpl w:val="6A1C1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693C7D"/>
    <w:multiLevelType w:val="hybridMultilevel"/>
    <w:tmpl w:val="0FD007BE"/>
    <w:lvl w:ilvl="0" w:tplc="CF30DF2A">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53227"/>
    <w:multiLevelType w:val="hybridMultilevel"/>
    <w:tmpl w:val="B6CE6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ED1760"/>
    <w:multiLevelType w:val="hybridMultilevel"/>
    <w:tmpl w:val="FE627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97426"/>
    <w:multiLevelType w:val="hybridMultilevel"/>
    <w:tmpl w:val="59522AB6"/>
    <w:lvl w:ilvl="0" w:tplc="14E6FD1A">
      <w:start w:val="1"/>
      <w:numFmt w:val="decimal"/>
      <w:lvlText w:val="%1."/>
      <w:lvlJc w:val="left"/>
      <w:pPr>
        <w:ind w:left="720" w:hanging="360"/>
      </w:pPr>
      <w:rPr>
        <w:rFonts w:ascii="Arial" w:hAnsi="Arial"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E92D95"/>
    <w:multiLevelType w:val="hybridMultilevel"/>
    <w:tmpl w:val="B3BA8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8506AD"/>
    <w:multiLevelType w:val="hybridMultilevel"/>
    <w:tmpl w:val="8558E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81D386E"/>
    <w:multiLevelType w:val="hybridMultilevel"/>
    <w:tmpl w:val="B6CE6A3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18C86659"/>
    <w:multiLevelType w:val="hybridMultilevel"/>
    <w:tmpl w:val="427A9924"/>
    <w:lvl w:ilvl="0" w:tplc="9D86A512">
      <w:start w:val="1"/>
      <w:numFmt w:val="bullet"/>
      <w:lvlText w:val=""/>
      <w:lvlJc w:val="left"/>
      <w:pPr>
        <w:tabs>
          <w:tab w:val="num" w:pos="720"/>
        </w:tabs>
        <w:ind w:left="720" w:hanging="360"/>
      </w:pPr>
      <w:rPr>
        <w:rFonts w:ascii="Wingdings 3" w:hAnsi="Wingdings 3" w:hint="default"/>
      </w:rPr>
    </w:lvl>
    <w:lvl w:ilvl="1" w:tplc="39D290E0" w:tentative="1">
      <w:start w:val="1"/>
      <w:numFmt w:val="bullet"/>
      <w:lvlText w:val=""/>
      <w:lvlJc w:val="left"/>
      <w:pPr>
        <w:tabs>
          <w:tab w:val="num" w:pos="1440"/>
        </w:tabs>
        <w:ind w:left="1440" w:hanging="360"/>
      </w:pPr>
      <w:rPr>
        <w:rFonts w:ascii="Wingdings 3" w:hAnsi="Wingdings 3" w:hint="default"/>
      </w:rPr>
    </w:lvl>
    <w:lvl w:ilvl="2" w:tplc="6CBA90FC" w:tentative="1">
      <w:start w:val="1"/>
      <w:numFmt w:val="bullet"/>
      <w:lvlText w:val=""/>
      <w:lvlJc w:val="left"/>
      <w:pPr>
        <w:tabs>
          <w:tab w:val="num" w:pos="2160"/>
        </w:tabs>
        <w:ind w:left="2160" w:hanging="360"/>
      </w:pPr>
      <w:rPr>
        <w:rFonts w:ascii="Wingdings 3" w:hAnsi="Wingdings 3" w:hint="default"/>
      </w:rPr>
    </w:lvl>
    <w:lvl w:ilvl="3" w:tplc="A02893FA" w:tentative="1">
      <w:start w:val="1"/>
      <w:numFmt w:val="bullet"/>
      <w:lvlText w:val=""/>
      <w:lvlJc w:val="left"/>
      <w:pPr>
        <w:tabs>
          <w:tab w:val="num" w:pos="2880"/>
        </w:tabs>
        <w:ind w:left="2880" w:hanging="360"/>
      </w:pPr>
      <w:rPr>
        <w:rFonts w:ascii="Wingdings 3" w:hAnsi="Wingdings 3" w:hint="default"/>
      </w:rPr>
    </w:lvl>
    <w:lvl w:ilvl="4" w:tplc="60005BA2" w:tentative="1">
      <w:start w:val="1"/>
      <w:numFmt w:val="bullet"/>
      <w:lvlText w:val=""/>
      <w:lvlJc w:val="left"/>
      <w:pPr>
        <w:tabs>
          <w:tab w:val="num" w:pos="3600"/>
        </w:tabs>
        <w:ind w:left="3600" w:hanging="360"/>
      </w:pPr>
      <w:rPr>
        <w:rFonts w:ascii="Wingdings 3" w:hAnsi="Wingdings 3" w:hint="default"/>
      </w:rPr>
    </w:lvl>
    <w:lvl w:ilvl="5" w:tplc="C9CE65BE" w:tentative="1">
      <w:start w:val="1"/>
      <w:numFmt w:val="bullet"/>
      <w:lvlText w:val=""/>
      <w:lvlJc w:val="left"/>
      <w:pPr>
        <w:tabs>
          <w:tab w:val="num" w:pos="4320"/>
        </w:tabs>
        <w:ind w:left="4320" w:hanging="360"/>
      </w:pPr>
      <w:rPr>
        <w:rFonts w:ascii="Wingdings 3" w:hAnsi="Wingdings 3" w:hint="default"/>
      </w:rPr>
    </w:lvl>
    <w:lvl w:ilvl="6" w:tplc="82D837FE" w:tentative="1">
      <w:start w:val="1"/>
      <w:numFmt w:val="bullet"/>
      <w:lvlText w:val=""/>
      <w:lvlJc w:val="left"/>
      <w:pPr>
        <w:tabs>
          <w:tab w:val="num" w:pos="5040"/>
        </w:tabs>
        <w:ind w:left="5040" w:hanging="360"/>
      </w:pPr>
      <w:rPr>
        <w:rFonts w:ascii="Wingdings 3" w:hAnsi="Wingdings 3" w:hint="default"/>
      </w:rPr>
    </w:lvl>
    <w:lvl w:ilvl="7" w:tplc="87CE723A" w:tentative="1">
      <w:start w:val="1"/>
      <w:numFmt w:val="bullet"/>
      <w:lvlText w:val=""/>
      <w:lvlJc w:val="left"/>
      <w:pPr>
        <w:tabs>
          <w:tab w:val="num" w:pos="5760"/>
        </w:tabs>
        <w:ind w:left="5760" w:hanging="360"/>
      </w:pPr>
      <w:rPr>
        <w:rFonts w:ascii="Wingdings 3" w:hAnsi="Wingdings 3" w:hint="default"/>
      </w:rPr>
    </w:lvl>
    <w:lvl w:ilvl="8" w:tplc="841A572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C6F0CDF"/>
    <w:multiLevelType w:val="hybridMultilevel"/>
    <w:tmpl w:val="E96C7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CD24D06"/>
    <w:multiLevelType w:val="hybridMultilevel"/>
    <w:tmpl w:val="6630D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696DDA"/>
    <w:multiLevelType w:val="hybridMultilevel"/>
    <w:tmpl w:val="2A36BA52"/>
    <w:lvl w:ilvl="0" w:tplc="04090003">
      <w:start w:val="1"/>
      <w:numFmt w:val="bullet"/>
      <w:lvlText w:val="o"/>
      <w:lvlJc w:val="left"/>
      <w:pPr>
        <w:ind w:left="1440" w:hanging="360"/>
      </w:pPr>
      <w:rPr>
        <w:rFonts w:ascii="Courier New" w:hAnsi="Courier New" w:cs="Courier New" w:hint="default"/>
      </w:rPr>
    </w:lvl>
    <w:lvl w:ilvl="1" w:tplc="5C04690A">
      <w:start w:val="60"/>
      <w:numFmt w:val="bullet"/>
      <w:lvlText w:val="•"/>
      <w:lvlJc w:val="left"/>
      <w:pPr>
        <w:ind w:left="2520" w:hanging="72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44A50F4"/>
    <w:multiLevelType w:val="hybridMultilevel"/>
    <w:tmpl w:val="E0688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7E17BB"/>
    <w:multiLevelType w:val="hybridMultilevel"/>
    <w:tmpl w:val="49B62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BB3A7D"/>
    <w:multiLevelType w:val="hybridMultilevel"/>
    <w:tmpl w:val="26BE9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9672238"/>
    <w:multiLevelType w:val="hybridMultilevel"/>
    <w:tmpl w:val="12B8A3DE"/>
    <w:lvl w:ilvl="0" w:tplc="2B84B15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AF2DD9"/>
    <w:multiLevelType w:val="hybridMultilevel"/>
    <w:tmpl w:val="152A6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AF07C8C"/>
    <w:multiLevelType w:val="hybridMultilevel"/>
    <w:tmpl w:val="9D8A6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F70C03"/>
    <w:multiLevelType w:val="hybridMultilevel"/>
    <w:tmpl w:val="B234F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B447A0E"/>
    <w:multiLevelType w:val="hybridMultilevel"/>
    <w:tmpl w:val="5622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47124"/>
    <w:multiLevelType w:val="hybridMultilevel"/>
    <w:tmpl w:val="91D8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1D745D"/>
    <w:multiLevelType w:val="hybridMultilevel"/>
    <w:tmpl w:val="522A8CD0"/>
    <w:lvl w:ilvl="0" w:tplc="6DEA3776">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814F68"/>
    <w:multiLevelType w:val="hybridMultilevel"/>
    <w:tmpl w:val="393C3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28718DB"/>
    <w:multiLevelType w:val="hybridMultilevel"/>
    <w:tmpl w:val="7B7E1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F4554A"/>
    <w:multiLevelType w:val="hybridMultilevel"/>
    <w:tmpl w:val="71EE3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5640573"/>
    <w:multiLevelType w:val="hybridMultilevel"/>
    <w:tmpl w:val="99E42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33" w15:restartNumberingAfterBreak="0">
    <w:nsid w:val="35B071E8"/>
    <w:multiLevelType w:val="hybridMultilevel"/>
    <w:tmpl w:val="65A00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68D6EF2"/>
    <w:multiLevelType w:val="hybridMultilevel"/>
    <w:tmpl w:val="2F44A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F766352"/>
    <w:multiLevelType w:val="hybridMultilevel"/>
    <w:tmpl w:val="6FD6F240"/>
    <w:lvl w:ilvl="0" w:tplc="3F809382">
      <w:start w:val="1"/>
      <w:numFmt w:val="bullet"/>
      <w:pStyle w:val="ListParagraph"/>
      <w:lvlText w:val=""/>
      <w:lvlJc w:val="left"/>
      <w:pPr>
        <w:tabs>
          <w:tab w:val="num" w:pos="720"/>
        </w:tabs>
        <w:ind w:left="720" w:hanging="360"/>
      </w:pPr>
      <w:rPr>
        <w:rFonts w:ascii="Symbol" w:hAnsi="Symbol" w:hint="default"/>
      </w:rPr>
    </w:lvl>
    <w:lvl w:ilvl="1" w:tplc="1C6EFAF6">
      <w:start w:val="1"/>
      <w:numFmt w:val="decimal"/>
      <w:lvlText w:val="%2."/>
      <w:lvlJc w:val="left"/>
      <w:pPr>
        <w:tabs>
          <w:tab w:val="num" w:pos="1440"/>
        </w:tabs>
        <w:ind w:left="1440" w:hanging="360"/>
      </w:pPr>
    </w:lvl>
    <w:lvl w:ilvl="2" w:tplc="5F686E92" w:tentative="1">
      <w:start w:val="1"/>
      <w:numFmt w:val="decimal"/>
      <w:lvlText w:val="%3."/>
      <w:lvlJc w:val="left"/>
      <w:pPr>
        <w:tabs>
          <w:tab w:val="num" w:pos="2160"/>
        </w:tabs>
        <w:ind w:left="2160" w:hanging="360"/>
      </w:pPr>
    </w:lvl>
    <w:lvl w:ilvl="3" w:tplc="687CB370" w:tentative="1">
      <w:start w:val="1"/>
      <w:numFmt w:val="decimal"/>
      <w:lvlText w:val="%4."/>
      <w:lvlJc w:val="left"/>
      <w:pPr>
        <w:tabs>
          <w:tab w:val="num" w:pos="2880"/>
        </w:tabs>
        <w:ind w:left="2880" w:hanging="360"/>
      </w:pPr>
    </w:lvl>
    <w:lvl w:ilvl="4" w:tplc="8638B688" w:tentative="1">
      <w:start w:val="1"/>
      <w:numFmt w:val="decimal"/>
      <w:lvlText w:val="%5."/>
      <w:lvlJc w:val="left"/>
      <w:pPr>
        <w:tabs>
          <w:tab w:val="num" w:pos="3600"/>
        </w:tabs>
        <w:ind w:left="3600" w:hanging="360"/>
      </w:pPr>
    </w:lvl>
    <w:lvl w:ilvl="5" w:tplc="1EF27280" w:tentative="1">
      <w:start w:val="1"/>
      <w:numFmt w:val="decimal"/>
      <w:lvlText w:val="%6."/>
      <w:lvlJc w:val="left"/>
      <w:pPr>
        <w:tabs>
          <w:tab w:val="num" w:pos="4320"/>
        </w:tabs>
        <w:ind w:left="4320" w:hanging="360"/>
      </w:pPr>
    </w:lvl>
    <w:lvl w:ilvl="6" w:tplc="0B26FD9A" w:tentative="1">
      <w:start w:val="1"/>
      <w:numFmt w:val="decimal"/>
      <w:lvlText w:val="%7."/>
      <w:lvlJc w:val="left"/>
      <w:pPr>
        <w:tabs>
          <w:tab w:val="num" w:pos="5040"/>
        </w:tabs>
        <w:ind w:left="5040" w:hanging="360"/>
      </w:pPr>
    </w:lvl>
    <w:lvl w:ilvl="7" w:tplc="80CCAF92" w:tentative="1">
      <w:start w:val="1"/>
      <w:numFmt w:val="decimal"/>
      <w:lvlText w:val="%8."/>
      <w:lvlJc w:val="left"/>
      <w:pPr>
        <w:tabs>
          <w:tab w:val="num" w:pos="5760"/>
        </w:tabs>
        <w:ind w:left="5760" w:hanging="360"/>
      </w:pPr>
    </w:lvl>
    <w:lvl w:ilvl="8" w:tplc="0E7AB5FE" w:tentative="1">
      <w:start w:val="1"/>
      <w:numFmt w:val="decimal"/>
      <w:lvlText w:val="%9."/>
      <w:lvlJc w:val="left"/>
      <w:pPr>
        <w:tabs>
          <w:tab w:val="num" w:pos="6480"/>
        </w:tabs>
        <w:ind w:left="6480" w:hanging="360"/>
      </w:pPr>
    </w:lvl>
  </w:abstractNum>
  <w:abstractNum w:abstractNumId="36" w15:restartNumberingAfterBreak="0">
    <w:nsid w:val="41760358"/>
    <w:multiLevelType w:val="hybridMultilevel"/>
    <w:tmpl w:val="FB28E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2364212"/>
    <w:multiLevelType w:val="hybridMultilevel"/>
    <w:tmpl w:val="FD9E5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2CA0772"/>
    <w:multiLevelType w:val="hybridMultilevel"/>
    <w:tmpl w:val="9440C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2E03C26"/>
    <w:multiLevelType w:val="hybridMultilevel"/>
    <w:tmpl w:val="6F14E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3695F19"/>
    <w:multiLevelType w:val="hybridMultilevel"/>
    <w:tmpl w:val="3DA2C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8C03F8"/>
    <w:multiLevelType w:val="hybridMultilevel"/>
    <w:tmpl w:val="03E47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7A41A0C"/>
    <w:multiLevelType w:val="hybridMultilevel"/>
    <w:tmpl w:val="DEF290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48FE7F12"/>
    <w:multiLevelType w:val="hybridMultilevel"/>
    <w:tmpl w:val="4AE45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9266F43"/>
    <w:multiLevelType w:val="hybridMultilevel"/>
    <w:tmpl w:val="730E4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96C7E0B"/>
    <w:multiLevelType w:val="hybridMultilevel"/>
    <w:tmpl w:val="9DA2D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925C00"/>
    <w:multiLevelType w:val="multilevel"/>
    <w:tmpl w:val="C24A13E4"/>
    <w:styleLink w:val="BulletListPara"/>
    <w:lvl w:ilvl="0">
      <w:start w:val="1"/>
      <w:numFmt w:val="bullet"/>
      <w:lvlText w:val=""/>
      <w:lvlJc w:val="left"/>
      <w:pPr>
        <w:ind w:left="1152" w:hanging="432"/>
      </w:pPr>
      <w:rPr>
        <w:rFonts w:ascii="Symbol" w:hAnsi="Symbol" w:hint="default"/>
        <w:color w:val="auto"/>
      </w:rPr>
    </w:lvl>
    <w:lvl w:ilvl="1">
      <w:start w:val="1"/>
      <w:numFmt w:val="lowerLetter"/>
      <w:lvlText w:val="%2."/>
      <w:lvlJc w:val="left"/>
      <w:pPr>
        <w:ind w:left="1960" w:hanging="360"/>
      </w:pPr>
      <w:rPr>
        <w:rFonts w:hint="default"/>
      </w:rPr>
    </w:lvl>
    <w:lvl w:ilvl="2">
      <w:start w:val="1"/>
      <w:numFmt w:val="lowerRoman"/>
      <w:lvlText w:val="%3."/>
      <w:lvlJc w:val="right"/>
      <w:pPr>
        <w:ind w:left="2680" w:hanging="180"/>
      </w:pPr>
      <w:rPr>
        <w:rFonts w:hint="default"/>
      </w:rPr>
    </w:lvl>
    <w:lvl w:ilvl="3">
      <w:start w:val="1"/>
      <w:numFmt w:val="decimal"/>
      <w:lvlText w:val="%4."/>
      <w:lvlJc w:val="left"/>
      <w:pPr>
        <w:ind w:left="3400" w:hanging="360"/>
      </w:pPr>
      <w:rPr>
        <w:rFonts w:hint="default"/>
      </w:rPr>
    </w:lvl>
    <w:lvl w:ilvl="4">
      <w:start w:val="1"/>
      <w:numFmt w:val="lowerLetter"/>
      <w:lvlText w:val="%5."/>
      <w:lvlJc w:val="left"/>
      <w:pPr>
        <w:ind w:left="4120" w:hanging="360"/>
      </w:pPr>
      <w:rPr>
        <w:rFonts w:hint="default"/>
      </w:rPr>
    </w:lvl>
    <w:lvl w:ilvl="5">
      <w:start w:val="1"/>
      <w:numFmt w:val="lowerRoman"/>
      <w:lvlText w:val="%6."/>
      <w:lvlJc w:val="right"/>
      <w:pPr>
        <w:ind w:left="4840" w:hanging="180"/>
      </w:pPr>
      <w:rPr>
        <w:rFonts w:hint="default"/>
      </w:rPr>
    </w:lvl>
    <w:lvl w:ilvl="6">
      <w:start w:val="1"/>
      <w:numFmt w:val="decimal"/>
      <w:lvlText w:val="%7."/>
      <w:lvlJc w:val="left"/>
      <w:pPr>
        <w:ind w:left="5560" w:hanging="360"/>
      </w:pPr>
      <w:rPr>
        <w:rFonts w:hint="default"/>
      </w:rPr>
    </w:lvl>
    <w:lvl w:ilvl="7">
      <w:start w:val="1"/>
      <w:numFmt w:val="lowerLetter"/>
      <w:lvlText w:val="%8."/>
      <w:lvlJc w:val="left"/>
      <w:pPr>
        <w:ind w:left="6280" w:hanging="360"/>
      </w:pPr>
      <w:rPr>
        <w:rFonts w:hint="default"/>
      </w:rPr>
    </w:lvl>
    <w:lvl w:ilvl="8">
      <w:start w:val="1"/>
      <w:numFmt w:val="lowerRoman"/>
      <w:lvlText w:val="%9."/>
      <w:lvlJc w:val="right"/>
      <w:pPr>
        <w:ind w:left="7000" w:hanging="180"/>
      </w:pPr>
      <w:rPr>
        <w:rFonts w:hint="default"/>
      </w:rPr>
    </w:lvl>
  </w:abstractNum>
  <w:abstractNum w:abstractNumId="47" w15:restartNumberingAfterBreak="0">
    <w:nsid w:val="4E99158F"/>
    <w:multiLevelType w:val="hybridMultilevel"/>
    <w:tmpl w:val="9C201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0B86087"/>
    <w:multiLevelType w:val="hybridMultilevel"/>
    <w:tmpl w:val="AE163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215262B"/>
    <w:multiLevelType w:val="hybridMultilevel"/>
    <w:tmpl w:val="F66AD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2721F26"/>
    <w:multiLevelType w:val="hybridMultilevel"/>
    <w:tmpl w:val="3B581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52" w15:restartNumberingAfterBreak="0">
    <w:nsid w:val="57AA521F"/>
    <w:multiLevelType w:val="hybridMultilevel"/>
    <w:tmpl w:val="7AA48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918261D"/>
    <w:multiLevelType w:val="hybridMultilevel"/>
    <w:tmpl w:val="A7841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B9A7E5F"/>
    <w:multiLevelType w:val="hybridMultilevel"/>
    <w:tmpl w:val="12B8A3DE"/>
    <w:lvl w:ilvl="0" w:tplc="2B84B15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D607E49"/>
    <w:multiLevelType w:val="hybridMultilevel"/>
    <w:tmpl w:val="F760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0A60C8"/>
    <w:multiLevelType w:val="hybridMultilevel"/>
    <w:tmpl w:val="50B83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EA51CE4"/>
    <w:multiLevelType w:val="hybridMultilevel"/>
    <w:tmpl w:val="28328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F337618"/>
    <w:multiLevelType w:val="hybridMultilevel"/>
    <w:tmpl w:val="B2D05F2C"/>
    <w:styleLink w:val="BulletListPar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402644"/>
    <w:multiLevelType w:val="hybridMultilevel"/>
    <w:tmpl w:val="D960D804"/>
    <w:lvl w:ilvl="0" w:tplc="89E45A96">
      <w:start w:val="1"/>
      <w:numFmt w:val="bullet"/>
      <w:pStyle w:val="StyleListBulletAuto"/>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1" w15:restartNumberingAfterBreak="0">
    <w:nsid w:val="63BC79F8"/>
    <w:multiLevelType w:val="hybridMultilevel"/>
    <w:tmpl w:val="1C788F90"/>
    <w:lvl w:ilvl="0" w:tplc="253E2180">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4F30F93"/>
    <w:multiLevelType w:val="hybridMultilevel"/>
    <w:tmpl w:val="5EAE9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8EA3133"/>
    <w:multiLevelType w:val="hybridMultilevel"/>
    <w:tmpl w:val="B68C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6B352DD8"/>
    <w:multiLevelType w:val="hybridMultilevel"/>
    <w:tmpl w:val="8600455C"/>
    <w:lvl w:ilvl="0" w:tplc="A5A8CDA4">
      <w:start w:val="1"/>
      <w:numFmt w:val="decimal"/>
      <w:lvlText w:val="%1."/>
      <w:lvlJc w:val="left"/>
      <w:pPr>
        <w:tabs>
          <w:tab w:val="num" w:pos="720"/>
        </w:tabs>
        <w:ind w:left="720" w:hanging="360"/>
      </w:pPr>
      <w:rPr>
        <w:rFonts w:hint="default"/>
        <w:b/>
        <w:bCs w:val="0"/>
      </w:rPr>
    </w:lvl>
    <w:lvl w:ilvl="1" w:tplc="1C6EFAF6">
      <w:start w:val="1"/>
      <w:numFmt w:val="decimal"/>
      <w:lvlText w:val="%2."/>
      <w:lvlJc w:val="left"/>
      <w:pPr>
        <w:tabs>
          <w:tab w:val="num" w:pos="1440"/>
        </w:tabs>
        <w:ind w:left="1440" w:hanging="360"/>
      </w:pPr>
    </w:lvl>
    <w:lvl w:ilvl="2" w:tplc="5F686E92" w:tentative="1">
      <w:start w:val="1"/>
      <w:numFmt w:val="decimal"/>
      <w:lvlText w:val="%3."/>
      <w:lvlJc w:val="left"/>
      <w:pPr>
        <w:tabs>
          <w:tab w:val="num" w:pos="2160"/>
        </w:tabs>
        <w:ind w:left="2160" w:hanging="360"/>
      </w:pPr>
    </w:lvl>
    <w:lvl w:ilvl="3" w:tplc="687CB370" w:tentative="1">
      <w:start w:val="1"/>
      <w:numFmt w:val="decimal"/>
      <w:lvlText w:val="%4."/>
      <w:lvlJc w:val="left"/>
      <w:pPr>
        <w:tabs>
          <w:tab w:val="num" w:pos="2880"/>
        </w:tabs>
        <w:ind w:left="2880" w:hanging="360"/>
      </w:pPr>
    </w:lvl>
    <w:lvl w:ilvl="4" w:tplc="8638B688" w:tentative="1">
      <w:start w:val="1"/>
      <w:numFmt w:val="decimal"/>
      <w:lvlText w:val="%5."/>
      <w:lvlJc w:val="left"/>
      <w:pPr>
        <w:tabs>
          <w:tab w:val="num" w:pos="3600"/>
        </w:tabs>
        <w:ind w:left="3600" w:hanging="360"/>
      </w:pPr>
    </w:lvl>
    <w:lvl w:ilvl="5" w:tplc="1EF27280" w:tentative="1">
      <w:start w:val="1"/>
      <w:numFmt w:val="decimal"/>
      <w:lvlText w:val="%6."/>
      <w:lvlJc w:val="left"/>
      <w:pPr>
        <w:tabs>
          <w:tab w:val="num" w:pos="4320"/>
        </w:tabs>
        <w:ind w:left="4320" w:hanging="360"/>
      </w:pPr>
    </w:lvl>
    <w:lvl w:ilvl="6" w:tplc="0B26FD9A" w:tentative="1">
      <w:start w:val="1"/>
      <w:numFmt w:val="decimal"/>
      <w:lvlText w:val="%7."/>
      <w:lvlJc w:val="left"/>
      <w:pPr>
        <w:tabs>
          <w:tab w:val="num" w:pos="5040"/>
        </w:tabs>
        <w:ind w:left="5040" w:hanging="360"/>
      </w:pPr>
    </w:lvl>
    <w:lvl w:ilvl="7" w:tplc="80CCAF92" w:tentative="1">
      <w:start w:val="1"/>
      <w:numFmt w:val="decimal"/>
      <w:lvlText w:val="%8."/>
      <w:lvlJc w:val="left"/>
      <w:pPr>
        <w:tabs>
          <w:tab w:val="num" w:pos="5760"/>
        </w:tabs>
        <w:ind w:left="5760" w:hanging="360"/>
      </w:pPr>
    </w:lvl>
    <w:lvl w:ilvl="8" w:tplc="0E7AB5FE" w:tentative="1">
      <w:start w:val="1"/>
      <w:numFmt w:val="decimal"/>
      <w:lvlText w:val="%9."/>
      <w:lvlJc w:val="left"/>
      <w:pPr>
        <w:tabs>
          <w:tab w:val="num" w:pos="6480"/>
        </w:tabs>
        <w:ind w:left="6480" w:hanging="360"/>
      </w:pPr>
    </w:lvl>
  </w:abstractNum>
  <w:abstractNum w:abstractNumId="66" w15:restartNumberingAfterBreak="0">
    <w:nsid w:val="6BD21DE5"/>
    <w:multiLevelType w:val="hybridMultilevel"/>
    <w:tmpl w:val="26D28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BDD3F2B"/>
    <w:multiLevelType w:val="hybridMultilevel"/>
    <w:tmpl w:val="4CA01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D39655D"/>
    <w:multiLevelType w:val="hybridMultilevel"/>
    <w:tmpl w:val="B6FA3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FF26953"/>
    <w:multiLevelType w:val="hybridMultilevel"/>
    <w:tmpl w:val="1208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71" w15:restartNumberingAfterBreak="0">
    <w:nsid w:val="72271F42"/>
    <w:multiLevelType w:val="hybridMultilevel"/>
    <w:tmpl w:val="CEE007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AA408F"/>
    <w:multiLevelType w:val="hybridMultilevel"/>
    <w:tmpl w:val="B924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01442F"/>
    <w:multiLevelType w:val="hybridMultilevel"/>
    <w:tmpl w:val="15EC3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DBF57C7"/>
    <w:multiLevelType w:val="hybridMultilevel"/>
    <w:tmpl w:val="63B21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64"/>
  </w:num>
  <w:num w:numId="2">
    <w:abstractNumId w:val="75"/>
  </w:num>
  <w:num w:numId="3">
    <w:abstractNumId w:val="55"/>
  </w:num>
  <w:num w:numId="4">
    <w:abstractNumId w:val="70"/>
  </w:num>
  <w:num w:numId="5">
    <w:abstractNumId w:val="51"/>
  </w:num>
  <w:num w:numId="6">
    <w:abstractNumId w:val="32"/>
  </w:num>
  <w:num w:numId="7">
    <w:abstractNumId w:val="59"/>
  </w:num>
  <w:num w:numId="8">
    <w:abstractNumId w:val="39"/>
  </w:num>
  <w:num w:numId="9">
    <w:abstractNumId w:val="60"/>
  </w:num>
  <w:num w:numId="10">
    <w:abstractNumId w:val="35"/>
  </w:num>
  <w:num w:numId="11">
    <w:abstractNumId w:val="65"/>
  </w:num>
  <w:num w:numId="12">
    <w:abstractNumId w:val="25"/>
  </w:num>
  <w:num w:numId="13">
    <w:abstractNumId w:val="56"/>
  </w:num>
  <w:num w:numId="14">
    <w:abstractNumId w:val="47"/>
  </w:num>
  <w:num w:numId="15">
    <w:abstractNumId w:val="23"/>
  </w:num>
  <w:num w:numId="16">
    <w:abstractNumId w:val="46"/>
  </w:num>
  <w:num w:numId="17">
    <w:abstractNumId w:val="40"/>
  </w:num>
  <w:num w:numId="18">
    <w:abstractNumId w:val="9"/>
  </w:num>
  <w:num w:numId="19">
    <w:abstractNumId w:val="21"/>
  </w:num>
  <w:num w:numId="20">
    <w:abstractNumId w:val="54"/>
  </w:num>
  <w:num w:numId="21">
    <w:abstractNumId w:val="63"/>
  </w:num>
  <w:num w:numId="22">
    <w:abstractNumId w:val="26"/>
  </w:num>
  <w:num w:numId="23">
    <w:abstractNumId w:val="8"/>
  </w:num>
  <w:num w:numId="24">
    <w:abstractNumId w:val="27"/>
  </w:num>
  <w:num w:numId="25">
    <w:abstractNumId w:val="7"/>
  </w:num>
  <w:num w:numId="26">
    <w:abstractNumId w:val="17"/>
  </w:num>
  <w:num w:numId="27">
    <w:abstractNumId w:val="6"/>
  </w:num>
  <w:num w:numId="28">
    <w:abstractNumId w:val="12"/>
  </w:num>
  <w:num w:numId="29">
    <w:abstractNumId w:val="15"/>
  </w:num>
  <w:num w:numId="30">
    <w:abstractNumId w:val="16"/>
  </w:num>
  <w:num w:numId="31">
    <w:abstractNumId w:val="37"/>
  </w:num>
  <w:num w:numId="32">
    <w:abstractNumId w:val="67"/>
  </w:num>
  <w:num w:numId="33">
    <w:abstractNumId w:val="43"/>
  </w:num>
  <w:num w:numId="34">
    <w:abstractNumId w:val="68"/>
  </w:num>
  <w:num w:numId="35">
    <w:abstractNumId w:val="28"/>
  </w:num>
  <w:num w:numId="36">
    <w:abstractNumId w:val="18"/>
  </w:num>
  <w:num w:numId="37">
    <w:abstractNumId w:val="11"/>
  </w:num>
  <w:num w:numId="38">
    <w:abstractNumId w:val="42"/>
  </w:num>
  <w:num w:numId="39">
    <w:abstractNumId w:val="53"/>
  </w:num>
  <w:num w:numId="40">
    <w:abstractNumId w:val="29"/>
  </w:num>
  <w:num w:numId="41">
    <w:abstractNumId w:val="22"/>
  </w:num>
  <w:num w:numId="42">
    <w:abstractNumId w:val="33"/>
  </w:num>
  <w:num w:numId="43">
    <w:abstractNumId w:val="58"/>
  </w:num>
  <w:num w:numId="44">
    <w:abstractNumId w:val="3"/>
  </w:num>
  <w:num w:numId="45">
    <w:abstractNumId w:val="0"/>
  </w:num>
  <w:num w:numId="46">
    <w:abstractNumId w:val="50"/>
  </w:num>
  <w:num w:numId="47">
    <w:abstractNumId w:val="4"/>
  </w:num>
  <w:num w:numId="48">
    <w:abstractNumId w:val="24"/>
  </w:num>
  <w:num w:numId="49">
    <w:abstractNumId w:val="31"/>
  </w:num>
  <w:num w:numId="50">
    <w:abstractNumId w:val="34"/>
  </w:num>
  <w:num w:numId="51">
    <w:abstractNumId w:val="74"/>
  </w:num>
  <w:num w:numId="52">
    <w:abstractNumId w:val="2"/>
  </w:num>
  <w:num w:numId="53">
    <w:abstractNumId w:val="62"/>
  </w:num>
  <w:num w:numId="54">
    <w:abstractNumId w:val="73"/>
  </w:num>
  <w:num w:numId="55">
    <w:abstractNumId w:val="38"/>
  </w:num>
  <w:num w:numId="56">
    <w:abstractNumId w:val="66"/>
  </w:num>
  <w:num w:numId="57">
    <w:abstractNumId w:val="49"/>
  </w:num>
  <w:num w:numId="58">
    <w:abstractNumId w:val="44"/>
  </w:num>
  <w:num w:numId="59">
    <w:abstractNumId w:val="36"/>
  </w:num>
  <w:num w:numId="60">
    <w:abstractNumId w:val="52"/>
  </w:num>
  <w:num w:numId="61">
    <w:abstractNumId w:val="41"/>
  </w:num>
  <w:num w:numId="62">
    <w:abstractNumId w:val="48"/>
  </w:num>
  <w:num w:numId="63">
    <w:abstractNumId w:val="57"/>
  </w:num>
  <w:num w:numId="64">
    <w:abstractNumId w:val="20"/>
  </w:num>
  <w:num w:numId="65">
    <w:abstractNumId w:val="30"/>
  </w:num>
  <w:num w:numId="66">
    <w:abstractNumId w:val="1"/>
  </w:num>
  <w:num w:numId="67">
    <w:abstractNumId w:val="19"/>
  </w:num>
  <w:num w:numId="68">
    <w:abstractNumId w:val="10"/>
  </w:num>
  <w:num w:numId="69">
    <w:abstractNumId w:val="5"/>
  </w:num>
  <w:num w:numId="70">
    <w:abstractNumId w:val="45"/>
  </w:num>
  <w:num w:numId="71">
    <w:abstractNumId w:val="69"/>
  </w:num>
  <w:num w:numId="72">
    <w:abstractNumId w:val="72"/>
  </w:num>
  <w:num w:numId="73">
    <w:abstractNumId w:val="71"/>
  </w:num>
  <w:num w:numId="74">
    <w:abstractNumId w:val="13"/>
  </w:num>
  <w:num w:numId="75">
    <w:abstractNumId w:val="35"/>
  </w:num>
  <w:num w:numId="76">
    <w:abstractNumId w:val="35"/>
  </w:num>
  <w:num w:numId="77">
    <w:abstractNumId w:val="35"/>
  </w:num>
  <w:num w:numId="78">
    <w:abstractNumId w:val="61"/>
  </w:num>
  <w:num w:numId="79">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128D"/>
    <w:rsid w:val="0000193C"/>
    <w:rsid w:val="000021E8"/>
    <w:rsid w:val="000026EB"/>
    <w:rsid w:val="000033ED"/>
    <w:rsid w:val="00004334"/>
    <w:rsid w:val="00005985"/>
    <w:rsid w:val="00005988"/>
    <w:rsid w:val="00006530"/>
    <w:rsid w:val="000067CD"/>
    <w:rsid w:val="00006864"/>
    <w:rsid w:val="00007CD7"/>
    <w:rsid w:val="00010456"/>
    <w:rsid w:val="00011170"/>
    <w:rsid w:val="00013B76"/>
    <w:rsid w:val="0001662E"/>
    <w:rsid w:val="0001722E"/>
    <w:rsid w:val="0001759F"/>
    <w:rsid w:val="00017F2B"/>
    <w:rsid w:val="0002021B"/>
    <w:rsid w:val="000207C5"/>
    <w:rsid w:val="00020AB8"/>
    <w:rsid w:val="00022D03"/>
    <w:rsid w:val="00023FBC"/>
    <w:rsid w:val="00025CB8"/>
    <w:rsid w:val="00030106"/>
    <w:rsid w:val="00030404"/>
    <w:rsid w:val="000304F1"/>
    <w:rsid w:val="000318B8"/>
    <w:rsid w:val="000335EF"/>
    <w:rsid w:val="00033B50"/>
    <w:rsid w:val="0003462B"/>
    <w:rsid w:val="00036817"/>
    <w:rsid w:val="0003792B"/>
    <w:rsid w:val="00037D66"/>
    <w:rsid w:val="00037EB6"/>
    <w:rsid w:val="00040C45"/>
    <w:rsid w:val="00040D4C"/>
    <w:rsid w:val="00041528"/>
    <w:rsid w:val="00041679"/>
    <w:rsid w:val="00041C9D"/>
    <w:rsid w:val="00042E2B"/>
    <w:rsid w:val="00044091"/>
    <w:rsid w:val="00044397"/>
    <w:rsid w:val="000460E5"/>
    <w:rsid w:val="00050950"/>
    <w:rsid w:val="00051387"/>
    <w:rsid w:val="0005192F"/>
    <w:rsid w:val="00051A16"/>
    <w:rsid w:val="000520BA"/>
    <w:rsid w:val="00052B5F"/>
    <w:rsid w:val="00052E97"/>
    <w:rsid w:val="000537C4"/>
    <w:rsid w:val="0005382C"/>
    <w:rsid w:val="00054F28"/>
    <w:rsid w:val="000561CB"/>
    <w:rsid w:val="00056B87"/>
    <w:rsid w:val="00057C36"/>
    <w:rsid w:val="00060250"/>
    <w:rsid w:val="000625E0"/>
    <w:rsid w:val="00062EC0"/>
    <w:rsid w:val="000638FE"/>
    <w:rsid w:val="000644F9"/>
    <w:rsid w:val="00065C90"/>
    <w:rsid w:val="000666B8"/>
    <w:rsid w:val="000672D1"/>
    <w:rsid w:val="00071113"/>
    <w:rsid w:val="00071DF8"/>
    <w:rsid w:val="000727F9"/>
    <w:rsid w:val="00073308"/>
    <w:rsid w:val="00073633"/>
    <w:rsid w:val="00073D5B"/>
    <w:rsid w:val="00074694"/>
    <w:rsid w:val="00074F45"/>
    <w:rsid w:val="0007534D"/>
    <w:rsid w:val="00075FCB"/>
    <w:rsid w:val="00076BE6"/>
    <w:rsid w:val="000774EF"/>
    <w:rsid w:val="00080079"/>
    <w:rsid w:val="000809DC"/>
    <w:rsid w:val="00080BB0"/>
    <w:rsid w:val="00081864"/>
    <w:rsid w:val="00083365"/>
    <w:rsid w:val="000842B5"/>
    <w:rsid w:val="000851AE"/>
    <w:rsid w:val="000862D5"/>
    <w:rsid w:val="00086F25"/>
    <w:rsid w:val="000870B0"/>
    <w:rsid w:val="0009219A"/>
    <w:rsid w:val="00092A47"/>
    <w:rsid w:val="00092AF8"/>
    <w:rsid w:val="00092E90"/>
    <w:rsid w:val="000930C4"/>
    <w:rsid w:val="00094FED"/>
    <w:rsid w:val="0009534B"/>
    <w:rsid w:val="00096CDA"/>
    <w:rsid w:val="00096EEE"/>
    <w:rsid w:val="000A0655"/>
    <w:rsid w:val="000A0DC1"/>
    <w:rsid w:val="000A19A8"/>
    <w:rsid w:val="000A1B5D"/>
    <w:rsid w:val="000A1EE8"/>
    <w:rsid w:val="000A22DA"/>
    <w:rsid w:val="000A7CFF"/>
    <w:rsid w:val="000B0395"/>
    <w:rsid w:val="000B5141"/>
    <w:rsid w:val="000B57C9"/>
    <w:rsid w:val="000B5F2C"/>
    <w:rsid w:val="000C1BB1"/>
    <w:rsid w:val="000C22D6"/>
    <w:rsid w:val="000C43FA"/>
    <w:rsid w:val="000C4B11"/>
    <w:rsid w:val="000C4F3D"/>
    <w:rsid w:val="000C5E91"/>
    <w:rsid w:val="000C5FA1"/>
    <w:rsid w:val="000C6015"/>
    <w:rsid w:val="000C6035"/>
    <w:rsid w:val="000C6175"/>
    <w:rsid w:val="000C6705"/>
    <w:rsid w:val="000C7926"/>
    <w:rsid w:val="000D0338"/>
    <w:rsid w:val="000D10E3"/>
    <w:rsid w:val="000D1D60"/>
    <w:rsid w:val="000D2A19"/>
    <w:rsid w:val="000D342C"/>
    <w:rsid w:val="000D39E5"/>
    <w:rsid w:val="000D3A75"/>
    <w:rsid w:val="000D4EEC"/>
    <w:rsid w:val="000D65D6"/>
    <w:rsid w:val="000D6A5F"/>
    <w:rsid w:val="000D72D3"/>
    <w:rsid w:val="000D778D"/>
    <w:rsid w:val="000E002D"/>
    <w:rsid w:val="000E053A"/>
    <w:rsid w:val="000E2138"/>
    <w:rsid w:val="000E2DCB"/>
    <w:rsid w:val="000E4F2E"/>
    <w:rsid w:val="000E54A7"/>
    <w:rsid w:val="000E5D9E"/>
    <w:rsid w:val="000E5EFA"/>
    <w:rsid w:val="000E6F9D"/>
    <w:rsid w:val="000E7B15"/>
    <w:rsid w:val="000F03CD"/>
    <w:rsid w:val="000F0BE8"/>
    <w:rsid w:val="000F0C2D"/>
    <w:rsid w:val="000F11D1"/>
    <w:rsid w:val="000F169C"/>
    <w:rsid w:val="000F626C"/>
    <w:rsid w:val="000F70FF"/>
    <w:rsid w:val="000F7676"/>
    <w:rsid w:val="00100955"/>
    <w:rsid w:val="00101FC5"/>
    <w:rsid w:val="0010270D"/>
    <w:rsid w:val="001028C5"/>
    <w:rsid w:val="00102B10"/>
    <w:rsid w:val="001042FB"/>
    <w:rsid w:val="00104B9A"/>
    <w:rsid w:val="00107910"/>
    <w:rsid w:val="00107DD4"/>
    <w:rsid w:val="00107FCC"/>
    <w:rsid w:val="0011127F"/>
    <w:rsid w:val="00113389"/>
    <w:rsid w:val="00113447"/>
    <w:rsid w:val="00113D13"/>
    <w:rsid w:val="00114144"/>
    <w:rsid w:val="00114BA4"/>
    <w:rsid w:val="00115204"/>
    <w:rsid w:val="001159AA"/>
    <w:rsid w:val="00116B75"/>
    <w:rsid w:val="00117DFD"/>
    <w:rsid w:val="001203C3"/>
    <w:rsid w:val="001219DB"/>
    <w:rsid w:val="001221BF"/>
    <w:rsid w:val="001247D8"/>
    <w:rsid w:val="001247DB"/>
    <w:rsid w:val="0012563F"/>
    <w:rsid w:val="001264CF"/>
    <w:rsid w:val="00130518"/>
    <w:rsid w:val="00131623"/>
    <w:rsid w:val="001319F1"/>
    <w:rsid w:val="00131B35"/>
    <w:rsid w:val="001335B9"/>
    <w:rsid w:val="001367A7"/>
    <w:rsid w:val="00136E9F"/>
    <w:rsid w:val="00137747"/>
    <w:rsid w:val="0013798F"/>
    <w:rsid w:val="00142931"/>
    <w:rsid w:val="00144BA4"/>
    <w:rsid w:val="00145D37"/>
    <w:rsid w:val="00145E3B"/>
    <w:rsid w:val="00150E30"/>
    <w:rsid w:val="00155FD1"/>
    <w:rsid w:val="0015649E"/>
    <w:rsid w:val="001567E4"/>
    <w:rsid w:val="00157A2C"/>
    <w:rsid w:val="00157BE3"/>
    <w:rsid w:val="00160341"/>
    <w:rsid w:val="0016185B"/>
    <w:rsid w:val="00162785"/>
    <w:rsid w:val="0016525D"/>
    <w:rsid w:val="0016532A"/>
    <w:rsid w:val="001659CD"/>
    <w:rsid w:val="00170716"/>
    <w:rsid w:val="00172E5B"/>
    <w:rsid w:val="001734BC"/>
    <w:rsid w:val="001750AE"/>
    <w:rsid w:val="00175D44"/>
    <w:rsid w:val="00176149"/>
    <w:rsid w:val="001770AF"/>
    <w:rsid w:val="0017797A"/>
    <w:rsid w:val="00177A13"/>
    <w:rsid w:val="00180AC6"/>
    <w:rsid w:val="001827D2"/>
    <w:rsid w:val="00182EF0"/>
    <w:rsid w:val="00183C92"/>
    <w:rsid w:val="001843F2"/>
    <w:rsid w:val="001846A4"/>
    <w:rsid w:val="00184E34"/>
    <w:rsid w:val="00185377"/>
    <w:rsid w:val="00186978"/>
    <w:rsid w:val="00186C8D"/>
    <w:rsid w:val="00187DAB"/>
    <w:rsid w:val="00187DC3"/>
    <w:rsid w:val="00190344"/>
    <w:rsid w:val="0019067B"/>
    <w:rsid w:val="00190BAE"/>
    <w:rsid w:val="00192352"/>
    <w:rsid w:val="001925C0"/>
    <w:rsid w:val="0019284A"/>
    <w:rsid w:val="00192E1D"/>
    <w:rsid w:val="001942B1"/>
    <w:rsid w:val="0019472B"/>
    <w:rsid w:val="00194B7D"/>
    <w:rsid w:val="00194F87"/>
    <w:rsid w:val="00195A20"/>
    <w:rsid w:val="001968D5"/>
    <w:rsid w:val="001971E5"/>
    <w:rsid w:val="001A0A8E"/>
    <w:rsid w:val="001A1315"/>
    <w:rsid w:val="001A314C"/>
    <w:rsid w:val="001A3151"/>
    <w:rsid w:val="001A33FD"/>
    <w:rsid w:val="001A3BBB"/>
    <w:rsid w:val="001A3BE6"/>
    <w:rsid w:val="001A5594"/>
    <w:rsid w:val="001A6DE1"/>
    <w:rsid w:val="001B12B4"/>
    <w:rsid w:val="001B2623"/>
    <w:rsid w:val="001B3310"/>
    <w:rsid w:val="001B70C3"/>
    <w:rsid w:val="001C064A"/>
    <w:rsid w:val="001C0CEB"/>
    <w:rsid w:val="001C0DCF"/>
    <w:rsid w:val="001C109E"/>
    <w:rsid w:val="001C195D"/>
    <w:rsid w:val="001C3B17"/>
    <w:rsid w:val="001C6186"/>
    <w:rsid w:val="001C642A"/>
    <w:rsid w:val="001C6B56"/>
    <w:rsid w:val="001C7EC0"/>
    <w:rsid w:val="001D1C89"/>
    <w:rsid w:val="001D24D2"/>
    <w:rsid w:val="001D26FD"/>
    <w:rsid w:val="001D43CA"/>
    <w:rsid w:val="001D4D6B"/>
    <w:rsid w:val="001D5F50"/>
    <w:rsid w:val="001D7B10"/>
    <w:rsid w:val="001E0165"/>
    <w:rsid w:val="001E20A8"/>
    <w:rsid w:val="001E29CB"/>
    <w:rsid w:val="001E3C84"/>
    <w:rsid w:val="001E3DBB"/>
    <w:rsid w:val="001E5012"/>
    <w:rsid w:val="001E6198"/>
    <w:rsid w:val="001E659B"/>
    <w:rsid w:val="001E6936"/>
    <w:rsid w:val="001E708D"/>
    <w:rsid w:val="001F024F"/>
    <w:rsid w:val="001F0C6E"/>
    <w:rsid w:val="001F113F"/>
    <w:rsid w:val="001F300A"/>
    <w:rsid w:val="001F44AB"/>
    <w:rsid w:val="001F5048"/>
    <w:rsid w:val="001F5372"/>
    <w:rsid w:val="001F56C1"/>
    <w:rsid w:val="001F601D"/>
    <w:rsid w:val="001F6156"/>
    <w:rsid w:val="001F68DF"/>
    <w:rsid w:val="001F6B32"/>
    <w:rsid w:val="001F6C0C"/>
    <w:rsid w:val="001F7BEC"/>
    <w:rsid w:val="002012A9"/>
    <w:rsid w:val="002012AA"/>
    <w:rsid w:val="00202A57"/>
    <w:rsid w:val="002031A0"/>
    <w:rsid w:val="002055FC"/>
    <w:rsid w:val="00206C89"/>
    <w:rsid w:val="002070DB"/>
    <w:rsid w:val="00207620"/>
    <w:rsid w:val="0021012F"/>
    <w:rsid w:val="00210448"/>
    <w:rsid w:val="00212285"/>
    <w:rsid w:val="00212CE1"/>
    <w:rsid w:val="002144EC"/>
    <w:rsid w:val="00214520"/>
    <w:rsid w:val="00217BA7"/>
    <w:rsid w:val="00220890"/>
    <w:rsid w:val="00221BCD"/>
    <w:rsid w:val="00223984"/>
    <w:rsid w:val="00225305"/>
    <w:rsid w:val="00225D88"/>
    <w:rsid w:val="00225F44"/>
    <w:rsid w:val="002262F4"/>
    <w:rsid w:val="00226ACF"/>
    <w:rsid w:val="00230C42"/>
    <w:rsid w:val="0023371A"/>
    <w:rsid w:val="00233B14"/>
    <w:rsid w:val="00233DA4"/>
    <w:rsid w:val="0023516F"/>
    <w:rsid w:val="00236014"/>
    <w:rsid w:val="002361C9"/>
    <w:rsid w:val="00237DD7"/>
    <w:rsid w:val="00240A20"/>
    <w:rsid w:val="0024366B"/>
    <w:rsid w:val="0024422E"/>
    <w:rsid w:val="00250A85"/>
    <w:rsid w:val="0025372A"/>
    <w:rsid w:val="00256855"/>
    <w:rsid w:val="00257647"/>
    <w:rsid w:val="00257649"/>
    <w:rsid w:val="0026067D"/>
    <w:rsid w:val="00260FA2"/>
    <w:rsid w:val="0026138B"/>
    <w:rsid w:val="002619A7"/>
    <w:rsid w:val="0026270C"/>
    <w:rsid w:val="00262E39"/>
    <w:rsid w:val="00265693"/>
    <w:rsid w:val="00265B6C"/>
    <w:rsid w:val="00265EA4"/>
    <w:rsid w:val="002705B5"/>
    <w:rsid w:val="00271DEF"/>
    <w:rsid w:val="00274820"/>
    <w:rsid w:val="00276622"/>
    <w:rsid w:val="0027696A"/>
    <w:rsid w:val="00276C84"/>
    <w:rsid w:val="002771D8"/>
    <w:rsid w:val="002777CD"/>
    <w:rsid w:val="002800FD"/>
    <w:rsid w:val="00281645"/>
    <w:rsid w:val="0028241E"/>
    <w:rsid w:val="002831F4"/>
    <w:rsid w:val="00284E12"/>
    <w:rsid w:val="00284F46"/>
    <w:rsid w:val="0028613B"/>
    <w:rsid w:val="002865D2"/>
    <w:rsid w:val="002868D0"/>
    <w:rsid w:val="00287ED8"/>
    <w:rsid w:val="002916CA"/>
    <w:rsid w:val="00297957"/>
    <w:rsid w:val="002A041B"/>
    <w:rsid w:val="002A094A"/>
    <w:rsid w:val="002A0B53"/>
    <w:rsid w:val="002A0CEC"/>
    <w:rsid w:val="002A105D"/>
    <w:rsid w:val="002A199D"/>
    <w:rsid w:val="002A2B06"/>
    <w:rsid w:val="002A435A"/>
    <w:rsid w:val="002A62FA"/>
    <w:rsid w:val="002A7617"/>
    <w:rsid w:val="002B0633"/>
    <w:rsid w:val="002B0FE7"/>
    <w:rsid w:val="002B34EB"/>
    <w:rsid w:val="002B3508"/>
    <w:rsid w:val="002B3655"/>
    <w:rsid w:val="002B3E02"/>
    <w:rsid w:val="002B4747"/>
    <w:rsid w:val="002C039D"/>
    <w:rsid w:val="002C0AD2"/>
    <w:rsid w:val="002C1EDD"/>
    <w:rsid w:val="002C1F5C"/>
    <w:rsid w:val="002C24CE"/>
    <w:rsid w:val="002C2636"/>
    <w:rsid w:val="002C2652"/>
    <w:rsid w:val="002C2F20"/>
    <w:rsid w:val="002C35FB"/>
    <w:rsid w:val="002C3925"/>
    <w:rsid w:val="002C6704"/>
    <w:rsid w:val="002C6CC4"/>
    <w:rsid w:val="002C6F82"/>
    <w:rsid w:val="002C7301"/>
    <w:rsid w:val="002D1F05"/>
    <w:rsid w:val="002D26BC"/>
    <w:rsid w:val="002D2B3E"/>
    <w:rsid w:val="002D30F9"/>
    <w:rsid w:val="002D37B6"/>
    <w:rsid w:val="002D383A"/>
    <w:rsid w:val="002D391A"/>
    <w:rsid w:val="002D3D7F"/>
    <w:rsid w:val="002D3E85"/>
    <w:rsid w:val="002D4CC2"/>
    <w:rsid w:val="002D5D4C"/>
    <w:rsid w:val="002D6F6F"/>
    <w:rsid w:val="002D714D"/>
    <w:rsid w:val="002E0CA0"/>
    <w:rsid w:val="002E15E4"/>
    <w:rsid w:val="002E277B"/>
    <w:rsid w:val="002E3908"/>
    <w:rsid w:val="002E5372"/>
    <w:rsid w:val="002E79D3"/>
    <w:rsid w:val="002F0154"/>
    <w:rsid w:val="002F1054"/>
    <w:rsid w:val="002F297C"/>
    <w:rsid w:val="002F3E02"/>
    <w:rsid w:val="002F60BB"/>
    <w:rsid w:val="002F678E"/>
    <w:rsid w:val="002F6D5E"/>
    <w:rsid w:val="002F71E8"/>
    <w:rsid w:val="002F79C4"/>
    <w:rsid w:val="00300DD3"/>
    <w:rsid w:val="00302A1C"/>
    <w:rsid w:val="00302A23"/>
    <w:rsid w:val="00302AF6"/>
    <w:rsid w:val="00304989"/>
    <w:rsid w:val="00304E87"/>
    <w:rsid w:val="0030577C"/>
    <w:rsid w:val="0030595D"/>
    <w:rsid w:val="0030614A"/>
    <w:rsid w:val="003071B5"/>
    <w:rsid w:val="003074EB"/>
    <w:rsid w:val="00307A2B"/>
    <w:rsid w:val="00307B11"/>
    <w:rsid w:val="00307D20"/>
    <w:rsid w:val="00311878"/>
    <w:rsid w:val="003124DE"/>
    <w:rsid w:val="003133AD"/>
    <w:rsid w:val="00315758"/>
    <w:rsid w:val="00315EA3"/>
    <w:rsid w:val="00316205"/>
    <w:rsid w:val="003163CB"/>
    <w:rsid w:val="003167BC"/>
    <w:rsid w:val="003169E5"/>
    <w:rsid w:val="00316DB1"/>
    <w:rsid w:val="00317B20"/>
    <w:rsid w:val="00320A2B"/>
    <w:rsid w:val="00320C0C"/>
    <w:rsid w:val="00321203"/>
    <w:rsid w:val="00321E7C"/>
    <w:rsid w:val="00323636"/>
    <w:rsid w:val="00324580"/>
    <w:rsid w:val="00324EBD"/>
    <w:rsid w:val="003270E6"/>
    <w:rsid w:val="00330B0D"/>
    <w:rsid w:val="0033205E"/>
    <w:rsid w:val="00332157"/>
    <w:rsid w:val="00332304"/>
    <w:rsid w:val="003324F9"/>
    <w:rsid w:val="00332D57"/>
    <w:rsid w:val="0033351F"/>
    <w:rsid w:val="003335AE"/>
    <w:rsid w:val="00335055"/>
    <w:rsid w:val="00335E03"/>
    <w:rsid w:val="0033632C"/>
    <w:rsid w:val="00336729"/>
    <w:rsid w:val="00337135"/>
    <w:rsid w:val="003403D2"/>
    <w:rsid w:val="0034285C"/>
    <w:rsid w:val="00343B6A"/>
    <w:rsid w:val="00344A7F"/>
    <w:rsid w:val="00344DC4"/>
    <w:rsid w:val="00345053"/>
    <w:rsid w:val="003451C7"/>
    <w:rsid w:val="0034561D"/>
    <w:rsid w:val="00351970"/>
    <w:rsid w:val="00351EB0"/>
    <w:rsid w:val="00355E7E"/>
    <w:rsid w:val="00356E32"/>
    <w:rsid w:val="003574E1"/>
    <w:rsid w:val="00357851"/>
    <w:rsid w:val="003631B2"/>
    <w:rsid w:val="00363F91"/>
    <w:rsid w:val="00364921"/>
    <w:rsid w:val="00365BF6"/>
    <w:rsid w:val="003717DF"/>
    <w:rsid w:val="0037339D"/>
    <w:rsid w:val="0037382B"/>
    <w:rsid w:val="0037416E"/>
    <w:rsid w:val="0038233B"/>
    <w:rsid w:val="00384021"/>
    <w:rsid w:val="003841E2"/>
    <w:rsid w:val="00384A6C"/>
    <w:rsid w:val="00384A7E"/>
    <w:rsid w:val="003872F2"/>
    <w:rsid w:val="00390C5E"/>
    <w:rsid w:val="0039435C"/>
    <w:rsid w:val="003A192D"/>
    <w:rsid w:val="003A2449"/>
    <w:rsid w:val="003A2E17"/>
    <w:rsid w:val="003A754D"/>
    <w:rsid w:val="003B0748"/>
    <w:rsid w:val="003B0B41"/>
    <w:rsid w:val="003B1DB5"/>
    <w:rsid w:val="003B1E59"/>
    <w:rsid w:val="003B25BA"/>
    <w:rsid w:val="003B2601"/>
    <w:rsid w:val="003B5734"/>
    <w:rsid w:val="003B63D0"/>
    <w:rsid w:val="003B63EF"/>
    <w:rsid w:val="003B65E4"/>
    <w:rsid w:val="003B7374"/>
    <w:rsid w:val="003C21BE"/>
    <w:rsid w:val="003C2C75"/>
    <w:rsid w:val="003C470C"/>
    <w:rsid w:val="003C599F"/>
    <w:rsid w:val="003C6D98"/>
    <w:rsid w:val="003C7887"/>
    <w:rsid w:val="003C7A8D"/>
    <w:rsid w:val="003C7C54"/>
    <w:rsid w:val="003C7DF2"/>
    <w:rsid w:val="003C7EF4"/>
    <w:rsid w:val="003D0A76"/>
    <w:rsid w:val="003D14A1"/>
    <w:rsid w:val="003D22F9"/>
    <w:rsid w:val="003D23F2"/>
    <w:rsid w:val="003D2D0E"/>
    <w:rsid w:val="003D3ECC"/>
    <w:rsid w:val="003D4BFA"/>
    <w:rsid w:val="003D5E8B"/>
    <w:rsid w:val="003D6477"/>
    <w:rsid w:val="003D67DC"/>
    <w:rsid w:val="003D7D4A"/>
    <w:rsid w:val="003E09EC"/>
    <w:rsid w:val="003E1338"/>
    <w:rsid w:val="003E14A2"/>
    <w:rsid w:val="003E1D25"/>
    <w:rsid w:val="003E3C57"/>
    <w:rsid w:val="003E4575"/>
    <w:rsid w:val="003E69F2"/>
    <w:rsid w:val="003E72EE"/>
    <w:rsid w:val="003F0A58"/>
    <w:rsid w:val="003F1245"/>
    <w:rsid w:val="003F15F4"/>
    <w:rsid w:val="003F160A"/>
    <w:rsid w:val="003F2460"/>
    <w:rsid w:val="003F2561"/>
    <w:rsid w:val="003F2B34"/>
    <w:rsid w:val="003F2CCA"/>
    <w:rsid w:val="003F44BA"/>
    <w:rsid w:val="003F6476"/>
    <w:rsid w:val="003F66E8"/>
    <w:rsid w:val="003F6702"/>
    <w:rsid w:val="004026E6"/>
    <w:rsid w:val="00402BAF"/>
    <w:rsid w:val="004031CE"/>
    <w:rsid w:val="00404DA4"/>
    <w:rsid w:val="00405C55"/>
    <w:rsid w:val="004105EF"/>
    <w:rsid w:val="004112B1"/>
    <w:rsid w:val="004119B0"/>
    <w:rsid w:val="00411F87"/>
    <w:rsid w:val="004143FA"/>
    <w:rsid w:val="00414D8A"/>
    <w:rsid w:val="004151CB"/>
    <w:rsid w:val="00415AA0"/>
    <w:rsid w:val="00415CA8"/>
    <w:rsid w:val="00415F1D"/>
    <w:rsid w:val="004162B6"/>
    <w:rsid w:val="004173E8"/>
    <w:rsid w:val="004177E0"/>
    <w:rsid w:val="00417806"/>
    <w:rsid w:val="0042073D"/>
    <w:rsid w:val="00420955"/>
    <w:rsid w:val="00420BDA"/>
    <w:rsid w:val="0042226A"/>
    <w:rsid w:val="00423A12"/>
    <w:rsid w:val="004265F6"/>
    <w:rsid w:val="00426BC5"/>
    <w:rsid w:val="00427367"/>
    <w:rsid w:val="0042753E"/>
    <w:rsid w:val="004304C8"/>
    <w:rsid w:val="00430DDB"/>
    <w:rsid w:val="00430DDF"/>
    <w:rsid w:val="00432947"/>
    <w:rsid w:val="0043378E"/>
    <w:rsid w:val="00434A9C"/>
    <w:rsid w:val="004356E2"/>
    <w:rsid w:val="004415B9"/>
    <w:rsid w:val="00441CD0"/>
    <w:rsid w:val="00442052"/>
    <w:rsid w:val="00443040"/>
    <w:rsid w:val="004432D9"/>
    <w:rsid w:val="0044433E"/>
    <w:rsid w:val="00445406"/>
    <w:rsid w:val="00445DE4"/>
    <w:rsid w:val="0044742A"/>
    <w:rsid w:val="0045248E"/>
    <w:rsid w:val="00453647"/>
    <w:rsid w:val="00453882"/>
    <w:rsid w:val="00453C40"/>
    <w:rsid w:val="00454290"/>
    <w:rsid w:val="0045450B"/>
    <w:rsid w:val="00454D29"/>
    <w:rsid w:val="004566B9"/>
    <w:rsid w:val="00456B99"/>
    <w:rsid w:val="00460C63"/>
    <w:rsid w:val="0046120F"/>
    <w:rsid w:val="00461AC5"/>
    <w:rsid w:val="0046220B"/>
    <w:rsid w:val="00462888"/>
    <w:rsid w:val="00464A4B"/>
    <w:rsid w:val="00464A5E"/>
    <w:rsid w:val="00465FBF"/>
    <w:rsid w:val="004663DD"/>
    <w:rsid w:val="004671A3"/>
    <w:rsid w:val="00470178"/>
    <w:rsid w:val="00473868"/>
    <w:rsid w:val="0047588B"/>
    <w:rsid w:val="004762C1"/>
    <w:rsid w:val="00480A7C"/>
    <w:rsid w:val="00480C99"/>
    <w:rsid w:val="004814EE"/>
    <w:rsid w:val="0048171F"/>
    <w:rsid w:val="00481BD7"/>
    <w:rsid w:val="0048211E"/>
    <w:rsid w:val="004828FC"/>
    <w:rsid w:val="00482FA0"/>
    <w:rsid w:val="00484F3E"/>
    <w:rsid w:val="0048696F"/>
    <w:rsid w:val="00490332"/>
    <w:rsid w:val="00490550"/>
    <w:rsid w:val="0049203E"/>
    <w:rsid w:val="00492331"/>
    <w:rsid w:val="004925B1"/>
    <w:rsid w:val="00494943"/>
    <w:rsid w:val="00494E95"/>
    <w:rsid w:val="004953B1"/>
    <w:rsid w:val="004974BE"/>
    <w:rsid w:val="00497CFC"/>
    <w:rsid w:val="004A008A"/>
    <w:rsid w:val="004A01C2"/>
    <w:rsid w:val="004A0A34"/>
    <w:rsid w:val="004A0F86"/>
    <w:rsid w:val="004A3994"/>
    <w:rsid w:val="004A4B07"/>
    <w:rsid w:val="004A5214"/>
    <w:rsid w:val="004A5ABE"/>
    <w:rsid w:val="004A5CCB"/>
    <w:rsid w:val="004A7114"/>
    <w:rsid w:val="004A7C10"/>
    <w:rsid w:val="004B2E54"/>
    <w:rsid w:val="004B538E"/>
    <w:rsid w:val="004B5A07"/>
    <w:rsid w:val="004C036E"/>
    <w:rsid w:val="004C0542"/>
    <w:rsid w:val="004C097A"/>
    <w:rsid w:val="004C41D6"/>
    <w:rsid w:val="004C49FB"/>
    <w:rsid w:val="004C71F1"/>
    <w:rsid w:val="004C7950"/>
    <w:rsid w:val="004D020C"/>
    <w:rsid w:val="004D0C25"/>
    <w:rsid w:val="004D2E10"/>
    <w:rsid w:val="004D349E"/>
    <w:rsid w:val="004D4E07"/>
    <w:rsid w:val="004D5A8F"/>
    <w:rsid w:val="004D7993"/>
    <w:rsid w:val="004E05A0"/>
    <w:rsid w:val="004E1CEC"/>
    <w:rsid w:val="004E2BF5"/>
    <w:rsid w:val="004E2C06"/>
    <w:rsid w:val="004E2EDC"/>
    <w:rsid w:val="004E3AE1"/>
    <w:rsid w:val="004E3B98"/>
    <w:rsid w:val="004E3FD3"/>
    <w:rsid w:val="004E4C2A"/>
    <w:rsid w:val="004E5A52"/>
    <w:rsid w:val="004E5FA0"/>
    <w:rsid w:val="004E66BB"/>
    <w:rsid w:val="004E7610"/>
    <w:rsid w:val="004E7CD5"/>
    <w:rsid w:val="004F0344"/>
    <w:rsid w:val="004F4F5B"/>
    <w:rsid w:val="004F5AF0"/>
    <w:rsid w:val="004F5AF7"/>
    <w:rsid w:val="004F6018"/>
    <w:rsid w:val="004F7E68"/>
    <w:rsid w:val="0050011D"/>
    <w:rsid w:val="00500A6E"/>
    <w:rsid w:val="00500D52"/>
    <w:rsid w:val="00500F71"/>
    <w:rsid w:val="005016E8"/>
    <w:rsid w:val="005018DF"/>
    <w:rsid w:val="00501982"/>
    <w:rsid w:val="0050228E"/>
    <w:rsid w:val="005022E3"/>
    <w:rsid w:val="00502493"/>
    <w:rsid w:val="00502506"/>
    <w:rsid w:val="00502B43"/>
    <w:rsid w:val="005063CC"/>
    <w:rsid w:val="005066D5"/>
    <w:rsid w:val="0050670A"/>
    <w:rsid w:val="00506768"/>
    <w:rsid w:val="005079DD"/>
    <w:rsid w:val="00507CFD"/>
    <w:rsid w:val="0051079E"/>
    <w:rsid w:val="0051131B"/>
    <w:rsid w:val="005123CC"/>
    <w:rsid w:val="0051424C"/>
    <w:rsid w:val="00515DC9"/>
    <w:rsid w:val="005203BF"/>
    <w:rsid w:val="00521F85"/>
    <w:rsid w:val="00522DFA"/>
    <w:rsid w:val="005247B9"/>
    <w:rsid w:val="005276CA"/>
    <w:rsid w:val="00530075"/>
    <w:rsid w:val="00530BDB"/>
    <w:rsid w:val="00530D93"/>
    <w:rsid w:val="005310C3"/>
    <w:rsid w:val="005315A3"/>
    <w:rsid w:val="00531610"/>
    <w:rsid w:val="00531ADF"/>
    <w:rsid w:val="00531F45"/>
    <w:rsid w:val="00533701"/>
    <w:rsid w:val="00533DCB"/>
    <w:rsid w:val="0053420C"/>
    <w:rsid w:val="00535C6A"/>
    <w:rsid w:val="005365FA"/>
    <w:rsid w:val="00536A4B"/>
    <w:rsid w:val="005377FC"/>
    <w:rsid w:val="005378F0"/>
    <w:rsid w:val="00537ACA"/>
    <w:rsid w:val="00541AC0"/>
    <w:rsid w:val="00541FC5"/>
    <w:rsid w:val="005434D0"/>
    <w:rsid w:val="005436F1"/>
    <w:rsid w:val="00543BE1"/>
    <w:rsid w:val="00544662"/>
    <w:rsid w:val="00544AE6"/>
    <w:rsid w:val="00544D17"/>
    <w:rsid w:val="00545536"/>
    <w:rsid w:val="00545EC1"/>
    <w:rsid w:val="005479FD"/>
    <w:rsid w:val="005504E1"/>
    <w:rsid w:val="00552C81"/>
    <w:rsid w:val="00554010"/>
    <w:rsid w:val="005552E9"/>
    <w:rsid w:val="0055591E"/>
    <w:rsid w:val="00557C42"/>
    <w:rsid w:val="005614BC"/>
    <w:rsid w:val="0056189F"/>
    <w:rsid w:val="00563591"/>
    <w:rsid w:val="00565391"/>
    <w:rsid w:val="0056582E"/>
    <w:rsid w:val="00565FD2"/>
    <w:rsid w:val="0056683E"/>
    <w:rsid w:val="00567AC8"/>
    <w:rsid w:val="00567EF5"/>
    <w:rsid w:val="00567F7D"/>
    <w:rsid w:val="00570B38"/>
    <w:rsid w:val="0057160E"/>
    <w:rsid w:val="005716E4"/>
    <w:rsid w:val="005737F5"/>
    <w:rsid w:val="00573B22"/>
    <w:rsid w:val="005767C5"/>
    <w:rsid w:val="00576C22"/>
    <w:rsid w:val="00576FB4"/>
    <w:rsid w:val="0058259F"/>
    <w:rsid w:val="0058291A"/>
    <w:rsid w:val="0058397E"/>
    <w:rsid w:val="00583E87"/>
    <w:rsid w:val="00583FB5"/>
    <w:rsid w:val="00585FF7"/>
    <w:rsid w:val="005865CB"/>
    <w:rsid w:val="00587F5A"/>
    <w:rsid w:val="00591673"/>
    <w:rsid w:val="005922CD"/>
    <w:rsid w:val="0059230F"/>
    <w:rsid w:val="00592FEC"/>
    <w:rsid w:val="005936E5"/>
    <w:rsid w:val="00595349"/>
    <w:rsid w:val="00596598"/>
    <w:rsid w:val="00597499"/>
    <w:rsid w:val="0059759D"/>
    <w:rsid w:val="00597B61"/>
    <w:rsid w:val="005A0A16"/>
    <w:rsid w:val="005A1A5D"/>
    <w:rsid w:val="005A3686"/>
    <w:rsid w:val="005A5E0D"/>
    <w:rsid w:val="005A62AB"/>
    <w:rsid w:val="005A6E3C"/>
    <w:rsid w:val="005A7479"/>
    <w:rsid w:val="005A74C4"/>
    <w:rsid w:val="005A7CD5"/>
    <w:rsid w:val="005B347A"/>
    <w:rsid w:val="005B440D"/>
    <w:rsid w:val="005B5A20"/>
    <w:rsid w:val="005B67F9"/>
    <w:rsid w:val="005B7E01"/>
    <w:rsid w:val="005C0658"/>
    <w:rsid w:val="005C161A"/>
    <w:rsid w:val="005C29D9"/>
    <w:rsid w:val="005C30D2"/>
    <w:rsid w:val="005C375A"/>
    <w:rsid w:val="005C3879"/>
    <w:rsid w:val="005C545A"/>
    <w:rsid w:val="005C599A"/>
    <w:rsid w:val="005C639B"/>
    <w:rsid w:val="005C67C4"/>
    <w:rsid w:val="005C681F"/>
    <w:rsid w:val="005C7873"/>
    <w:rsid w:val="005D0C67"/>
    <w:rsid w:val="005D1127"/>
    <w:rsid w:val="005D24A3"/>
    <w:rsid w:val="005D2B23"/>
    <w:rsid w:val="005D30B0"/>
    <w:rsid w:val="005D3C95"/>
    <w:rsid w:val="005D58AA"/>
    <w:rsid w:val="005D73D2"/>
    <w:rsid w:val="005D7656"/>
    <w:rsid w:val="005E081A"/>
    <w:rsid w:val="005E3CA2"/>
    <w:rsid w:val="005E3E81"/>
    <w:rsid w:val="005E4601"/>
    <w:rsid w:val="005E4EE8"/>
    <w:rsid w:val="005E5AB3"/>
    <w:rsid w:val="005E6E72"/>
    <w:rsid w:val="005E723E"/>
    <w:rsid w:val="005F05C4"/>
    <w:rsid w:val="005F2DBA"/>
    <w:rsid w:val="005F34BC"/>
    <w:rsid w:val="005F561B"/>
    <w:rsid w:val="005F5700"/>
    <w:rsid w:val="005F5DCD"/>
    <w:rsid w:val="005F64FB"/>
    <w:rsid w:val="005F6641"/>
    <w:rsid w:val="005F7066"/>
    <w:rsid w:val="005F7143"/>
    <w:rsid w:val="00600D2E"/>
    <w:rsid w:val="00601ED5"/>
    <w:rsid w:val="006027C6"/>
    <w:rsid w:val="00602E6D"/>
    <w:rsid w:val="00606FAD"/>
    <w:rsid w:val="0061033F"/>
    <w:rsid w:val="0061140A"/>
    <w:rsid w:val="00611A88"/>
    <w:rsid w:val="00611B3D"/>
    <w:rsid w:val="006122EB"/>
    <w:rsid w:val="0061234D"/>
    <w:rsid w:val="00612817"/>
    <w:rsid w:val="00612928"/>
    <w:rsid w:val="006129F2"/>
    <w:rsid w:val="00613FBD"/>
    <w:rsid w:val="006149B0"/>
    <w:rsid w:val="0061546A"/>
    <w:rsid w:val="0061585D"/>
    <w:rsid w:val="006161BE"/>
    <w:rsid w:val="00617A59"/>
    <w:rsid w:val="00617ACA"/>
    <w:rsid w:val="00617FDE"/>
    <w:rsid w:val="00620385"/>
    <w:rsid w:val="00620A45"/>
    <w:rsid w:val="0062132C"/>
    <w:rsid w:val="006218D4"/>
    <w:rsid w:val="00622104"/>
    <w:rsid w:val="00622210"/>
    <w:rsid w:val="00622843"/>
    <w:rsid w:val="0062485D"/>
    <w:rsid w:val="00625242"/>
    <w:rsid w:val="0062553F"/>
    <w:rsid w:val="00625944"/>
    <w:rsid w:val="00630394"/>
    <w:rsid w:val="00633EBD"/>
    <w:rsid w:val="00634513"/>
    <w:rsid w:val="006347AA"/>
    <w:rsid w:val="00634BE4"/>
    <w:rsid w:val="0063534C"/>
    <w:rsid w:val="006355A3"/>
    <w:rsid w:val="00635ABD"/>
    <w:rsid w:val="00636538"/>
    <w:rsid w:val="00636CDE"/>
    <w:rsid w:val="00637547"/>
    <w:rsid w:val="00637D68"/>
    <w:rsid w:val="00643397"/>
    <w:rsid w:val="006443D1"/>
    <w:rsid w:val="00645F49"/>
    <w:rsid w:val="00647904"/>
    <w:rsid w:val="00647A87"/>
    <w:rsid w:val="00650253"/>
    <w:rsid w:val="00650A56"/>
    <w:rsid w:val="00651D15"/>
    <w:rsid w:val="0065318C"/>
    <w:rsid w:val="00653548"/>
    <w:rsid w:val="00653FE1"/>
    <w:rsid w:val="0065551F"/>
    <w:rsid w:val="00655D2A"/>
    <w:rsid w:val="006567B5"/>
    <w:rsid w:val="00656852"/>
    <w:rsid w:val="00656F40"/>
    <w:rsid w:val="00660B7D"/>
    <w:rsid w:val="00660D6F"/>
    <w:rsid w:val="00661423"/>
    <w:rsid w:val="00663D41"/>
    <w:rsid w:val="00666F8E"/>
    <w:rsid w:val="00666FE2"/>
    <w:rsid w:val="00667E39"/>
    <w:rsid w:val="00670FC4"/>
    <w:rsid w:val="00672430"/>
    <w:rsid w:val="006731FD"/>
    <w:rsid w:val="00673C06"/>
    <w:rsid w:val="00673DB5"/>
    <w:rsid w:val="00675790"/>
    <w:rsid w:val="00676870"/>
    <w:rsid w:val="00677720"/>
    <w:rsid w:val="00677CCC"/>
    <w:rsid w:val="00681D11"/>
    <w:rsid w:val="0068225D"/>
    <w:rsid w:val="0068239B"/>
    <w:rsid w:val="00682A28"/>
    <w:rsid w:val="00683956"/>
    <w:rsid w:val="006839B1"/>
    <w:rsid w:val="00683CDE"/>
    <w:rsid w:val="006846C4"/>
    <w:rsid w:val="00684864"/>
    <w:rsid w:val="006860C2"/>
    <w:rsid w:val="00686127"/>
    <w:rsid w:val="00687208"/>
    <w:rsid w:val="00687E72"/>
    <w:rsid w:val="00690CF5"/>
    <w:rsid w:val="00691949"/>
    <w:rsid w:val="006926FE"/>
    <w:rsid w:val="006928D6"/>
    <w:rsid w:val="00692CB8"/>
    <w:rsid w:val="006933B5"/>
    <w:rsid w:val="00693FEE"/>
    <w:rsid w:val="00694525"/>
    <w:rsid w:val="006958CD"/>
    <w:rsid w:val="00695B6F"/>
    <w:rsid w:val="006A0084"/>
    <w:rsid w:val="006A2703"/>
    <w:rsid w:val="006A397C"/>
    <w:rsid w:val="006A44A5"/>
    <w:rsid w:val="006A6C86"/>
    <w:rsid w:val="006A7BA9"/>
    <w:rsid w:val="006A7E2D"/>
    <w:rsid w:val="006B00E8"/>
    <w:rsid w:val="006B042D"/>
    <w:rsid w:val="006B06A0"/>
    <w:rsid w:val="006B276F"/>
    <w:rsid w:val="006B493D"/>
    <w:rsid w:val="006B49D1"/>
    <w:rsid w:val="006B4A8F"/>
    <w:rsid w:val="006B5A33"/>
    <w:rsid w:val="006B63B8"/>
    <w:rsid w:val="006C4227"/>
    <w:rsid w:val="006C4856"/>
    <w:rsid w:val="006C6638"/>
    <w:rsid w:val="006C6A1A"/>
    <w:rsid w:val="006C7288"/>
    <w:rsid w:val="006C7DE0"/>
    <w:rsid w:val="006D3113"/>
    <w:rsid w:val="006D362D"/>
    <w:rsid w:val="006D36D2"/>
    <w:rsid w:val="006D40C8"/>
    <w:rsid w:val="006D48AD"/>
    <w:rsid w:val="006E0264"/>
    <w:rsid w:val="006E198F"/>
    <w:rsid w:val="006E2CD6"/>
    <w:rsid w:val="006E3D52"/>
    <w:rsid w:val="006E425F"/>
    <w:rsid w:val="006E42A3"/>
    <w:rsid w:val="006E4A6C"/>
    <w:rsid w:val="006E53F1"/>
    <w:rsid w:val="006E73D1"/>
    <w:rsid w:val="006F016C"/>
    <w:rsid w:val="006F0E24"/>
    <w:rsid w:val="006F1A24"/>
    <w:rsid w:val="006F4CE9"/>
    <w:rsid w:val="006F728B"/>
    <w:rsid w:val="006F7D4F"/>
    <w:rsid w:val="00700063"/>
    <w:rsid w:val="00700376"/>
    <w:rsid w:val="00701512"/>
    <w:rsid w:val="0070154C"/>
    <w:rsid w:val="00701666"/>
    <w:rsid w:val="00704BA4"/>
    <w:rsid w:val="00710404"/>
    <w:rsid w:val="00710AB3"/>
    <w:rsid w:val="00710FDC"/>
    <w:rsid w:val="00711BE9"/>
    <w:rsid w:val="00712552"/>
    <w:rsid w:val="007142B4"/>
    <w:rsid w:val="007148C7"/>
    <w:rsid w:val="007149A6"/>
    <w:rsid w:val="00715B86"/>
    <w:rsid w:val="00717968"/>
    <w:rsid w:val="00717D7D"/>
    <w:rsid w:val="00720562"/>
    <w:rsid w:val="00721DBE"/>
    <w:rsid w:val="00723EAD"/>
    <w:rsid w:val="00724861"/>
    <w:rsid w:val="00724C2C"/>
    <w:rsid w:val="00730D86"/>
    <w:rsid w:val="0073149F"/>
    <w:rsid w:val="00733816"/>
    <w:rsid w:val="00733BA1"/>
    <w:rsid w:val="00734095"/>
    <w:rsid w:val="007346F4"/>
    <w:rsid w:val="00735749"/>
    <w:rsid w:val="00736909"/>
    <w:rsid w:val="00736F8B"/>
    <w:rsid w:val="00737712"/>
    <w:rsid w:val="007409CB"/>
    <w:rsid w:val="00741093"/>
    <w:rsid w:val="0074136B"/>
    <w:rsid w:val="007417B9"/>
    <w:rsid w:val="007427E5"/>
    <w:rsid w:val="007439B4"/>
    <w:rsid w:val="00743F2B"/>
    <w:rsid w:val="00744929"/>
    <w:rsid w:val="00745CEC"/>
    <w:rsid w:val="00745EFA"/>
    <w:rsid w:val="007477AD"/>
    <w:rsid w:val="00750676"/>
    <w:rsid w:val="007510F7"/>
    <w:rsid w:val="00751319"/>
    <w:rsid w:val="00751BB6"/>
    <w:rsid w:val="00751DDD"/>
    <w:rsid w:val="00752F77"/>
    <w:rsid w:val="00753C76"/>
    <w:rsid w:val="00754ABE"/>
    <w:rsid w:val="00755623"/>
    <w:rsid w:val="00755965"/>
    <w:rsid w:val="0075597D"/>
    <w:rsid w:val="00755C45"/>
    <w:rsid w:val="0075712F"/>
    <w:rsid w:val="0075760E"/>
    <w:rsid w:val="00760BED"/>
    <w:rsid w:val="00761988"/>
    <w:rsid w:val="00763E3E"/>
    <w:rsid w:val="00763F7B"/>
    <w:rsid w:val="0076408F"/>
    <w:rsid w:val="0076524D"/>
    <w:rsid w:val="00767A4A"/>
    <w:rsid w:val="00771A2E"/>
    <w:rsid w:val="00771A66"/>
    <w:rsid w:val="00771D53"/>
    <w:rsid w:val="00772AFF"/>
    <w:rsid w:val="0077492E"/>
    <w:rsid w:val="00775213"/>
    <w:rsid w:val="0077524F"/>
    <w:rsid w:val="0077688F"/>
    <w:rsid w:val="007770C8"/>
    <w:rsid w:val="007776FD"/>
    <w:rsid w:val="0078198B"/>
    <w:rsid w:val="00781B2A"/>
    <w:rsid w:val="00782A8F"/>
    <w:rsid w:val="00783591"/>
    <w:rsid w:val="00783C48"/>
    <w:rsid w:val="007868CF"/>
    <w:rsid w:val="00786DDA"/>
    <w:rsid w:val="00792088"/>
    <w:rsid w:val="00792215"/>
    <w:rsid w:val="00793576"/>
    <w:rsid w:val="00793D0E"/>
    <w:rsid w:val="0079407F"/>
    <w:rsid w:val="007949BD"/>
    <w:rsid w:val="00794E1A"/>
    <w:rsid w:val="00795786"/>
    <w:rsid w:val="00796D9D"/>
    <w:rsid w:val="00797981"/>
    <w:rsid w:val="007A02F2"/>
    <w:rsid w:val="007A0325"/>
    <w:rsid w:val="007A18A8"/>
    <w:rsid w:val="007A1EE9"/>
    <w:rsid w:val="007A2E7B"/>
    <w:rsid w:val="007A3176"/>
    <w:rsid w:val="007A31F8"/>
    <w:rsid w:val="007A4DE8"/>
    <w:rsid w:val="007A5319"/>
    <w:rsid w:val="007A568F"/>
    <w:rsid w:val="007B0C1A"/>
    <w:rsid w:val="007B1227"/>
    <w:rsid w:val="007B234F"/>
    <w:rsid w:val="007B4736"/>
    <w:rsid w:val="007B5880"/>
    <w:rsid w:val="007B5AF1"/>
    <w:rsid w:val="007B5B77"/>
    <w:rsid w:val="007B5B7F"/>
    <w:rsid w:val="007B6D7F"/>
    <w:rsid w:val="007C14BC"/>
    <w:rsid w:val="007C2429"/>
    <w:rsid w:val="007C408F"/>
    <w:rsid w:val="007C40C8"/>
    <w:rsid w:val="007C7763"/>
    <w:rsid w:val="007C781C"/>
    <w:rsid w:val="007D3CB6"/>
    <w:rsid w:val="007D4A6C"/>
    <w:rsid w:val="007D4E4A"/>
    <w:rsid w:val="007D4F4A"/>
    <w:rsid w:val="007D65FC"/>
    <w:rsid w:val="007D694F"/>
    <w:rsid w:val="007D70E7"/>
    <w:rsid w:val="007D791F"/>
    <w:rsid w:val="007D7A81"/>
    <w:rsid w:val="007E0ADD"/>
    <w:rsid w:val="007E131D"/>
    <w:rsid w:val="007E3321"/>
    <w:rsid w:val="007E4171"/>
    <w:rsid w:val="007E48EB"/>
    <w:rsid w:val="007E5242"/>
    <w:rsid w:val="007E558B"/>
    <w:rsid w:val="007E6431"/>
    <w:rsid w:val="007E64EF"/>
    <w:rsid w:val="007F0FE3"/>
    <w:rsid w:val="007F18EA"/>
    <w:rsid w:val="007F2521"/>
    <w:rsid w:val="007F2C09"/>
    <w:rsid w:val="007F323C"/>
    <w:rsid w:val="007F33BD"/>
    <w:rsid w:val="007F60C6"/>
    <w:rsid w:val="007F66FD"/>
    <w:rsid w:val="007F709B"/>
    <w:rsid w:val="0080126E"/>
    <w:rsid w:val="008021E5"/>
    <w:rsid w:val="00803316"/>
    <w:rsid w:val="008043B2"/>
    <w:rsid w:val="00806267"/>
    <w:rsid w:val="00807B57"/>
    <w:rsid w:val="00807E7B"/>
    <w:rsid w:val="0081081F"/>
    <w:rsid w:val="008122D5"/>
    <w:rsid w:val="008134C6"/>
    <w:rsid w:val="00815522"/>
    <w:rsid w:val="0081618D"/>
    <w:rsid w:val="0081671C"/>
    <w:rsid w:val="0082146F"/>
    <w:rsid w:val="0082171A"/>
    <w:rsid w:val="0082496B"/>
    <w:rsid w:val="008250BF"/>
    <w:rsid w:val="00825841"/>
    <w:rsid w:val="00825968"/>
    <w:rsid w:val="008263EB"/>
    <w:rsid w:val="00826BCE"/>
    <w:rsid w:val="0082705E"/>
    <w:rsid w:val="0082783A"/>
    <w:rsid w:val="00827E9D"/>
    <w:rsid w:val="00827EA6"/>
    <w:rsid w:val="00830207"/>
    <w:rsid w:val="0083092C"/>
    <w:rsid w:val="008329F7"/>
    <w:rsid w:val="00832AB9"/>
    <w:rsid w:val="00833956"/>
    <w:rsid w:val="00833AB0"/>
    <w:rsid w:val="00834291"/>
    <w:rsid w:val="0083439F"/>
    <w:rsid w:val="00834E6C"/>
    <w:rsid w:val="00836C6C"/>
    <w:rsid w:val="00837B5E"/>
    <w:rsid w:val="0084168E"/>
    <w:rsid w:val="0084183B"/>
    <w:rsid w:val="00842872"/>
    <w:rsid w:val="0084347F"/>
    <w:rsid w:val="00844531"/>
    <w:rsid w:val="00844654"/>
    <w:rsid w:val="00845374"/>
    <w:rsid w:val="00845C26"/>
    <w:rsid w:val="008462FF"/>
    <w:rsid w:val="008479E8"/>
    <w:rsid w:val="0085110B"/>
    <w:rsid w:val="00851BFD"/>
    <w:rsid w:val="008544A3"/>
    <w:rsid w:val="0085469E"/>
    <w:rsid w:val="00854710"/>
    <w:rsid w:val="00854AF6"/>
    <w:rsid w:val="00854DC7"/>
    <w:rsid w:val="0085545A"/>
    <w:rsid w:val="00856EF4"/>
    <w:rsid w:val="00856FA9"/>
    <w:rsid w:val="00857DC0"/>
    <w:rsid w:val="00860761"/>
    <w:rsid w:val="00865071"/>
    <w:rsid w:val="00865B86"/>
    <w:rsid w:val="00867E7F"/>
    <w:rsid w:val="0087025E"/>
    <w:rsid w:val="00870B0A"/>
    <w:rsid w:val="0087184A"/>
    <w:rsid w:val="00871AB0"/>
    <w:rsid w:val="00872E1D"/>
    <w:rsid w:val="00873019"/>
    <w:rsid w:val="008735C3"/>
    <w:rsid w:val="00874D14"/>
    <w:rsid w:val="00875391"/>
    <w:rsid w:val="008770ED"/>
    <w:rsid w:val="00882022"/>
    <w:rsid w:val="008820DC"/>
    <w:rsid w:val="00882A2C"/>
    <w:rsid w:val="0088316C"/>
    <w:rsid w:val="008831EB"/>
    <w:rsid w:val="00883288"/>
    <w:rsid w:val="00883A6F"/>
    <w:rsid w:val="008856BC"/>
    <w:rsid w:val="008869EB"/>
    <w:rsid w:val="00886B80"/>
    <w:rsid w:val="008916AB"/>
    <w:rsid w:val="00892AF5"/>
    <w:rsid w:val="00893E35"/>
    <w:rsid w:val="008943B2"/>
    <w:rsid w:val="00895990"/>
    <w:rsid w:val="00895BED"/>
    <w:rsid w:val="00895CF4"/>
    <w:rsid w:val="0089787C"/>
    <w:rsid w:val="0089790E"/>
    <w:rsid w:val="008A4201"/>
    <w:rsid w:val="008A488E"/>
    <w:rsid w:val="008A5854"/>
    <w:rsid w:val="008A6ACB"/>
    <w:rsid w:val="008A6D68"/>
    <w:rsid w:val="008A6DF1"/>
    <w:rsid w:val="008B1005"/>
    <w:rsid w:val="008B1ED7"/>
    <w:rsid w:val="008B21A6"/>
    <w:rsid w:val="008B251C"/>
    <w:rsid w:val="008B2926"/>
    <w:rsid w:val="008B33C2"/>
    <w:rsid w:val="008B3FA7"/>
    <w:rsid w:val="008B60D9"/>
    <w:rsid w:val="008B7307"/>
    <w:rsid w:val="008B7726"/>
    <w:rsid w:val="008B7D22"/>
    <w:rsid w:val="008C02F7"/>
    <w:rsid w:val="008C11EC"/>
    <w:rsid w:val="008C144E"/>
    <w:rsid w:val="008C158E"/>
    <w:rsid w:val="008C1D5D"/>
    <w:rsid w:val="008C5056"/>
    <w:rsid w:val="008C623F"/>
    <w:rsid w:val="008C6A5D"/>
    <w:rsid w:val="008D0844"/>
    <w:rsid w:val="008D0C28"/>
    <w:rsid w:val="008D253E"/>
    <w:rsid w:val="008D3854"/>
    <w:rsid w:val="008D5050"/>
    <w:rsid w:val="008D60A6"/>
    <w:rsid w:val="008D6962"/>
    <w:rsid w:val="008D6AE5"/>
    <w:rsid w:val="008D6DE5"/>
    <w:rsid w:val="008E1888"/>
    <w:rsid w:val="008E2644"/>
    <w:rsid w:val="008E3764"/>
    <w:rsid w:val="008E3921"/>
    <w:rsid w:val="008E726B"/>
    <w:rsid w:val="008E7B3D"/>
    <w:rsid w:val="008F2449"/>
    <w:rsid w:val="008F2ABD"/>
    <w:rsid w:val="008F43E9"/>
    <w:rsid w:val="008F6B34"/>
    <w:rsid w:val="008F7D82"/>
    <w:rsid w:val="00900022"/>
    <w:rsid w:val="00900860"/>
    <w:rsid w:val="00901012"/>
    <w:rsid w:val="00901442"/>
    <w:rsid w:val="009024BC"/>
    <w:rsid w:val="00903AB1"/>
    <w:rsid w:val="009044BB"/>
    <w:rsid w:val="00905E69"/>
    <w:rsid w:val="00905EC8"/>
    <w:rsid w:val="009074BE"/>
    <w:rsid w:val="009108B9"/>
    <w:rsid w:val="00913AE9"/>
    <w:rsid w:val="009144A7"/>
    <w:rsid w:val="00914CF4"/>
    <w:rsid w:val="00915077"/>
    <w:rsid w:val="00915DB2"/>
    <w:rsid w:val="0092094F"/>
    <w:rsid w:val="009235BF"/>
    <w:rsid w:val="00924A10"/>
    <w:rsid w:val="00924FE8"/>
    <w:rsid w:val="0092565E"/>
    <w:rsid w:val="009258A1"/>
    <w:rsid w:val="009267FC"/>
    <w:rsid w:val="00927738"/>
    <w:rsid w:val="00927B51"/>
    <w:rsid w:val="00927D91"/>
    <w:rsid w:val="00927FB1"/>
    <w:rsid w:val="00930212"/>
    <w:rsid w:val="009330CA"/>
    <w:rsid w:val="009355A8"/>
    <w:rsid w:val="00937E19"/>
    <w:rsid w:val="00940BD8"/>
    <w:rsid w:val="00941619"/>
    <w:rsid w:val="009420F4"/>
    <w:rsid w:val="00943F6E"/>
    <w:rsid w:val="00946F75"/>
    <w:rsid w:val="009508E7"/>
    <w:rsid w:val="009516F4"/>
    <w:rsid w:val="00952214"/>
    <w:rsid w:val="009532F5"/>
    <w:rsid w:val="00954D32"/>
    <w:rsid w:val="0095592D"/>
    <w:rsid w:val="0095597C"/>
    <w:rsid w:val="00955B74"/>
    <w:rsid w:val="009567A0"/>
    <w:rsid w:val="00960008"/>
    <w:rsid w:val="00961956"/>
    <w:rsid w:val="009625AC"/>
    <w:rsid w:val="00962697"/>
    <w:rsid w:val="00963607"/>
    <w:rsid w:val="0096373D"/>
    <w:rsid w:val="00964868"/>
    <w:rsid w:val="009652CE"/>
    <w:rsid w:val="009665BD"/>
    <w:rsid w:val="0096674F"/>
    <w:rsid w:val="00966756"/>
    <w:rsid w:val="00966BAF"/>
    <w:rsid w:val="00967EE5"/>
    <w:rsid w:val="00970E53"/>
    <w:rsid w:val="00972F83"/>
    <w:rsid w:val="00973599"/>
    <w:rsid w:val="00974D9D"/>
    <w:rsid w:val="0097545D"/>
    <w:rsid w:val="00976468"/>
    <w:rsid w:val="00976EA6"/>
    <w:rsid w:val="00977338"/>
    <w:rsid w:val="009774B6"/>
    <w:rsid w:val="0098088A"/>
    <w:rsid w:val="00981ED0"/>
    <w:rsid w:val="00982480"/>
    <w:rsid w:val="00983E47"/>
    <w:rsid w:val="00983E8D"/>
    <w:rsid w:val="00984323"/>
    <w:rsid w:val="00985C92"/>
    <w:rsid w:val="009860C4"/>
    <w:rsid w:val="00986CA4"/>
    <w:rsid w:val="009875DB"/>
    <w:rsid w:val="0099090D"/>
    <w:rsid w:val="0099285B"/>
    <w:rsid w:val="009928D9"/>
    <w:rsid w:val="00992BA7"/>
    <w:rsid w:val="00992E8F"/>
    <w:rsid w:val="009930E7"/>
    <w:rsid w:val="009931D8"/>
    <w:rsid w:val="009962C7"/>
    <w:rsid w:val="00996C8D"/>
    <w:rsid w:val="0099705B"/>
    <w:rsid w:val="00997A30"/>
    <w:rsid w:val="00997EE6"/>
    <w:rsid w:val="009A09AC"/>
    <w:rsid w:val="009A18DE"/>
    <w:rsid w:val="009A1F94"/>
    <w:rsid w:val="009A2BDF"/>
    <w:rsid w:val="009A2DDB"/>
    <w:rsid w:val="009A585A"/>
    <w:rsid w:val="009A7B00"/>
    <w:rsid w:val="009B17A0"/>
    <w:rsid w:val="009B2FD9"/>
    <w:rsid w:val="009B301D"/>
    <w:rsid w:val="009B3667"/>
    <w:rsid w:val="009B41EB"/>
    <w:rsid w:val="009B4B90"/>
    <w:rsid w:val="009B606A"/>
    <w:rsid w:val="009B6891"/>
    <w:rsid w:val="009B778B"/>
    <w:rsid w:val="009C0131"/>
    <w:rsid w:val="009C0493"/>
    <w:rsid w:val="009C1097"/>
    <w:rsid w:val="009C3B36"/>
    <w:rsid w:val="009C3D28"/>
    <w:rsid w:val="009C4950"/>
    <w:rsid w:val="009C5054"/>
    <w:rsid w:val="009C6A5C"/>
    <w:rsid w:val="009C72AB"/>
    <w:rsid w:val="009D148A"/>
    <w:rsid w:val="009D2116"/>
    <w:rsid w:val="009D2B19"/>
    <w:rsid w:val="009D4B66"/>
    <w:rsid w:val="009D5663"/>
    <w:rsid w:val="009D5B02"/>
    <w:rsid w:val="009D7AED"/>
    <w:rsid w:val="009E0340"/>
    <w:rsid w:val="009E0D59"/>
    <w:rsid w:val="009E356F"/>
    <w:rsid w:val="009E42E5"/>
    <w:rsid w:val="009E5D38"/>
    <w:rsid w:val="009E779A"/>
    <w:rsid w:val="009E7F25"/>
    <w:rsid w:val="009F0921"/>
    <w:rsid w:val="009F0F95"/>
    <w:rsid w:val="009F0FE8"/>
    <w:rsid w:val="009F22DC"/>
    <w:rsid w:val="009F2446"/>
    <w:rsid w:val="009F2F24"/>
    <w:rsid w:val="009F495A"/>
    <w:rsid w:val="009F4C5B"/>
    <w:rsid w:val="009F78A1"/>
    <w:rsid w:val="00A0061C"/>
    <w:rsid w:val="00A021B1"/>
    <w:rsid w:val="00A02C59"/>
    <w:rsid w:val="00A02DF9"/>
    <w:rsid w:val="00A02EA7"/>
    <w:rsid w:val="00A03222"/>
    <w:rsid w:val="00A042FA"/>
    <w:rsid w:val="00A119AE"/>
    <w:rsid w:val="00A12E3C"/>
    <w:rsid w:val="00A13EC6"/>
    <w:rsid w:val="00A14D93"/>
    <w:rsid w:val="00A1553B"/>
    <w:rsid w:val="00A16AD5"/>
    <w:rsid w:val="00A16EB6"/>
    <w:rsid w:val="00A17564"/>
    <w:rsid w:val="00A21ABD"/>
    <w:rsid w:val="00A21B9D"/>
    <w:rsid w:val="00A21E3E"/>
    <w:rsid w:val="00A258CD"/>
    <w:rsid w:val="00A3021F"/>
    <w:rsid w:val="00A303ED"/>
    <w:rsid w:val="00A30567"/>
    <w:rsid w:val="00A31A04"/>
    <w:rsid w:val="00A3259D"/>
    <w:rsid w:val="00A3290A"/>
    <w:rsid w:val="00A337CD"/>
    <w:rsid w:val="00A33BD4"/>
    <w:rsid w:val="00A33E00"/>
    <w:rsid w:val="00A34953"/>
    <w:rsid w:val="00A34F3A"/>
    <w:rsid w:val="00A3584E"/>
    <w:rsid w:val="00A35D38"/>
    <w:rsid w:val="00A362F6"/>
    <w:rsid w:val="00A36A3A"/>
    <w:rsid w:val="00A374E9"/>
    <w:rsid w:val="00A420AC"/>
    <w:rsid w:val="00A42840"/>
    <w:rsid w:val="00A45712"/>
    <w:rsid w:val="00A4604C"/>
    <w:rsid w:val="00A46535"/>
    <w:rsid w:val="00A4655A"/>
    <w:rsid w:val="00A46BC5"/>
    <w:rsid w:val="00A50224"/>
    <w:rsid w:val="00A50719"/>
    <w:rsid w:val="00A50BEE"/>
    <w:rsid w:val="00A52365"/>
    <w:rsid w:val="00A52435"/>
    <w:rsid w:val="00A52A97"/>
    <w:rsid w:val="00A566AC"/>
    <w:rsid w:val="00A57A79"/>
    <w:rsid w:val="00A605BD"/>
    <w:rsid w:val="00A6071A"/>
    <w:rsid w:val="00A615E3"/>
    <w:rsid w:val="00A61A4C"/>
    <w:rsid w:val="00A626C3"/>
    <w:rsid w:val="00A62F6A"/>
    <w:rsid w:val="00A63330"/>
    <w:rsid w:val="00A6583D"/>
    <w:rsid w:val="00A662B0"/>
    <w:rsid w:val="00A66F89"/>
    <w:rsid w:val="00A671C8"/>
    <w:rsid w:val="00A704C5"/>
    <w:rsid w:val="00A70ED1"/>
    <w:rsid w:val="00A73040"/>
    <w:rsid w:val="00A752BD"/>
    <w:rsid w:val="00A755CF"/>
    <w:rsid w:val="00A756C5"/>
    <w:rsid w:val="00A76232"/>
    <w:rsid w:val="00A76471"/>
    <w:rsid w:val="00A765B5"/>
    <w:rsid w:val="00A80D30"/>
    <w:rsid w:val="00A81010"/>
    <w:rsid w:val="00A82633"/>
    <w:rsid w:val="00A82954"/>
    <w:rsid w:val="00A82DC5"/>
    <w:rsid w:val="00A82EC1"/>
    <w:rsid w:val="00A84019"/>
    <w:rsid w:val="00A84734"/>
    <w:rsid w:val="00A8521E"/>
    <w:rsid w:val="00A86052"/>
    <w:rsid w:val="00A9059F"/>
    <w:rsid w:val="00A91402"/>
    <w:rsid w:val="00A91A2F"/>
    <w:rsid w:val="00A93E49"/>
    <w:rsid w:val="00A94FCA"/>
    <w:rsid w:val="00A9591A"/>
    <w:rsid w:val="00A968DB"/>
    <w:rsid w:val="00A978D0"/>
    <w:rsid w:val="00A97DBA"/>
    <w:rsid w:val="00AA0566"/>
    <w:rsid w:val="00AA1B4C"/>
    <w:rsid w:val="00AA1EE6"/>
    <w:rsid w:val="00AA20AC"/>
    <w:rsid w:val="00AA25AE"/>
    <w:rsid w:val="00AA293A"/>
    <w:rsid w:val="00AA45CC"/>
    <w:rsid w:val="00AA4843"/>
    <w:rsid w:val="00AA4A5D"/>
    <w:rsid w:val="00AA704B"/>
    <w:rsid w:val="00AB15B5"/>
    <w:rsid w:val="00AB220B"/>
    <w:rsid w:val="00AB25E0"/>
    <w:rsid w:val="00AB3539"/>
    <w:rsid w:val="00AB3935"/>
    <w:rsid w:val="00AB407A"/>
    <w:rsid w:val="00AB423E"/>
    <w:rsid w:val="00AB589E"/>
    <w:rsid w:val="00AB66A8"/>
    <w:rsid w:val="00AC0396"/>
    <w:rsid w:val="00AC0CEE"/>
    <w:rsid w:val="00AC16B5"/>
    <w:rsid w:val="00AC2CA6"/>
    <w:rsid w:val="00AC3FB5"/>
    <w:rsid w:val="00AC40F7"/>
    <w:rsid w:val="00AC47DA"/>
    <w:rsid w:val="00AC68AF"/>
    <w:rsid w:val="00AC6FB8"/>
    <w:rsid w:val="00AD01CB"/>
    <w:rsid w:val="00AD3139"/>
    <w:rsid w:val="00AD394D"/>
    <w:rsid w:val="00AD4255"/>
    <w:rsid w:val="00AD5773"/>
    <w:rsid w:val="00AD5917"/>
    <w:rsid w:val="00AD70F9"/>
    <w:rsid w:val="00AD72FF"/>
    <w:rsid w:val="00AE11B8"/>
    <w:rsid w:val="00AE1747"/>
    <w:rsid w:val="00AE2AE7"/>
    <w:rsid w:val="00AE2C1A"/>
    <w:rsid w:val="00AE517B"/>
    <w:rsid w:val="00AE6309"/>
    <w:rsid w:val="00AF09A5"/>
    <w:rsid w:val="00AF1F01"/>
    <w:rsid w:val="00AF371E"/>
    <w:rsid w:val="00AF3B6A"/>
    <w:rsid w:val="00AF422F"/>
    <w:rsid w:val="00AF43E4"/>
    <w:rsid w:val="00AF5AB4"/>
    <w:rsid w:val="00AF5CDE"/>
    <w:rsid w:val="00AF644F"/>
    <w:rsid w:val="00AF64E8"/>
    <w:rsid w:val="00AF7269"/>
    <w:rsid w:val="00B003B1"/>
    <w:rsid w:val="00B004A8"/>
    <w:rsid w:val="00B02192"/>
    <w:rsid w:val="00B0358A"/>
    <w:rsid w:val="00B0439B"/>
    <w:rsid w:val="00B0557D"/>
    <w:rsid w:val="00B05A97"/>
    <w:rsid w:val="00B106F3"/>
    <w:rsid w:val="00B1147C"/>
    <w:rsid w:val="00B11CC9"/>
    <w:rsid w:val="00B11F3B"/>
    <w:rsid w:val="00B128D9"/>
    <w:rsid w:val="00B165C5"/>
    <w:rsid w:val="00B16DCE"/>
    <w:rsid w:val="00B20617"/>
    <w:rsid w:val="00B21C23"/>
    <w:rsid w:val="00B23C6C"/>
    <w:rsid w:val="00B2457D"/>
    <w:rsid w:val="00B265C8"/>
    <w:rsid w:val="00B320EB"/>
    <w:rsid w:val="00B321E6"/>
    <w:rsid w:val="00B3237A"/>
    <w:rsid w:val="00B33146"/>
    <w:rsid w:val="00B354F2"/>
    <w:rsid w:val="00B36085"/>
    <w:rsid w:val="00B37146"/>
    <w:rsid w:val="00B37215"/>
    <w:rsid w:val="00B37DDB"/>
    <w:rsid w:val="00B406CD"/>
    <w:rsid w:val="00B413ED"/>
    <w:rsid w:val="00B417D1"/>
    <w:rsid w:val="00B42A7C"/>
    <w:rsid w:val="00B44554"/>
    <w:rsid w:val="00B45D89"/>
    <w:rsid w:val="00B46273"/>
    <w:rsid w:val="00B468C1"/>
    <w:rsid w:val="00B51671"/>
    <w:rsid w:val="00B51AAD"/>
    <w:rsid w:val="00B52958"/>
    <w:rsid w:val="00B54798"/>
    <w:rsid w:val="00B54F13"/>
    <w:rsid w:val="00B56472"/>
    <w:rsid w:val="00B5723A"/>
    <w:rsid w:val="00B607D8"/>
    <w:rsid w:val="00B623E3"/>
    <w:rsid w:val="00B63352"/>
    <w:rsid w:val="00B6572E"/>
    <w:rsid w:val="00B66850"/>
    <w:rsid w:val="00B66E82"/>
    <w:rsid w:val="00B6752D"/>
    <w:rsid w:val="00B6765D"/>
    <w:rsid w:val="00B67B1B"/>
    <w:rsid w:val="00B67FF0"/>
    <w:rsid w:val="00B70731"/>
    <w:rsid w:val="00B7137E"/>
    <w:rsid w:val="00B7173A"/>
    <w:rsid w:val="00B729BF"/>
    <w:rsid w:val="00B731AE"/>
    <w:rsid w:val="00B749A5"/>
    <w:rsid w:val="00B76F6B"/>
    <w:rsid w:val="00B776D9"/>
    <w:rsid w:val="00B80431"/>
    <w:rsid w:val="00B849AC"/>
    <w:rsid w:val="00B84AAA"/>
    <w:rsid w:val="00B8512D"/>
    <w:rsid w:val="00B86074"/>
    <w:rsid w:val="00B9008B"/>
    <w:rsid w:val="00B90247"/>
    <w:rsid w:val="00B906C6"/>
    <w:rsid w:val="00B9181D"/>
    <w:rsid w:val="00B918C9"/>
    <w:rsid w:val="00B93837"/>
    <w:rsid w:val="00B9411E"/>
    <w:rsid w:val="00B94428"/>
    <w:rsid w:val="00B95182"/>
    <w:rsid w:val="00B9525D"/>
    <w:rsid w:val="00B97260"/>
    <w:rsid w:val="00B9730E"/>
    <w:rsid w:val="00BA0092"/>
    <w:rsid w:val="00BA19DE"/>
    <w:rsid w:val="00BA1B94"/>
    <w:rsid w:val="00BA5942"/>
    <w:rsid w:val="00BA6249"/>
    <w:rsid w:val="00BA661E"/>
    <w:rsid w:val="00BA6FCB"/>
    <w:rsid w:val="00BB00D8"/>
    <w:rsid w:val="00BB09A3"/>
    <w:rsid w:val="00BB1052"/>
    <w:rsid w:val="00BB110B"/>
    <w:rsid w:val="00BB2D9A"/>
    <w:rsid w:val="00BB2F2B"/>
    <w:rsid w:val="00BB5372"/>
    <w:rsid w:val="00BB742F"/>
    <w:rsid w:val="00BC20F0"/>
    <w:rsid w:val="00BC2A3E"/>
    <w:rsid w:val="00BC3517"/>
    <w:rsid w:val="00BC475B"/>
    <w:rsid w:val="00BC590B"/>
    <w:rsid w:val="00BC5AD7"/>
    <w:rsid w:val="00BC723A"/>
    <w:rsid w:val="00BC761B"/>
    <w:rsid w:val="00BC7F86"/>
    <w:rsid w:val="00BD08E4"/>
    <w:rsid w:val="00BD19A6"/>
    <w:rsid w:val="00BD2C2F"/>
    <w:rsid w:val="00BD4F0F"/>
    <w:rsid w:val="00BD4FA3"/>
    <w:rsid w:val="00BD573C"/>
    <w:rsid w:val="00BD5896"/>
    <w:rsid w:val="00BD5FBE"/>
    <w:rsid w:val="00BD6F5A"/>
    <w:rsid w:val="00BD7028"/>
    <w:rsid w:val="00BD7B29"/>
    <w:rsid w:val="00BE062D"/>
    <w:rsid w:val="00BE1F48"/>
    <w:rsid w:val="00BE337D"/>
    <w:rsid w:val="00BE36E5"/>
    <w:rsid w:val="00BE3EF1"/>
    <w:rsid w:val="00BE5674"/>
    <w:rsid w:val="00BE6ECC"/>
    <w:rsid w:val="00BF2081"/>
    <w:rsid w:val="00BF33F2"/>
    <w:rsid w:val="00C00DA8"/>
    <w:rsid w:val="00C0149B"/>
    <w:rsid w:val="00C0186A"/>
    <w:rsid w:val="00C041DE"/>
    <w:rsid w:val="00C045DE"/>
    <w:rsid w:val="00C05C2E"/>
    <w:rsid w:val="00C05C65"/>
    <w:rsid w:val="00C060AA"/>
    <w:rsid w:val="00C061AE"/>
    <w:rsid w:val="00C10A1A"/>
    <w:rsid w:val="00C113B4"/>
    <w:rsid w:val="00C15D64"/>
    <w:rsid w:val="00C15F47"/>
    <w:rsid w:val="00C17012"/>
    <w:rsid w:val="00C20684"/>
    <w:rsid w:val="00C2108A"/>
    <w:rsid w:val="00C214F2"/>
    <w:rsid w:val="00C21D76"/>
    <w:rsid w:val="00C223A1"/>
    <w:rsid w:val="00C244C4"/>
    <w:rsid w:val="00C2484B"/>
    <w:rsid w:val="00C266CE"/>
    <w:rsid w:val="00C27A1B"/>
    <w:rsid w:val="00C34DC1"/>
    <w:rsid w:val="00C35816"/>
    <w:rsid w:val="00C3670F"/>
    <w:rsid w:val="00C36C0E"/>
    <w:rsid w:val="00C40B4B"/>
    <w:rsid w:val="00C40D92"/>
    <w:rsid w:val="00C42C77"/>
    <w:rsid w:val="00C4630D"/>
    <w:rsid w:val="00C4669E"/>
    <w:rsid w:val="00C46E42"/>
    <w:rsid w:val="00C46EDF"/>
    <w:rsid w:val="00C470C5"/>
    <w:rsid w:val="00C47CF2"/>
    <w:rsid w:val="00C5004F"/>
    <w:rsid w:val="00C51EA6"/>
    <w:rsid w:val="00C5201A"/>
    <w:rsid w:val="00C52133"/>
    <w:rsid w:val="00C523E7"/>
    <w:rsid w:val="00C525D1"/>
    <w:rsid w:val="00C533BC"/>
    <w:rsid w:val="00C53CE9"/>
    <w:rsid w:val="00C53D24"/>
    <w:rsid w:val="00C540C4"/>
    <w:rsid w:val="00C5484A"/>
    <w:rsid w:val="00C56EE8"/>
    <w:rsid w:val="00C57C21"/>
    <w:rsid w:val="00C6062E"/>
    <w:rsid w:val="00C6074C"/>
    <w:rsid w:val="00C6175E"/>
    <w:rsid w:val="00C61A86"/>
    <w:rsid w:val="00C62157"/>
    <w:rsid w:val="00C62663"/>
    <w:rsid w:val="00C64D57"/>
    <w:rsid w:val="00C657BD"/>
    <w:rsid w:val="00C6588F"/>
    <w:rsid w:val="00C65B3A"/>
    <w:rsid w:val="00C662BE"/>
    <w:rsid w:val="00C66F79"/>
    <w:rsid w:val="00C70B93"/>
    <w:rsid w:val="00C736AD"/>
    <w:rsid w:val="00C74673"/>
    <w:rsid w:val="00C75D0E"/>
    <w:rsid w:val="00C767CB"/>
    <w:rsid w:val="00C80AE5"/>
    <w:rsid w:val="00C80D8A"/>
    <w:rsid w:val="00C81488"/>
    <w:rsid w:val="00C82698"/>
    <w:rsid w:val="00C82C67"/>
    <w:rsid w:val="00C83003"/>
    <w:rsid w:val="00C8332B"/>
    <w:rsid w:val="00C8409D"/>
    <w:rsid w:val="00C84815"/>
    <w:rsid w:val="00C85449"/>
    <w:rsid w:val="00C8577C"/>
    <w:rsid w:val="00C86E13"/>
    <w:rsid w:val="00C871AC"/>
    <w:rsid w:val="00C91D46"/>
    <w:rsid w:val="00C93237"/>
    <w:rsid w:val="00C94008"/>
    <w:rsid w:val="00C95441"/>
    <w:rsid w:val="00CA18BB"/>
    <w:rsid w:val="00CA1B75"/>
    <w:rsid w:val="00CA1F3F"/>
    <w:rsid w:val="00CA287F"/>
    <w:rsid w:val="00CA289C"/>
    <w:rsid w:val="00CA2F48"/>
    <w:rsid w:val="00CA423B"/>
    <w:rsid w:val="00CA5065"/>
    <w:rsid w:val="00CA6177"/>
    <w:rsid w:val="00CA787E"/>
    <w:rsid w:val="00CB052E"/>
    <w:rsid w:val="00CB0B4A"/>
    <w:rsid w:val="00CB20FF"/>
    <w:rsid w:val="00CB2B11"/>
    <w:rsid w:val="00CB2DE6"/>
    <w:rsid w:val="00CB3CD2"/>
    <w:rsid w:val="00CB3D3A"/>
    <w:rsid w:val="00CB5DC2"/>
    <w:rsid w:val="00CC1DCE"/>
    <w:rsid w:val="00CC2D24"/>
    <w:rsid w:val="00CC30E3"/>
    <w:rsid w:val="00CC45FE"/>
    <w:rsid w:val="00CC51B2"/>
    <w:rsid w:val="00CC77C2"/>
    <w:rsid w:val="00CC7CD3"/>
    <w:rsid w:val="00CD0024"/>
    <w:rsid w:val="00CD1E5B"/>
    <w:rsid w:val="00CD29B3"/>
    <w:rsid w:val="00CD38B7"/>
    <w:rsid w:val="00CD56F6"/>
    <w:rsid w:val="00CD6187"/>
    <w:rsid w:val="00CD6F50"/>
    <w:rsid w:val="00CE35FB"/>
    <w:rsid w:val="00CE4CEB"/>
    <w:rsid w:val="00CE57C6"/>
    <w:rsid w:val="00CE5C24"/>
    <w:rsid w:val="00CE64FF"/>
    <w:rsid w:val="00CE6558"/>
    <w:rsid w:val="00CE7FCC"/>
    <w:rsid w:val="00CF0066"/>
    <w:rsid w:val="00CF08F1"/>
    <w:rsid w:val="00CF0D28"/>
    <w:rsid w:val="00CF1305"/>
    <w:rsid w:val="00CF377D"/>
    <w:rsid w:val="00CF3ACE"/>
    <w:rsid w:val="00CF483C"/>
    <w:rsid w:val="00CF4E5B"/>
    <w:rsid w:val="00D00B79"/>
    <w:rsid w:val="00D0106D"/>
    <w:rsid w:val="00D01279"/>
    <w:rsid w:val="00D01C22"/>
    <w:rsid w:val="00D01F8D"/>
    <w:rsid w:val="00D02E9A"/>
    <w:rsid w:val="00D05E4F"/>
    <w:rsid w:val="00D06055"/>
    <w:rsid w:val="00D06410"/>
    <w:rsid w:val="00D06565"/>
    <w:rsid w:val="00D07D65"/>
    <w:rsid w:val="00D07F9D"/>
    <w:rsid w:val="00D129B8"/>
    <w:rsid w:val="00D12BFA"/>
    <w:rsid w:val="00D12FC0"/>
    <w:rsid w:val="00D1370B"/>
    <w:rsid w:val="00D14BFB"/>
    <w:rsid w:val="00D17153"/>
    <w:rsid w:val="00D21897"/>
    <w:rsid w:val="00D218A5"/>
    <w:rsid w:val="00D23FC6"/>
    <w:rsid w:val="00D244A1"/>
    <w:rsid w:val="00D2455B"/>
    <w:rsid w:val="00D24FAB"/>
    <w:rsid w:val="00D25438"/>
    <w:rsid w:val="00D2610D"/>
    <w:rsid w:val="00D26557"/>
    <w:rsid w:val="00D2684F"/>
    <w:rsid w:val="00D272A0"/>
    <w:rsid w:val="00D30DAB"/>
    <w:rsid w:val="00D347BF"/>
    <w:rsid w:val="00D35668"/>
    <w:rsid w:val="00D35EEA"/>
    <w:rsid w:val="00D4106B"/>
    <w:rsid w:val="00D4230C"/>
    <w:rsid w:val="00D42A4C"/>
    <w:rsid w:val="00D43909"/>
    <w:rsid w:val="00D4484C"/>
    <w:rsid w:val="00D44E42"/>
    <w:rsid w:val="00D457EC"/>
    <w:rsid w:val="00D463A9"/>
    <w:rsid w:val="00D4708F"/>
    <w:rsid w:val="00D47614"/>
    <w:rsid w:val="00D47634"/>
    <w:rsid w:val="00D50298"/>
    <w:rsid w:val="00D51687"/>
    <w:rsid w:val="00D51C50"/>
    <w:rsid w:val="00D52DA2"/>
    <w:rsid w:val="00D54453"/>
    <w:rsid w:val="00D54767"/>
    <w:rsid w:val="00D550B6"/>
    <w:rsid w:val="00D55320"/>
    <w:rsid w:val="00D55662"/>
    <w:rsid w:val="00D56B38"/>
    <w:rsid w:val="00D571AD"/>
    <w:rsid w:val="00D60159"/>
    <w:rsid w:val="00D6027A"/>
    <w:rsid w:val="00D60E27"/>
    <w:rsid w:val="00D612D4"/>
    <w:rsid w:val="00D6320B"/>
    <w:rsid w:val="00D638C6"/>
    <w:rsid w:val="00D6461C"/>
    <w:rsid w:val="00D647A5"/>
    <w:rsid w:val="00D66448"/>
    <w:rsid w:val="00D703C3"/>
    <w:rsid w:val="00D7157D"/>
    <w:rsid w:val="00D722C6"/>
    <w:rsid w:val="00D72355"/>
    <w:rsid w:val="00D725FB"/>
    <w:rsid w:val="00D72E03"/>
    <w:rsid w:val="00D7509C"/>
    <w:rsid w:val="00D8294C"/>
    <w:rsid w:val="00D83538"/>
    <w:rsid w:val="00D83BFF"/>
    <w:rsid w:val="00D844D4"/>
    <w:rsid w:val="00D8527C"/>
    <w:rsid w:val="00D85858"/>
    <w:rsid w:val="00D85B02"/>
    <w:rsid w:val="00D861F3"/>
    <w:rsid w:val="00D871EC"/>
    <w:rsid w:val="00D8795D"/>
    <w:rsid w:val="00D92B8C"/>
    <w:rsid w:val="00D93D9C"/>
    <w:rsid w:val="00D946BA"/>
    <w:rsid w:val="00D968C2"/>
    <w:rsid w:val="00DA000A"/>
    <w:rsid w:val="00DA29F0"/>
    <w:rsid w:val="00DA3302"/>
    <w:rsid w:val="00DA7CDC"/>
    <w:rsid w:val="00DA7D57"/>
    <w:rsid w:val="00DB05AA"/>
    <w:rsid w:val="00DB2EB1"/>
    <w:rsid w:val="00DB4954"/>
    <w:rsid w:val="00DB58CA"/>
    <w:rsid w:val="00DB5B0F"/>
    <w:rsid w:val="00DB66B0"/>
    <w:rsid w:val="00DC0870"/>
    <w:rsid w:val="00DC35DF"/>
    <w:rsid w:val="00DC5014"/>
    <w:rsid w:val="00DC559F"/>
    <w:rsid w:val="00DC595A"/>
    <w:rsid w:val="00DC77B7"/>
    <w:rsid w:val="00DD1316"/>
    <w:rsid w:val="00DD273A"/>
    <w:rsid w:val="00DD323D"/>
    <w:rsid w:val="00DD4783"/>
    <w:rsid w:val="00DD4D83"/>
    <w:rsid w:val="00DD50A3"/>
    <w:rsid w:val="00DD5876"/>
    <w:rsid w:val="00DE0772"/>
    <w:rsid w:val="00DE2E02"/>
    <w:rsid w:val="00DE3700"/>
    <w:rsid w:val="00DE49DD"/>
    <w:rsid w:val="00DE69C8"/>
    <w:rsid w:val="00DE72BA"/>
    <w:rsid w:val="00DF1E5D"/>
    <w:rsid w:val="00DF2A54"/>
    <w:rsid w:val="00DF44D0"/>
    <w:rsid w:val="00DF4C0B"/>
    <w:rsid w:val="00DF5497"/>
    <w:rsid w:val="00DF5623"/>
    <w:rsid w:val="00DF6A46"/>
    <w:rsid w:val="00DF7617"/>
    <w:rsid w:val="00DF76C5"/>
    <w:rsid w:val="00DF7943"/>
    <w:rsid w:val="00DF79E6"/>
    <w:rsid w:val="00E0052B"/>
    <w:rsid w:val="00E01AB2"/>
    <w:rsid w:val="00E02529"/>
    <w:rsid w:val="00E04541"/>
    <w:rsid w:val="00E0489F"/>
    <w:rsid w:val="00E04E3A"/>
    <w:rsid w:val="00E06B81"/>
    <w:rsid w:val="00E06F13"/>
    <w:rsid w:val="00E1155A"/>
    <w:rsid w:val="00E1177B"/>
    <w:rsid w:val="00E2011B"/>
    <w:rsid w:val="00E207AE"/>
    <w:rsid w:val="00E23CB1"/>
    <w:rsid w:val="00E23DFC"/>
    <w:rsid w:val="00E257A8"/>
    <w:rsid w:val="00E27A0F"/>
    <w:rsid w:val="00E308E2"/>
    <w:rsid w:val="00E30A05"/>
    <w:rsid w:val="00E30A4E"/>
    <w:rsid w:val="00E320D5"/>
    <w:rsid w:val="00E32EB3"/>
    <w:rsid w:val="00E365DD"/>
    <w:rsid w:val="00E36698"/>
    <w:rsid w:val="00E36A03"/>
    <w:rsid w:val="00E3763B"/>
    <w:rsid w:val="00E376E8"/>
    <w:rsid w:val="00E400CB"/>
    <w:rsid w:val="00E40867"/>
    <w:rsid w:val="00E42011"/>
    <w:rsid w:val="00E42178"/>
    <w:rsid w:val="00E42434"/>
    <w:rsid w:val="00E429AA"/>
    <w:rsid w:val="00E44657"/>
    <w:rsid w:val="00E4469A"/>
    <w:rsid w:val="00E47A05"/>
    <w:rsid w:val="00E505A6"/>
    <w:rsid w:val="00E51C0C"/>
    <w:rsid w:val="00E51CC9"/>
    <w:rsid w:val="00E51FAE"/>
    <w:rsid w:val="00E538BB"/>
    <w:rsid w:val="00E54F3C"/>
    <w:rsid w:val="00E55568"/>
    <w:rsid w:val="00E56A7B"/>
    <w:rsid w:val="00E60EDF"/>
    <w:rsid w:val="00E627EE"/>
    <w:rsid w:val="00E6315C"/>
    <w:rsid w:val="00E63DBE"/>
    <w:rsid w:val="00E642CC"/>
    <w:rsid w:val="00E648FC"/>
    <w:rsid w:val="00E64952"/>
    <w:rsid w:val="00E65D04"/>
    <w:rsid w:val="00E66685"/>
    <w:rsid w:val="00E668BE"/>
    <w:rsid w:val="00E67AB3"/>
    <w:rsid w:val="00E70628"/>
    <w:rsid w:val="00E706C1"/>
    <w:rsid w:val="00E72499"/>
    <w:rsid w:val="00E727D7"/>
    <w:rsid w:val="00E74D21"/>
    <w:rsid w:val="00E76B5B"/>
    <w:rsid w:val="00E76FE9"/>
    <w:rsid w:val="00E77285"/>
    <w:rsid w:val="00E800E5"/>
    <w:rsid w:val="00E832CF"/>
    <w:rsid w:val="00E84093"/>
    <w:rsid w:val="00E8498B"/>
    <w:rsid w:val="00E86646"/>
    <w:rsid w:val="00E87478"/>
    <w:rsid w:val="00E875B3"/>
    <w:rsid w:val="00E879F9"/>
    <w:rsid w:val="00E902BF"/>
    <w:rsid w:val="00E90534"/>
    <w:rsid w:val="00E90863"/>
    <w:rsid w:val="00E91683"/>
    <w:rsid w:val="00E9187E"/>
    <w:rsid w:val="00E91EE6"/>
    <w:rsid w:val="00E92F70"/>
    <w:rsid w:val="00E93233"/>
    <w:rsid w:val="00E94266"/>
    <w:rsid w:val="00E942AF"/>
    <w:rsid w:val="00E9554D"/>
    <w:rsid w:val="00EA035D"/>
    <w:rsid w:val="00EA0E7C"/>
    <w:rsid w:val="00EA0EC7"/>
    <w:rsid w:val="00EA38DB"/>
    <w:rsid w:val="00EA3E3C"/>
    <w:rsid w:val="00EA420E"/>
    <w:rsid w:val="00EA43C2"/>
    <w:rsid w:val="00EA5483"/>
    <w:rsid w:val="00EA634F"/>
    <w:rsid w:val="00EA64E8"/>
    <w:rsid w:val="00EA6980"/>
    <w:rsid w:val="00EA6A42"/>
    <w:rsid w:val="00EB216F"/>
    <w:rsid w:val="00EB2621"/>
    <w:rsid w:val="00EB36B9"/>
    <w:rsid w:val="00EB3F42"/>
    <w:rsid w:val="00EB4276"/>
    <w:rsid w:val="00EB4C2D"/>
    <w:rsid w:val="00EB5451"/>
    <w:rsid w:val="00EB5785"/>
    <w:rsid w:val="00EB7A7D"/>
    <w:rsid w:val="00EB7B77"/>
    <w:rsid w:val="00EB7C4D"/>
    <w:rsid w:val="00EB7F72"/>
    <w:rsid w:val="00EC204A"/>
    <w:rsid w:val="00EC20A0"/>
    <w:rsid w:val="00EC21EA"/>
    <w:rsid w:val="00EC2761"/>
    <w:rsid w:val="00EC2E78"/>
    <w:rsid w:val="00EC377D"/>
    <w:rsid w:val="00EC3BE6"/>
    <w:rsid w:val="00EC4E14"/>
    <w:rsid w:val="00EC4F9C"/>
    <w:rsid w:val="00EC534C"/>
    <w:rsid w:val="00EC5B8F"/>
    <w:rsid w:val="00EC5C5F"/>
    <w:rsid w:val="00EC6FF0"/>
    <w:rsid w:val="00EC76EE"/>
    <w:rsid w:val="00EC79AE"/>
    <w:rsid w:val="00ED037D"/>
    <w:rsid w:val="00ED037E"/>
    <w:rsid w:val="00ED0D68"/>
    <w:rsid w:val="00ED26ED"/>
    <w:rsid w:val="00ED4488"/>
    <w:rsid w:val="00ED60FE"/>
    <w:rsid w:val="00ED6A67"/>
    <w:rsid w:val="00EE038E"/>
    <w:rsid w:val="00EE058A"/>
    <w:rsid w:val="00EE1310"/>
    <w:rsid w:val="00EE1839"/>
    <w:rsid w:val="00EE26B2"/>
    <w:rsid w:val="00EE3039"/>
    <w:rsid w:val="00EE3A5A"/>
    <w:rsid w:val="00EE3B9E"/>
    <w:rsid w:val="00EE409A"/>
    <w:rsid w:val="00EE4317"/>
    <w:rsid w:val="00EE6D70"/>
    <w:rsid w:val="00EE77CF"/>
    <w:rsid w:val="00EF00A1"/>
    <w:rsid w:val="00EF1521"/>
    <w:rsid w:val="00EF1993"/>
    <w:rsid w:val="00EF1F58"/>
    <w:rsid w:val="00EF2F14"/>
    <w:rsid w:val="00EF3125"/>
    <w:rsid w:val="00EF4279"/>
    <w:rsid w:val="00EF58EB"/>
    <w:rsid w:val="00EF60BC"/>
    <w:rsid w:val="00EF7DC5"/>
    <w:rsid w:val="00F00181"/>
    <w:rsid w:val="00F0048F"/>
    <w:rsid w:val="00F00BDD"/>
    <w:rsid w:val="00F02EC4"/>
    <w:rsid w:val="00F03671"/>
    <w:rsid w:val="00F037F8"/>
    <w:rsid w:val="00F03F38"/>
    <w:rsid w:val="00F05B1C"/>
    <w:rsid w:val="00F05B2F"/>
    <w:rsid w:val="00F069B6"/>
    <w:rsid w:val="00F06C9E"/>
    <w:rsid w:val="00F10390"/>
    <w:rsid w:val="00F10688"/>
    <w:rsid w:val="00F1242F"/>
    <w:rsid w:val="00F12E91"/>
    <w:rsid w:val="00F13261"/>
    <w:rsid w:val="00F13351"/>
    <w:rsid w:val="00F1389B"/>
    <w:rsid w:val="00F1423C"/>
    <w:rsid w:val="00F146A2"/>
    <w:rsid w:val="00F15C99"/>
    <w:rsid w:val="00F178AA"/>
    <w:rsid w:val="00F17A6F"/>
    <w:rsid w:val="00F17F02"/>
    <w:rsid w:val="00F21720"/>
    <w:rsid w:val="00F21F17"/>
    <w:rsid w:val="00F2239F"/>
    <w:rsid w:val="00F25A42"/>
    <w:rsid w:val="00F25D00"/>
    <w:rsid w:val="00F26B5D"/>
    <w:rsid w:val="00F27C50"/>
    <w:rsid w:val="00F27EA3"/>
    <w:rsid w:val="00F30082"/>
    <w:rsid w:val="00F32F61"/>
    <w:rsid w:val="00F350AD"/>
    <w:rsid w:val="00F37EDD"/>
    <w:rsid w:val="00F408A8"/>
    <w:rsid w:val="00F46D55"/>
    <w:rsid w:val="00F46E8D"/>
    <w:rsid w:val="00F47F75"/>
    <w:rsid w:val="00F51693"/>
    <w:rsid w:val="00F51C00"/>
    <w:rsid w:val="00F53643"/>
    <w:rsid w:val="00F53647"/>
    <w:rsid w:val="00F5376A"/>
    <w:rsid w:val="00F542CF"/>
    <w:rsid w:val="00F552AB"/>
    <w:rsid w:val="00F55544"/>
    <w:rsid w:val="00F556C4"/>
    <w:rsid w:val="00F57EBE"/>
    <w:rsid w:val="00F602B6"/>
    <w:rsid w:val="00F60508"/>
    <w:rsid w:val="00F60BA0"/>
    <w:rsid w:val="00F6119C"/>
    <w:rsid w:val="00F61671"/>
    <w:rsid w:val="00F62FD4"/>
    <w:rsid w:val="00F63E2F"/>
    <w:rsid w:val="00F64547"/>
    <w:rsid w:val="00F66E7E"/>
    <w:rsid w:val="00F671C4"/>
    <w:rsid w:val="00F67EED"/>
    <w:rsid w:val="00F70714"/>
    <w:rsid w:val="00F7292B"/>
    <w:rsid w:val="00F72D6D"/>
    <w:rsid w:val="00F75AAA"/>
    <w:rsid w:val="00F75B5B"/>
    <w:rsid w:val="00F77EFD"/>
    <w:rsid w:val="00F77FAC"/>
    <w:rsid w:val="00F80223"/>
    <w:rsid w:val="00F80649"/>
    <w:rsid w:val="00F8282C"/>
    <w:rsid w:val="00F831F5"/>
    <w:rsid w:val="00F857BD"/>
    <w:rsid w:val="00F8645C"/>
    <w:rsid w:val="00F87990"/>
    <w:rsid w:val="00F87A76"/>
    <w:rsid w:val="00F87D71"/>
    <w:rsid w:val="00F87DC0"/>
    <w:rsid w:val="00F90E31"/>
    <w:rsid w:val="00F90F1B"/>
    <w:rsid w:val="00F90F7B"/>
    <w:rsid w:val="00F90FDF"/>
    <w:rsid w:val="00F92F43"/>
    <w:rsid w:val="00F93BDA"/>
    <w:rsid w:val="00F94693"/>
    <w:rsid w:val="00F94A21"/>
    <w:rsid w:val="00F95200"/>
    <w:rsid w:val="00F965A8"/>
    <w:rsid w:val="00F97900"/>
    <w:rsid w:val="00F97EE3"/>
    <w:rsid w:val="00FA0812"/>
    <w:rsid w:val="00FA0A3B"/>
    <w:rsid w:val="00FA175C"/>
    <w:rsid w:val="00FA20CC"/>
    <w:rsid w:val="00FA23C5"/>
    <w:rsid w:val="00FA25BC"/>
    <w:rsid w:val="00FA2FC7"/>
    <w:rsid w:val="00FA4F8B"/>
    <w:rsid w:val="00FA546A"/>
    <w:rsid w:val="00FA64D9"/>
    <w:rsid w:val="00FA6571"/>
    <w:rsid w:val="00FA76CE"/>
    <w:rsid w:val="00FA7CA1"/>
    <w:rsid w:val="00FB0D5C"/>
    <w:rsid w:val="00FB124E"/>
    <w:rsid w:val="00FB21B5"/>
    <w:rsid w:val="00FB3932"/>
    <w:rsid w:val="00FB5142"/>
    <w:rsid w:val="00FB584C"/>
    <w:rsid w:val="00FB5BF8"/>
    <w:rsid w:val="00FB67DF"/>
    <w:rsid w:val="00FB7BA7"/>
    <w:rsid w:val="00FC09A9"/>
    <w:rsid w:val="00FC245F"/>
    <w:rsid w:val="00FC25C6"/>
    <w:rsid w:val="00FC266A"/>
    <w:rsid w:val="00FC2B38"/>
    <w:rsid w:val="00FC3224"/>
    <w:rsid w:val="00FC5120"/>
    <w:rsid w:val="00FC51F9"/>
    <w:rsid w:val="00FC633A"/>
    <w:rsid w:val="00FC652F"/>
    <w:rsid w:val="00FC6B55"/>
    <w:rsid w:val="00FC751E"/>
    <w:rsid w:val="00FD0BD8"/>
    <w:rsid w:val="00FD2A6B"/>
    <w:rsid w:val="00FD4AC8"/>
    <w:rsid w:val="00FD53B9"/>
    <w:rsid w:val="00FD764B"/>
    <w:rsid w:val="00FD7B6E"/>
    <w:rsid w:val="00FE00EE"/>
    <w:rsid w:val="00FE2ED1"/>
    <w:rsid w:val="00FE31C7"/>
    <w:rsid w:val="00FE408F"/>
    <w:rsid w:val="00FE53A2"/>
    <w:rsid w:val="00FE6537"/>
    <w:rsid w:val="00FE6EE8"/>
    <w:rsid w:val="00FF0359"/>
    <w:rsid w:val="00FF1B0C"/>
    <w:rsid w:val="00FF218F"/>
    <w:rsid w:val="00FF32E6"/>
    <w:rsid w:val="00FF36AE"/>
    <w:rsid w:val="00FF4A2B"/>
    <w:rsid w:val="00FF54AA"/>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PostalCode"/>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2049" fill="f" fillcolor="white" stroke="f">
      <v:fill color="white" on="f"/>
      <v:stroke on="f"/>
      <v:shadow color="#00007a" opacity=".5" offset="6pt,6pt"/>
      <o:colormru v:ext="edit" colors="#36c"/>
    </o:shapedefaults>
    <o:shapelayout v:ext="edit">
      <o:idmap v:ext="edit" data="1"/>
    </o:shapelayout>
  </w:shapeDefaults>
  <w:decimalSymbol w:val="."/>
  <w:listSeparator w:val=","/>
  <w14:docId w14:val="0E9E21D0"/>
  <w15:docId w15:val="{AAEE4706-3F66-4F79-8306-D0BB2F3F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33F"/>
    <w:pPr>
      <w:spacing w:before="60" w:after="60"/>
      <w:ind w:left="720" w:right="360"/>
      <w:jc w:val="both"/>
    </w:pPr>
    <w:rPr>
      <w:sz w:val="24"/>
      <w:szCs w:val="22"/>
    </w:rPr>
  </w:style>
  <w:style w:type="paragraph" w:styleId="Heading1">
    <w:name w:val="heading 1"/>
    <w:basedOn w:val="Normal"/>
    <w:next w:val="Normal"/>
    <w:link w:val="Heading1Char"/>
    <w:qFormat/>
    <w:rsid w:val="005D3C95"/>
    <w:pPr>
      <w:keepNext/>
      <w:pBdr>
        <w:bottom w:val="single" w:sz="4" w:space="1" w:color="auto"/>
      </w:pBdr>
      <w:spacing w:before="240" w:after="120"/>
      <w:ind w:left="0"/>
      <w:outlineLvl w:val="0"/>
    </w:pPr>
    <w:rPr>
      <w:rFonts w:ascii="Arial" w:hAnsi="Arial" w:cs="Arial"/>
      <w:b/>
      <w:i/>
      <w:iCs/>
      <w:smallCaps/>
      <w:color w:val="003366"/>
      <w:sz w:val="30"/>
      <w:szCs w:val="30"/>
    </w:rPr>
  </w:style>
  <w:style w:type="paragraph" w:styleId="Heading2">
    <w:name w:val="heading 2"/>
    <w:basedOn w:val="Normal"/>
    <w:next w:val="Normal"/>
    <w:link w:val="Heading2Char"/>
    <w:qFormat/>
    <w:rsid w:val="00724C2C"/>
    <w:pPr>
      <w:widowControl w:val="0"/>
      <w:spacing w:before="120"/>
      <w:ind w:left="360"/>
      <w:jc w:val="left"/>
      <w:outlineLvl w:val="1"/>
    </w:pPr>
    <w:rPr>
      <w:rFonts w:ascii="Arial" w:hAnsi="Arial"/>
      <w:b/>
      <w:snapToGrid w:val="0"/>
      <w:kern w:val="30"/>
      <w:sz w:val="26"/>
    </w:rPr>
  </w:style>
  <w:style w:type="paragraph" w:styleId="Heading3">
    <w:name w:val="heading 3"/>
    <w:basedOn w:val="Normal"/>
    <w:next w:val="Normal"/>
    <w:link w:val="Heading3Char"/>
    <w:qFormat/>
    <w:rsid w:val="00B86074"/>
    <w:pPr>
      <w:widowControl w:val="0"/>
      <w:spacing w:before="120"/>
      <w:jc w:val="left"/>
      <w:outlineLvl w:val="2"/>
    </w:pPr>
    <w:rPr>
      <w:rFonts w:ascii="Arial" w:hAnsi="Arial"/>
      <w:b/>
      <w:i/>
      <w:snapToGrid w:val="0"/>
      <w:color w:val="000000"/>
      <w:kern w:val="30"/>
      <w:sz w:val="26"/>
    </w:rPr>
  </w:style>
  <w:style w:type="paragraph" w:styleId="Heading4">
    <w:name w:val="heading 4"/>
    <w:basedOn w:val="Normal"/>
    <w:next w:val="Normal"/>
    <w:link w:val="Heading4Char"/>
    <w:qFormat/>
    <w:rsid w:val="008134C6"/>
    <w:pPr>
      <w:widowControl w:val="0"/>
      <w:spacing w:before="120"/>
      <w:outlineLvl w:val="3"/>
    </w:pPr>
    <w:rPr>
      <w:rFonts w:ascii="Arial" w:hAnsi="Arial" w:cs="Arial"/>
      <w:b/>
      <w:snapToGrid w:val="0"/>
      <w:color w:val="000000"/>
      <w:kern w:val="30"/>
    </w:rPr>
  </w:style>
  <w:style w:type="paragraph" w:styleId="Heading5">
    <w:name w:val="heading 5"/>
    <w:basedOn w:val="Normal"/>
    <w:next w:val="Normal"/>
    <w:link w:val="Heading5Char"/>
    <w:qFormat/>
    <w:rsid w:val="00972F83"/>
    <w:pPr>
      <w:widowControl w:val="0"/>
      <w:outlineLvl w:val="4"/>
    </w:pPr>
    <w:rPr>
      <w:rFonts w:ascii="Arial" w:hAnsi="Arial"/>
      <w:b/>
      <w:i/>
      <w:snapToGrid w:val="0"/>
      <w:color w:val="000000"/>
      <w:kern w:val="30"/>
      <w:szCs w:val="18"/>
    </w:rPr>
  </w:style>
  <w:style w:type="paragraph" w:styleId="Heading6">
    <w:name w:val="heading 6"/>
    <w:basedOn w:val="Normal"/>
    <w:next w:val="Normal"/>
    <w:link w:val="Heading6Char"/>
    <w:qFormat/>
    <w:rsid w:val="001A33FD"/>
    <w:pPr>
      <w:keepNext/>
      <w:widowControl w:val="0"/>
      <w:outlineLvl w:val="5"/>
    </w:pPr>
    <w:rPr>
      <w:rFonts w:ascii="Arial" w:hAnsi="Arial"/>
      <w:i/>
      <w:szCs w:val="18"/>
    </w:rPr>
  </w:style>
  <w:style w:type="paragraph" w:styleId="Heading7">
    <w:name w:val="heading 7"/>
    <w:basedOn w:val="Normal"/>
    <w:next w:val="Normal"/>
    <w:link w:val="Heading7Char"/>
    <w:qFormat/>
    <w:rsid w:val="00927B51"/>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link w:val="DocumentMapChar"/>
    <w:semiHidden/>
    <w:rsid w:val="006C7288"/>
    <w:pPr>
      <w:shd w:val="clear" w:color="auto" w:fill="000080"/>
    </w:pPr>
    <w:rPr>
      <w:rFonts w:ascii="Tahoma" w:hAnsi="Tahoma"/>
    </w:rPr>
  </w:style>
  <w:style w:type="paragraph" w:styleId="TOC1">
    <w:name w:val="toc 1"/>
    <w:basedOn w:val="Normal"/>
    <w:next w:val="Normal"/>
    <w:autoRedefine/>
    <w:uiPriority w:val="39"/>
    <w:qFormat/>
    <w:rsid w:val="007149A6"/>
    <w:pPr>
      <w:tabs>
        <w:tab w:val="right" w:leader="dot" w:pos="10440"/>
      </w:tabs>
      <w:ind w:left="0" w:right="0"/>
    </w:pPr>
    <w:rPr>
      <w:rFonts w:ascii="Arial" w:hAnsi="Arial"/>
      <w:b/>
      <w:noProof/>
    </w:rPr>
  </w:style>
  <w:style w:type="paragraph" w:styleId="TOC2">
    <w:name w:val="toc 2"/>
    <w:basedOn w:val="Normal"/>
    <w:next w:val="Normal"/>
    <w:autoRedefine/>
    <w:uiPriority w:val="39"/>
    <w:qFormat/>
    <w:rsid w:val="007149A6"/>
    <w:pPr>
      <w:tabs>
        <w:tab w:val="right" w:leader="dot" w:pos="10440"/>
      </w:tabs>
      <w:ind w:left="240"/>
    </w:pPr>
    <w:rPr>
      <w:rFonts w:ascii="Arial" w:hAnsi="Arial"/>
      <w:b/>
      <w:sz w:val="22"/>
    </w:rPr>
  </w:style>
  <w:style w:type="paragraph" w:styleId="TOC3">
    <w:name w:val="toc 3"/>
    <w:basedOn w:val="Normal"/>
    <w:next w:val="Normal"/>
    <w:autoRedefine/>
    <w:uiPriority w:val="39"/>
    <w:qFormat/>
    <w:rsid w:val="007149A6"/>
    <w:pPr>
      <w:tabs>
        <w:tab w:val="right" w:leader="dot" w:pos="10440"/>
      </w:tabs>
      <w:ind w:left="480" w:right="0"/>
      <w:jc w:val="left"/>
    </w:pPr>
    <w:rPr>
      <w:rFonts w:ascii="Arial" w:hAnsi="Arial"/>
      <w:sz w:val="22"/>
    </w:rPr>
  </w:style>
  <w:style w:type="paragraph" w:styleId="TOC4">
    <w:name w:val="toc 4"/>
    <w:basedOn w:val="Normal"/>
    <w:next w:val="Normal"/>
    <w:autoRedefine/>
    <w:uiPriority w:val="39"/>
    <w:rsid w:val="00D8294C"/>
    <w:pPr>
      <w:tabs>
        <w:tab w:val="right" w:leader="dot" w:pos="7910"/>
      </w:tabs>
    </w:pPr>
    <w:rPr>
      <w:rFonts w:ascii="Arial" w:hAnsi="Arial" w:cs="Arial"/>
    </w:rPr>
  </w:style>
  <w:style w:type="paragraph" w:styleId="TOC5">
    <w:name w:val="toc 5"/>
    <w:basedOn w:val="Normal"/>
    <w:next w:val="Normal"/>
    <w:autoRedefine/>
    <w:uiPriority w:val="39"/>
    <w:rsid w:val="00D8294C"/>
    <w:pPr>
      <w:tabs>
        <w:tab w:val="right" w:leader="dot" w:pos="7910"/>
      </w:tabs>
      <w:spacing w:before="0" w:after="0"/>
      <w:ind w:left="965"/>
    </w:pPr>
    <w:rPr>
      <w:rFonts w:ascii="Arial" w:hAnsi="Arial"/>
      <w:i/>
    </w:r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ind w:hanging="360"/>
    </w:pPr>
    <w:rPr>
      <w:rFonts w:ascii="Arial" w:hAnsi="Arial"/>
      <w:snapToGrid w:val="0"/>
      <w:color w:val="000000"/>
      <w:kern w:val="30"/>
    </w:rPr>
  </w:style>
  <w:style w:type="paragraph" w:styleId="BlockText">
    <w:name w:val="Block Text"/>
    <w:basedOn w:val="Normal"/>
    <w:link w:val="BlockTextChar"/>
    <w:rsid w:val="006C7288"/>
    <w:pPr>
      <w:ind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724C2C"/>
    <w:rPr>
      <w:rFonts w:ascii="Arial" w:hAnsi="Arial"/>
      <w:b/>
      <w:snapToGrid w:val="0"/>
      <w:kern w:val="30"/>
      <w:sz w:val="26"/>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A8521E"/>
    <w:pPr>
      <w:numPr>
        <w:numId w:val="9"/>
      </w:numPr>
      <w:spacing w:before="20" w:after="20"/>
      <w:ind w:left="108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1"/>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2"/>
      </w:numPr>
      <w:spacing w:before="100" w:after="100"/>
    </w:pPr>
    <w:rPr>
      <w:rFonts w:ascii="Arial" w:hAnsi="Arial"/>
    </w:rPr>
  </w:style>
  <w:style w:type="paragraph" w:customStyle="1" w:styleId="StyleArialBefore72ptAfter72pt">
    <w:name w:val="Style Arial Before:  7.2 pt After:  7.2 pt"/>
    <w:basedOn w:val="Normal"/>
    <w:rsid w:val="00DB2EB1"/>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rPr>
      <w:szCs w:val="24"/>
    </w:rPr>
  </w:style>
  <w:style w:type="paragraph" w:customStyle="1" w:styleId="StyleStyleHeading4ArialBold11ptNotBoldJustified">
    <w:name w:val="Style Style Heading 4 + ArialBold 11 pt Not Bold + Justified"/>
    <w:basedOn w:val="Normal"/>
    <w:rsid w:val="00A52A97"/>
    <w:pPr>
      <w:numPr>
        <w:numId w:val="3"/>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6A7BA9"/>
    <w:pPr>
      <w:numPr>
        <w:numId w:val="10"/>
      </w:numPr>
      <w:tabs>
        <w:tab w:val="clear" w:pos="720"/>
      </w:tabs>
      <w:ind w:left="1080"/>
      <w:contextualSpacing/>
    </w:pPr>
    <w:rPr>
      <w:rFonts w:eastAsia="Calibri"/>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4"/>
      </w:numPr>
    </w:pPr>
  </w:style>
  <w:style w:type="paragraph" w:customStyle="1" w:styleId="StyleHeading4Before24ptAfter24pt">
    <w:name w:val="Style Heading 4 + Before:  2.4 pt After:  2.4 pt"/>
    <w:basedOn w:val="Normal"/>
    <w:rsid w:val="00EF4279"/>
    <w:pPr>
      <w:widowControl w:val="0"/>
      <w:numPr>
        <w:ilvl w:val="1"/>
        <w:numId w:val="5"/>
      </w:numPr>
    </w:pPr>
  </w:style>
  <w:style w:type="character" w:customStyle="1" w:styleId="Heading3Char">
    <w:name w:val="Heading 3 Char"/>
    <w:basedOn w:val="DefaultParagraphFont"/>
    <w:link w:val="Heading3"/>
    <w:rsid w:val="00B86074"/>
    <w:rPr>
      <w:rFonts w:ascii="Arial" w:hAnsi="Arial"/>
      <w:b/>
      <w:i/>
      <w:snapToGrid w:val="0"/>
      <w:color w:val="000000"/>
      <w:kern w:val="30"/>
      <w:sz w:val="26"/>
      <w:szCs w:val="22"/>
    </w:rPr>
  </w:style>
  <w:style w:type="character" w:customStyle="1" w:styleId="Heading4Char">
    <w:name w:val="Heading 4 Char"/>
    <w:basedOn w:val="DefaultParagraphFont"/>
    <w:link w:val="Heading4"/>
    <w:rsid w:val="008134C6"/>
    <w:rPr>
      <w:rFonts w:ascii="Arial" w:hAnsi="Arial" w:cs="Arial"/>
      <w:b/>
      <w:snapToGrid w:val="0"/>
      <w:color w:val="000000"/>
      <w:kern w:val="30"/>
      <w:sz w:val="24"/>
      <w:szCs w:val="22"/>
    </w:rPr>
  </w:style>
  <w:style w:type="character" w:customStyle="1" w:styleId="Heading5Char">
    <w:name w:val="Heading 5 Char"/>
    <w:basedOn w:val="DefaultParagraphFont"/>
    <w:link w:val="Heading5"/>
    <w:rsid w:val="00972F83"/>
    <w:rPr>
      <w:rFonts w:ascii="Arial" w:hAnsi="Arial"/>
      <w:b/>
      <w:i/>
      <w:snapToGrid w:val="0"/>
      <w:color w:val="000000"/>
      <w:kern w:val="30"/>
      <w:sz w:val="22"/>
      <w:szCs w:val="18"/>
    </w:rPr>
  </w:style>
  <w:style w:type="character" w:customStyle="1" w:styleId="Heading1Char">
    <w:name w:val="Heading 1 Char"/>
    <w:basedOn w:val="DefaultParagraphFont"/>
    <w:link w:val="Heading1"/>
    <w:rsid w:val="005D3C95"/>
    <w:rPr>
      <w:rFonts w:ascii="Arial" w:hAnsi="Arial" w:cs="Arial"/>
      <w:b/>
      <w:i/>
      <w:iCs/>
      <w:smallCaps/>
      <w:color w:val="003366"/>
      <w:sz w:val="30"/>
      <w:szCs w:val="30"/>
    </w:rPr>
  </w:style>
  <w:style w:type="character" w:customStyle="1" w:styleId="Heading6Char">
    <w:name w:val="Heading 6 Char"/>
    <w:basedOn w:val="DefaultParagraphFont"/>
    <w:link w:val="Heading6"/>
    <w:rsid w:val="001A33FD"/>
    <w:rPr>
      <w:rFonts w:ascii="Arial" w:hAnsi="Arial"/>
      <w:i/>
      <w:sz w:val="22"/>
      <w:szCs w:val="18"/>
    </w:rPr>
  </w:style>
  <w:style w:type="character" w:customStyle="1" w:styleId="Heading7Char">
    <w:name w:val="Heading 7 Char"/>
    <w:basedOn w:val="DefaultParagraphFont"/>
    <w:link w:val="Heading7"/>
    <w:rsid w:val="00927B51"/>
    <w:rPr>
      <w:i/>
      <w:sz w:val="24"/>
      <w:szCs w:val="22"/>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6"/>
      </w:numPr>
      <w:spacing w:before="20" w:after="20"/>
    </w:p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val="0"/>
      <w:bCs/>
      <w:i w:val="0"/>
      <w:snapToGrid/>
      <w:kern w:val="0"/>
      <w:sz w:val="20"/>
    </w:rPr>
  </w:style>
  <w:style w:type="paragraph" w:customStyle="1" w:styleId="StyleHeading2Shadow">
    <w:name w:val="Style Heading 2 + Shadow"/>
    <w:basedOn w:val="Heading2"/>
    <w:rsid w:val="00BC2A3E"/>
    <w:pPr>
      <w:spacing w:before="60"/>
    </w:pPr>
    <w:rPr>
      <w:bCs/>
      <w:snapToGrid/>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304989"/>
    <w:rPr>
      <w:sz w:val="16"/>
      <w:szCs w:val="16"/>
    </w:rPr>
  </w:style>
  <w:style w:type="paragraph" w:styleId="CommentText">
    <w:name w:val="annotation text"/>
    <w:basedOn w:val="Normal"/>
    <w:link w:val="CommentTextChar"/>
    <w:uiPriority w:val="99"/>
    <w:semiHidden/>
    <w:unhideWhenUsed/>
    <w:rsid w:val="00304989"/>
    <w:rPr>
      <w:sz w:val="20"/>
    </w:rPr>
  </w:style>
  <w:style w:type="character" w:customStyle="1" w:styleId="CommentTextChar">
    <w:name w:val="Comment Text Char"/>
    <w:basedOn w:val="DefaultParagraphFont"/>
    <w:link w:val="CommentText"/>
    <w:uiPriority w:val="99"/>
    <w:semiHidden/>
    <w:rsid w:val="00304989"/>
  </w:style>
  <w:style w:type="paragraph" w:styleId="CommentSubject">
    <w:name w:val="annotation subject"/>
    <w:basedOn w:val="CommentText"/>
    <w:next w:val="CommentText"/>
    <w:link w:val="CommentSubjectChar"/>
    <w:uiPriority w:val="99"/>
    <w:semiHidden/>
    <w:unhideWhenUsed/>
    <w:rsid w:val="00304989"/>
    <w:rPr>
      <w:b/>
      <w:bCs/>
    </w:rPr>
  </w:style>
  <w:style w:type="character" w:customStyle="1" w:styleId="CommentSubjectChar">
    <w:name w:val="Comment Subject Char"/>
    <w:basedOn w:val="CommentTextChar"/>
    <w:link w:val="CommentSubject"/>
    <w:uiPriority w:val="99"/>
    <w:semiHidden/>
    <w:rsid w:val="00304989"/>
    <w:rPr>
      <w:b/>
      <w:bCs/>
    </w:rPr>
  </w:style>
  <w:style w:type="paragraph" w:styleId="NoSpacing">
    <w:name w:val="No Spacing"/>
    <w:link w:val="NoSpacingChar"/>
    <w:uiPriority w:val="1"/>
    <w:qFormat/>
    <w:rsid w:val="00C0149B"/>
    <w:rPr>
      <w:rFonts w:asciiTheme="minorHAnsi" w:eastAsiaTheme="minorHAnsi" w:hAnsiTheme="minorHAnsi" w:cstheme="minorBidi"/>
      <w:sz w:val="22"/>
      <w:szCs w:val="22"/>
    </w:rPr>
  </w:style>
  <w:style w:type="character" w:customStyle="1" w:styleId="NoSpacingChar">
    <w:name w:val="No Spacing Char"/>
    <w:link w:val="NoSpacing"/>
    <w:uiPriority w:val="1"/>
    <w:rsid w:val="00677CCC"/>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56F40"/>
    <w:rPr>
      <w:color w:val="605E5C"/>
      <w:shd w:val="clear" w:color="auto" w:fill="E1DFDD"/>
    </w:rPr>
  </w:style>
  <w:style w:type="character" w:styleId="Emphasis">
    <w:name w:val="Emphasis"/>
    <w:basedOn w:val="DefaultParagraphFont"/>
    <w:uiPriority w:val="20"/>
    <w:qFormat/>
    <w:rsid w:val="003C7887"/>
    <w:rPr>
      <w:i/>
      <w:iCs/>
    </w:rPr>
  </w:style>
  <w:style w:type="paragraph" w:styleId="Caption">
    <w:name w:val="caption"/>
    <w:basedOn w:val="Normal"/>
    <w:next w:val="Normal"/>
    <w:uiPriority w:val="35"/>
    <w:unhideWhenUsed/>
    <w:qFormat/>
    <w:rsid w:val="00AD3139"/>
    <w:pPr>
      <w:spacing w:before="0" w:after="200"/>
    </w:pPr>
    <w:rPr>
      <w:i/>
      <w:iCs/>
      <w:color w:val="1F497D" w:themeColor="text2"/>
      <w:sz w:val="18"/>
      <w:szCs w:val="18"/>
    </w:rPr>
  </w:style>
  <w:style w:type="paragraph" w:customStyle="1" w:styleId="StyleListParagraph10pt">
    <w:name w:val="Style List Paragraph + 10 pt"/>
    <w:basedOn w:val="ListParagraph"/>
    <w:rsid w:val="007E131D"/>
    <w:pPr>
      <w:ind w:left="1800"/>
    </w:pPr>
    <w:rPr>
      <w:sz w:val="20"/>
    </w:rPr>
  </w:style>
  <w:style w:type="character" w:customStyle="1" w:styleId="DocumentMapChar">
    <w:name w:val="Document Map Char"/>
    <w:basedOn w:val="DefaultParagraphFont"/>
    <w:link w:val="DocumentMap"/>
    <w:semiHidden/>
    <w:rsid w:val="00622843"/>
    <w:rPr>
      <w:rFonts w:ascii="Tahoma" w:hAnsi="Tahoma"/>
      <w:sz w:val="24"/>
      <w:szCs w:val="22"/>
      <w:shd w:val="clear" w:color="auto" w:fill="000080"/>
    </w:rPr>
  </w:style>
  <w:style w:type="paragraph" w:styleId="Revision">
    <w:name w:val="Revision"/>
    <w:hidden/>
    <w:uiPriority w:val="99"/>
    <w:semiHidden/>
    <w:rsid w:val="00661423"/>
    <w:rPr>
      <w:sz w:val="24"/>
    </w:rPr>
  </w:style>
  <w:style w:type="numbering" w:customStyle="1" w:styleId="BulletListPara">
    <w:name w:val="Bullet List Para"/>
    <w:basedOn w:val="NoList"/>
    <w:uiPriority w:val="99"/>
    <w:rsid w:val="00661423"/>
    <w:pPr>
      <w:numPr>
        <w:numId w:val="16"/>
      </w:numPr>
    </w:pPr>
  </w:style>
  <w:style w:type="paragraph" w:customStyle="1" w:styleId="Default">
    <w:name w:val="Default"/>
    <w:rsid w:val="00661423"/>
    <w:pPr>
      <w:autoSpaceDE w:val="0"/>
      <w:autoSpaceDN w:val="0"/>
      <w:adjustRightInd w:val="0"/>
    </w:pPr>
    <w:rPr>
      <w:color w:val="000000"/>
      <w:sz w:val="24"/>
      <w:szCs w:val="24"/>
    </w:rPr>
  </w:style>
  <w:style w:type="numbering" w:customStyle="1" w:styleId="NoList1">
    <w:name w:val="No List1"/>
    <w:next w:val="NoList"/>
    <w:uiPriority w:val="99"/>
    <w:semiHidden/>
    <w:unhideWhenUsed/>
    <w:rsid w:val="00EC76EE"/>
  </w:style>
  <w:style w:type="numbering" w:customStyle="1" w:styleId="BulletListPara1">
    <w:name w:val="Bullet List Para1"/>
    <w:basedOn w:val="NoList"/>
    <w:uiPriority w:val="99"/>
    <w:rsid w:val="00EC76E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32023626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264728302">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sChild>
    </w:div>
    <w:div w:id="214238431">
      <w:bodyDiv w:val="1"/>
      <w:marLeft w:val="0"/>
      <w:marRight w:val="0"/>
      <w:marTop w:val="0"/>
      <w:marBottom w:val="0"/>
      <w:divBdr>
        <w:top w:val="none" w:sz="0" w:space="0" w:color="auto"/>
        <w:left w:val="none" w:sz="0" w:space="0" w:color="auto"/>
        <w:bottom w:val="none" w:sz="0" w:space="0" w:color="auto"/>
        <w:right w:val="none" w:sz="0" w:space="0" w:color="auto"/>
      </w:divBdr>
      <w:divsChild>
        <w:div w:id="820122803">
          <w:marLeft w:val="547"/>
          <w:marRight w:val="0"/>
          <w:marTop w:val="200"/>
          <w:marBottom w:val="0"/>
          <w:divBdr>
            <w:top w:val="none" w:sz="0" w:space="0" w:color="auto"/>
            <w:left w:val="none" w:sz="0" w:space="0" w:color="auto"/>
            <w:bottom w:val="none" w:sz="0" w:space="0" w:color="auto"/>
            <w:right w:val="none" w:sz="0" w:space="0" w:color="auto"/>
          </w:divBdr>
        </w:div>
        <w:div w:id="2122601968">
          <w:marLeft w:val="547"/>
          <w:marRight w:val="0"/>
          <w:marTop w:val="200"/>
          <w:marBottom w:val="0"/>
          <w:divBdr>
            <w:top w:val="none" w:sz="0" w:space="0" w:color="auto"/>
            <w:left w:val="none" w:sz="0" w:space="0" w:color="auto"/>
            <w:bottom w:val="none" w:sz="0" w:space="0" w:color="auto"/>
            <w:right w:val="none" w:sz="0" w:space="0" w:color="auto"/>
          </w:divBdr>
        </w:div>
      </w:divsChild>
    </w:div>
    <w:div w:id="288437735">
      <w:bodyDiv w:val="1"/>
      <w:marLeft w:val="0"/>
      <w:marRight w:val="0"/>
      <w:marTop w:val="0"/>
      <w:marBottom w:val="0"/>
      <w:divBdr>
        <w:top w:val="none" w:sz="0" w:space="0" w:color="auto"/>
        <w:left w:val="none" w:sz="0" w:space="0" w:color="auto"/>
        <w:bottom w:val="none" w:sz="0" w:space="0" w:color="auto"/>
        <w:right w:val="none" w:sz="0" w:space="0" w:color="auto"/>
      </w:divBdr>
    </w:div>
    <w:div w:id="300617351">
      <w:bodyDiv w:val="1"/>
      <w:marLeft w:val="0"/>
      <w:marRight w:val="0"/>
      <w:marTop w:val="0"/>
      <w:marBottom w:val="0"/>
      <w:divBdr>
        <w:top w:val="none" w:sz="0" w:space="0" w:color="auto"/>
        <w:left w:val="none" w:sz="0" w:space="0" w:color="auto"/>
        <w:bottom w:val="none" w:sz="0" w:space="0" w:color="auto"/>
        <w:right w:val="none" w:sz="0" w:space="0" w:color="auto"/>
      </w:divBdr>
    </w:div>
    <w:div w:id="493225280">
      <w:bodyDiv w:val="1"/>
      <w:marLeft w:val="0"/>
      <w:marRight w:val="0"/>
      <w:marTop w:val="0"/>
      <w:marBottom w:val="0"/>
      <w:divBdr>
        <w:top w:val="none" w:sz="0" w:space="0" w:color="auto"/>
        <w:left w:val="none" w:sz="0" w:space="0" w:color="auto"/>
        <w:bottom w:val="none" w:sz="0" w:space="0" w:color="auto"/>
        <w:right w:val="none" w:sz="0" w:space="0" w:color="auto"/>
      </w:divBdr>
    </w:div>
    <w:div w:id="541405128">
      <w:bodyDiv w:val="1"/>
      <w:marLeft w:val="0"/>
      <w:marRight w:val="0"/>
      <w:marTop w:val="0"/>
      <w:marBottom w:val="0"/>
      <w:divBdr>
        <w:top w:val="none" w:sz="0" w:space="0" w:color="auto"/>
        <w:left w:val="none" w:sz="0" w:space="0" w:color="auto"/>
        <w:bottom w:val="none" w:sz="0" w:space="0" w:color="auto"/>
        <w:right w:val="none" w:sz="0" w:space="0" w:color="auto"/>
      </w:divBdr>
    </w:div>
    <w:div w:id="581989949">
      <w:bodyDiv w:val="1"/>
      <w:marLeft w:val="0"/>
      <w:marRight w:val="0"/>
      <w:marTop w:val="0"/>
      <w:marBottom w:val="0"/>
      <w:divBdr>
        <w:top w:val="none" w:sz="0" w:space="0" w:color="auto"/>
        <w:left w:val="none" w:sz="0" w:space="0" w:color="auto"/>
        <w:bottom w:val="none" w:sz="0" w:space="0" w:color="auto"/>
        <w:right w:val="none" w:sz="0" w:space="0" w:color="auto"/>
      </w:divBdr>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884486104">
      <w:bodyDiv w:val="1"/>
      <w:marLeft w:val="0"/>
      <w:marRight w:val="0"/>
      <w:marTop w:val="0"/>
      <w:marBottom w:val="0"/>
      <w:divBdr>
        <w:top w:val="none" w:sz="0" w:space="0" w:color="auto"/>
        <w:left w:val="none" w:sz="0" w:space="0" w:color="auto"/>
        <w:bottom w:val="none" w:sz="0" w:space="0" w:color="auto"/>
        <w:right w:val="none" w:sz="0" w:space="0" w:color="auto"/>
      </w:divBdr>
    </w:div>
    <w:div w:id="893126870">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5116">
      <w:bodyDiv w:val="1"/>
      <w:marLeft w:val="0"/>
      <w:marRight w:val="0"/>
      <w:marTop w:val="0"/>
      <w:marBottom w:val="0"/>
      <w:divBdr>
        <w:top w:val="none" w:sz="0" w:space="0" w:color="auto"/>
        <w:left w:val="none" w:sz="0" w:space="0" w:color="auto"/>
        <w:bottom w:val="none" w:sz="0" w:space="0" w:color="auto"/>
        <w:right w:val="none" w:sz="0" w:space="0" w:color="auto"/>
      </w:divBdr>
    </w:div>
    <w:div w:id="1206219506">
      <w:bodyDiv w:val="1"/>
      <w:marLeft w:val="0"/>
      <w:marRight w:val="0"/>
      <w:marTop w:val="0"/>
      <w:marBottom w:val="0"/>
      <w:divBdr>
        <w:top w:val="none" w:sz="0" w:space="0" w:color="auto"/>
        <w:left w:val="none" w:sz="0" w:space="0" w:color="auto"/>
        <w:bottom w:val="none" w:sz="0" w:space="0" w:color="auto"/>
        <w:right w:val="none" w:sz="0" w:space="0" w:color="auto"/>
      </w:divBdr>
      <w:divsChild>
        <w:div w:id="506091011">
          <w:marLeft w:val="720"/>
          <w:marRight w:val="0"/>
          <w:marTop w:val="60"/>
          <w:marBottom w:val="60"/>
          <w:divBdr>
            <w:top w:val="none" w:sz="0" w:space="0" w:color="auto"/>
            <w:left w:val="none" w:sz="0" w:space="0" w:color="auto"/>
            <w:bottom w:val="none" w:sz="0" w:space="0" w:color="auto"/>
            <w:right w:val="none" w:sz="0" w:space="0" w:color="auto"/>
          </w:divBdr>
        </w:div>
        <w:div w:id="1434744343">
          <w:marLeft w:val="720"/>
          <w:marRight w:val="0"/>
          <w:marTop w:val="60"/>
          <w:marBottom w:val="60"/>
          <w:divBdr>
            <w:top w:val="none" w:sz="0" w:space="0" w:color="auto"/>
            <w:left w:val="none" w:sz="0" w:space="0" w:color="auto"/>
            <w:bottom w:val="none" w:sz="0" w:space="0" w:color="auto"/>
            <w:right w:val="none" w:sz="0" w:space="0" w:color="auto"/>
          </w:divBdr>
        </w:div>
        <w:div w:id="1634166076">
          <w:marLeft w:val="720"/>
          <w:marRight w:val="0"/>
          <w:marTop w:val="60"/>
          <w:marBottom w:val="60"/>
          <w:divBdr>
            <w:top w:val="none" w:sz="0" w:space="0" w:color="auto"/>
            <w:left w:val="none" w:sz="0" w:space="0" w:color="auto"/>
            <w:bottom w:val="none" w:sz="0" w:space="0" w:color="auto"/>
            <w:right w:val="none" w:sz="0" w:space="0" w:color="auto"/>
          </w:divBdr>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34831998">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702631602">
      <w:bodyDiv w:val="1"/>
      <w:marLeft w:val="0"/>
      <w:marRight w:val="0"/>
      <w:marTop w:val="0"/>
      <w:marBottom w:val="0"/>
      <w:divBdr>
        <w:top w:val="none" w:sz="0" w:space="0" w:color="auto"/>
        <w:left w:val="none" w:sz="0" w:space="0" w:color="auto"/>
        <w:bottom w:val="none" w:sz="0" w:space="0" w:color="auto"/>
        <w:right w:val="none" w:sz="0" w:space="0" w:color="auto"/>
      </w:divBdr>
    </w:div>
    <w:div w:id="1800879020">
      <w:bodyDiv w:val="1"/>
      <w:marLeft w:val="0"/>
      <w:marRight w:val="0"/>
      <w:marTop w:val="0"/>
      <w:marBottom w:val="0"/>
      <w:divBdr>
        <w:top w:val="none" w:sz="0" w:space="0" w:color="auto"/>
        <w:left w:val="none" w:sz="0" w:space="0" w:color="auto"/>
        <w:bottom w:val="none" w:sz="0" w:space="0" w:color="auto"/>
        <w:right w:val="none" w:sz="0" w:space="0" w:color="auto"/>
      </w:divBdr>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 w:id="214357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mailto:kristen.cederlind@workwellpc.com" TargetMode="External"/><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jpeg"/><Relationship Id="rId68" Type="http://schemas.openxmlformats.org/officeDocument/2006/relationships/hyperlink" Target="https://getbacktosport.com/latest-news/strength-and-conditioning-for-rehabillitation/" TargetMode="External"/><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hyperlink" Target="http://www.workwell.com/general-course-information/" TargetMode="External"/><Relationship Id="rId133" Type="http://schemas.openxmlformats.org/officeDocument/2006/relationships/header" Target="header2.xml"/><Relationship Id="rId16" Type="http://schemas.openxmlformats.org/officeDocument/2006/relationships/image" Target="media/image7.jpeg"/><Relationship Id="rId107" Type="http://schemas.openxmlformats.org/officeDocument/2006/relationships/image" Target="media/image85.jpeg"/><Relationship Id="rId11" Type="http://schemas.openxmlformats.org/officeDocument/2006/relationships/hyperlink" Target="http://www.ergosystemsconsulting.com"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6.png"/><Relationship Id="rId74" Type="http://schemas.openxmlformats.org/officeDocument/2006/relationships/image" Target="media/image58.png"/><Relationship Id="rId79" Type="http://schemas.openxmlformats.org/officeDocument/2006/relationships/image" Target="media/image61.png"/><Relationship Id="rId102" Type="http://schemas.openxmlformats.org/officeDocument/2006/relationships/image" Target="media/image82.jpeg"/><Relationship Id="rId123" Type="http://schemas.openxmlformats.org/officeDocument/2006/relationships/hyperlink" Target="https://www.osha.gov/SLTC/etools/computerworkstations/checklist_evaluation.html" TargetMode="External"/><Relationship Id="rId128" Type="http://schemas.openxmlformats.org/officeDocument/2006/relationships/hyperlink" Target="https://prezi.com/0fhp-tofnmpo/universal-design-and-ergonomics/" TargetMode="Externa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0.jpeg"/><Relationship Id="rId64" Type="http://schemas.openxmlformats.org/officeDocument/2006/relationships/hyperlink" Target="https://ergoweb.com/biomechanics/" TargetMode="External"/><Relationship Id="rId69" Type="http://schemas.openxmlformats.org/officeDocument/2006/relationships/image" Target="media/image53.jpeg"/><Relationship Id="rId77" Type="http://schemas.openxmlformats.org/officeDocument/2006/relationships/hyperlink" Target="https://ergoweb.com/biomechanics/" TargetMode="External"/><Relationship Id="rId100" Type="http://schemas.openxmlformats.org/officeDocument/2006/relationships/image" Target="media/image80.jpeg"/><Relationship Id="rId105" Type="http://schemas.openxmlformats.org/officeDocument/2006/relationships/image" Target="media/image84.jpeg"/><Relationship Id="rId113" Type="http://schemas.openxmlformats.org/officeDocument/2006/relationships/hyperlink" Target="mailto:michelle.anderson@workwellpc.com" TargetMode="External"/><Relationship Id="rId118" Type="http://schemas.openxmlformats.org/officeDocument/2006/relationships/hyperlink" Target="http://ergo.human.cornell.edu/CUROIEstimator.htm" TargetMode="External"/><Relationship Id="rId126" Type="http://schemas.openxmlformats.org/officeDocument/2006/relationships/hyperlink" Target="https://globalworkplaceanalytics.com/work-at-home-after-covid-19-our-forecast" TargetMode="External"/><Relationship Id="rId13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6.jpeg"/><Relationship Id="rId80" Type="http://schemas.openxmlformats.org/officeDocument/2006/relationships/image" Target="media/image62.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8.jpeg"/><Relationship Id="rId121" Type="http://schemas.openxmlformats.org/officeDocument/2006/relationships/hyperlink" Target="https://www.ncbi.nlm.nih.gov/pmc/articles/PMC618166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image" Target="media/image52.png"/><Relationship Id="rId103" Type="http://schemas.openxmlformats.org/officeDocument/2006/relationships/hyperlink" Target="file:///G:\ESC%20Backup%2011-10-17\Clients%207-3-17%20backup\WorkWell\2021%20Revision\ERGOM\Slag%20Removal%20Before.mpg" TargetMode="External"/><Relationship Id="rId108" Type="http://schemas.openxmlformats.org/officeDocument/2006/relationships/image" Target="media/image86.jpeg"/><Relationship Id="rId116" Type="http://schemas.openxmlformats.org/officeDocument/2006/relationships/hyperlink" Target="mailto:dee.daley@workwellpc.com" TargetMode="External"/><Relationship Id="rId124" Type="http://schemas.openxmlformats.org/officeDocument/2006/relationships/hyperlink" Target="https://allthingsergo.com" TargetMode="External"/><Relationship Id="rId129" Type="http://schemas.openxmlformats.org/officeDocument/2006/relationships/hyperlink" Target="https://www.cdc.gov/niosh/docs/2007-131/default.html" TargetMode="External"/><Relationship Id="rId13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hyperlink" Target="https://www.cdc.gov/niosh/docs/2007-131/default.html" TargetMode="External"/><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png"/><Relationship Id="rId111" Type="http://schemas.openxmlformats.org/officeDocument/2006/relationships/hyperlink" Target="file:///K:\Clients\WorkWell\Therapist%20Course%202012\Manuals\Manufacturing\www.bcpe.com"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jpeg"/><Relationship Id="rId106" Type="http://schemas.openxmlformats.org/officeDocument/2006/relationships/hyperlink" Target="file:///G:\ESC%20Backup%2011-10-17\Clients%207-3-17%20backup\WorkWell\2021%20Revision\ERGOM\CNC%20Water%20Before.mpg" TargetMode="External"/><Relationship Id="rId114" Type="http://schemas.openxmlformats.org/officeDocument/2006/relationships/hyperlink" Target="mailto:provider@workwellpc.com" TargetMode="External"/><Relationship Id="rId119" Type="http://schemas.openxmlformats.org/officeDocument/2006/relationships/hyperlink" Target="https://www.aoa.org/patients-and-public/caring-for-your-vision/protecting-your-vision/computer-vision-syndrome" TargetMode="External"/><Relationship Id="rId127" Type="http://schemas.openxmlformats.org/officeDocument/2006/relationships/hyperlink" Target="http://universaldesign.ie/What-is-Universal-Design/The-7-Principles/" TargetMode="External"/><Relationship Id="rId10" Type="http://schemas.openxmlformats.org/officeDocument/2006/relationships/hyperlink" Target="mailto:Mark.Anderson@ergosystemsconslting.com" TargetMode="External"/><Relationship Id="rId31" Type="http://schemas.microsoft.com/office/2007/relationships/hdphoto" Target="media/hdphoto1.wdp"/><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hyperlink" Target="https://www.iwh.on.ca/newsletters/at-work/85/too-much-standing-hurts-too" TargetMode="External"/><Relationship Id="rId130" Type="http://schemas.openxmlformats.org/officeDocument/2006/relationships/hyperlink" Target="http://www.osha.gov" TargetMode="External"/><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png"/><Relationship Id="rId109" Type="http://schemas.openxmlformats.org/officeDocument/2006/relationships/image" Target="media/image87.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hyperlink" Target="https://injuryfacts.nsc.org/work/work-overview/top-work-related-injury-causes/" TargetMode="External"/><Relationship Id="rId97" Type="http://schemas.openxmlformats.org/officeDocument/2006/relationships/hyperlink" Target="file:///G:\ESC%20Backup%2011-10-17\Clients%207-3-17%20backup\WorkWell\2021%20Revision\ERGOM\Oil%20fill%20before.mpg" TargetMode="External"/><Relationship Id="rId104" Type="http://schemas.openxmlformats.org/officeDocument/2006/relationships/image" Target="media/image83.jpeg"/><Relationship Id="rId120" Type="http://schemas.openxmlformats.org/officeDocument/2006/relationships/hyperlink" Target="https://doi.org/10.1371/journal.pone.0203394" TargetMode="External"/><Relationship Id="rId125" Type="http://schemas.openxmlformats.org/officeDocument/2006/relationships/hyperlink" Target="https://www.aoa.org/patients-and-public/caring-for-your-vision/protecting-your-vision/computer-vision-syndrome" TargetMode="Externa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1.png"/><Relationship Id="rId87" Type="http://schemas.openxmlformats.org/officeDocument/2006/relationships/image" Target="media/image68.jpeg"/><Relationship Id="rId110" Type="http://schemas.openxmlformats.org/officeDocument/2006/relationships/image" Target="media/image88.png"/><Relationship Id="rId115" Type="http://schemas.openxmlformats.org/officeDocument/2006/relationships/hyperlink" Target="http://www.workwell.com" TargetMode="External"/><Relationship Id="rId131" Type="http://schemas.openxmlformats.org/officeDocument/2006/relationships/hyperlink" Target="http://www.ergoweb.com" TargetMode="External"/><Relationship Id="rId136"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64.pn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9C41-ED14-4DEB-B85C-50C2D1D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15327</Words>
  <Characters>87368</Characters>
  <Application>Microsoft Office Word</Application>
  <DocSecurity>0</DocSecurity>
  <Lines>728</Lines>
  <Paragraphs>204</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102491</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subject/>
  <dc:creator>Mark A. Anderson</dc:creator>
  <cp:keywords/>
  <dc:description/>
  <cp:lastModifiedBy>Kristen Cederlind</cp:lastModifiedBy>
  <cp:revision>3</cp:revision>
  <cp:lastPrinted>2018-01-29T15:29:00Z</cp:lastPrinted>
  <dcterms:created xsi:type="dcterms:W3CDTF">2021-05-21T19:03:00Z</dcterms:created>
  <dcterms:modified xsi:type="dcterms:W3CDTF">2021-07-26T18:01:00Z</dcterms:modified>
</cp:coreProperties>
</file>